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DDD" w:rsidRDefault="00E52DDD" w:rsidP="00C53FA5">
      <w:pPr>
        <w:jc w:val="center"/>
        <w:rPr>
          <w:b/>
          <w:sz w:val="48"/>
          <w:szCs w:val="48"/>
        </w:rPr>
      </w:pPr>
      <w:bookmarkStart w:id="0" w:name="_GoBack"/>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in;margin-top:-36pt;width:93.55pt;height:75.65pt;z-index:-251659264;visibility:visible" wrapcoords="-173 0 -173 21386 21600 21386 21600 0 -173 0">
            <v:imagedata r:id="rId7" o:title=""/>
            <w10:wrap type="through"/>
          </v:shape>
        </w:pict>
      </w:r>
      <w:r>
        <w:rPr>
          <w:noProof/>
          <w:lang w:val="es-ES" w:eastAsia="es-ES"/>
        </w:rPr>
        <w:pict>
          <v:shape id="0 Imagen" o:spid="_x0000_s1027" type="#_x0000_t75" style="position:absolute;left:0;text-align:left;margin-left:-27pt;margin-top:-36pt;width:72.85pt;height:54.8pt;z-index:-251660288;visibility:visible" wrapcoords="-223 0 -223 21304 21600 21304 21600 0 -223 0">
            <v:imagedata r:id="rId8" o:title=""/>
            <w10:wrap type="through"/>
          </v:shape>
        </w:pict>
      </w:r>
      <w:bookmarkEnd w:id="0"/>
    </w:p>
    <w:p w:rsidR="00E52DDD" w:rsidRDefault="00E52DDD" w:rsidP="00C53FA5">
      <w:pPr>
        <w:jc w:val="center"/>
        <w:rPr>
          <w:b/>
          <w:sz w:val="48"/>
          <w:szCs w:val="48"/>
        </w:rPr>
      </w:pPr>
    </w:p>
    <w:p w:rsidR="00E52DDD" w:rsidRPr="00714671" w:rsidRDefault="00E52DDD" w:rsidP="00C53FA5">
      <w:pPr>
        <w:jc w:val="center"/>
        <w:rPr>
          <w:rFonts w:ascii="Arial" w:hAnsi="Arial"/>
          <w:b/>
          <w:i/>
          <w:sz w:val="48"/>
          <w:szCs w:val="48"/>
        </w:rPr>
      </w:pPr>
      <w:r w:rsidRPr="00714671">
        <w:rPr>
          <w:rFonts w:ascii="Arial" w:hAnsi="Arial"/>
          <w:b/>
          <w:i/>
          <w:sz w:val="48"/>
          <w:szCs w:val="48"/>
        </w:rPr>
        <w:t>MANUAL DE PRIMEROS AUXILIOS</w:t>
      </w:r>
    </w:p>
    <w:p w:rsidR="00E52DDD" w:rsidRPr="00714671" w:rsidRDefault="00E52DDD" w:rsidP="00C53FA5">
      <w:pPr>
        <w:jc w:val="center"/>
        <w:rPr>
          <w:rFonts w:ascii="Arial" w:hAnsi="Arial"/>
          <w:b/>
          <w:i/>
          <w:sz w:val="48"/>
          <w:szCs w:val="48"/>
        </w:rPr>
      </w:pPr>
      <w:r w:rsidRPr="00714671">
        <w:rPr>
          <w:rFonts w:ascii="Arial" w:hAnsi="Arial"/>
          <w:b/>
          <w:i/>
          <w:sz w:val="48"/>
          <w:szCs w:val="48"/>
        </w:rPr>
        <w:t xml:space="preserve">CODEACOM </w:t>
      </w:r>
    </w:p>
    <w:p w:rsidR="00E52DDD" w:rsidRDefault="00E52DDD" w:rsidP="005B3EA6">
      <w:pPr>
        <w:pStyle w:val="BodyTextIndent"/>
        <w:jc w:val="both"/>
        <w:rPr>
          <w:sz w:val="24"/>
          <w:lang w:val="es-AR"/>
        </w:rPr>
      </w:pPr>
      <w:r w:rsidRPr="00EF26C4">
        <w:rPr>
          <w:sz w:val="24"/>
          <w:lang w:val="es-AR"/>
        </w:rPr>
        <w:t>Las lesiones de causa externa o mal llamados “accidentes” son la primera causa de morbimortalidad en los menores de 45 años y las enfermedades cardiovasculares constituyen la primera causa de morbimortalidad en la población general.</w:t>
      </w:r>
    </w:p>
    <w:p w:rsidR="00E52DDD" w:rsidRPr="00EF26C4" w:rsidRDefault="00E52DDD" w:rsidP="005B3EA6">
      <w:pPr>
        <w:pStyle w:val="BodyTextIndent"/>
        <w:jc w:val="both"/>
        <w:rPr>
          <w:sz w:val="24"/>
          <w:lang w:val="es-AR"/>
        </w:rPr>
      </w:pPr>
    </w:p>
    <w:p w:rsidR="00E52DDD" w:rsidRDefault="00E52DDD" w:rsidP="005B3EA6">
      <w:pPr>
        <w:pStyle w:val="BodyTextIndent"/>
        <w:jc w:val="both"/>
        <w:rPr>
          <w:sz w:val="24"/>
          <w:lang w:val="es-AR"/>
        </w:rPr>
      </w:pPr>
      <w:r w:rsidRPr="00EF26C4">
        <w:rPr>
          <w:sz w:val="24"/>
          <w:lang w:val="es-AR"/>
        </w:rPr>
        <w:t xml:space="preserve">El primer testigo ante un hecho de las características antes mencionadas es una persona no relacionada con la salud que podemos llamar </w:t>
      </w:r>
      <w:r w:rsidRPr="00EF26C4">
        <w:rPr>
          <w:i/>
          <w:sz w:val="24"/>
          <w:lang w:val="es-AR"/>
        </w:rPr>
        <w:t>lego</w:t>
      </w:r>
      <w:r w:rsidRPr="00EF26C4">
        <w:rPr>
          <w:sz w:val="24"/>
          <w:lang w:val="es-AR"/>
        </w:rPr>
        <w:t xml:space="preserve"> en la materia. Ante estos eventos, que pueden poner en riesgo la vida, el tiempo de respuesta es esencial para que la víctima tenga mayores posibilidades de recuperación y sufra menos complicaciones y secuelas posteriores</w:t>
      </w:r>
    </w:p>
    <w:p w:rsidR="00E52DDD" w:rsidRPr="00EF26C4" w:rsidRDefault="00E52DDD" w:rsidP="005B3EA6">
      <w:pPr>
        <w:pStyle w:val="BodyTextIndent"/>
        <w:jc w:val="both"/>
        <w:rPr>
          <w:sz w:val="24"/>
          <w:lang w:val="es-AR"/>
        </w:rPr>
      </w:pPr>
    </w:p>
    <w:p w:rsidR="00E52DDD" w:rsidRDefault="00E52DDD" w:rsidP="005B3EA6">
      <w:pPr>
        <w:pStyle w:val="BodyTextIndent"/>
        <w:jc w:val="both"/>
        <w:rPr>
          <w:sz w:val="24"/>
          <w:szCs w:val="24"/>
        </w:rPr>
      </w:pPr>
      <w:r w:rsidRPr="00EF26C4">
        <w:rPr>
          <w:sz w:val="24"/>
          <w:lang w:val="es-AR"/>
        </w:rPr>
        <w:t xml:space="preserve">Por esto el Socorrismo  para asistir a una víctima que padece una emergencia médica en su salud, que pone en peligro su vida, debe estar al alcance de todos. Entre estas se encuentran los llamados Primeros Auxilios. </w:t>
      </w:r>
      <w:r w:rsidRPr="00EF26C4">
        <w:rPr>
          <w:sz w:val="24"/>
          <w:szCs w:val="24"/>
        </w:rPr>
        <w:t>Se trata del auxilio inmediato mientras se procura la intervención del médico o del Servicio de Emergencia (SEM).</w:t>
      </w:r>
    </w:p>
    <w:p w:rsidR="00E52DDD" w:rsidRPr="00EF26C4" w:rsidRDefault="00E52DDD" w:rsidP="005B3EA6">
      <w:pPr>
        <w:pStyle w:val="BodyTextIndent"/>
        <w:jc w:val="both"/>
        <w:rPr>
          <w:sz w:val="24"/>
          <w:lang w:val="es-AR"/>
        </w:rPr>
      </w:pPr>
    </w:p>
    <w:p w:rsidR="00E52DDD" w:rsidRPr="00EF26C4" w:rsidRDefault="00E52DDD" w:rsidP="005B3EA6">
      <w:pPr>
        <w:pStyle w:val="BodyTextIndent"/>
        <w:jc w:val="both"/>
        <w:rPr>
          <w:sz w:val="24"/>
          <w:szCs w:val="24"/>
        </w:rPr>
      </w:pPr>
      <w:r w:rsidRPr="00EF26C4">
        <w:rPr>
          <w:sz w:val="24"/>
          <w:szCs w:val="24"/>
        </w:rPr>
        <w:t xml:space="preserve">En este manual le indicamos QUÉ HACER y QUÉ NO HACER. Pretendemos que todas las personas sean sujetos “aptos” para la atención de una emergencia, ya que los primeros minutos pueden definir la evolución posterior de la víctima. Es de máxima importancia que mientras se practica esta primera y elemental atención se proceda simultáneamente a </w:t>
      </w:r>
      <w:r w:rsidRPr="00EF26C4">
        <w:rPr>
          <w:b/>
          <w:sz w:val="24"/>
          <w:szCs w:val="24"/>
        </w:rPr>
        <w:t>llamar al Servicio de Emergencias</w:t>
      </w:r>
      <w:r w:rsidRPr="00EF26C4">
        <w:rPr>
          <w:sz w:val="24"/>
          <w:szCs w:val="24"/>
        </w:rPr>
        <w:t xml:space="preserve">.      </w:t>
      </w:r>
      <w:r>
        <w:rPr>
          <w:sz w:val="24"/>
          <w:szCs w:val="24"/>
        </w:rPr>
        <w:t>La persona que llama al SEM luego de reconocer una emergencia debe dar con calma la máxima información posible, como lugar del hecho con la dirección correcta, tipo de emergencia o síntomas,  número y características de las personas involucradas.</w:t>
      </w:r>
      <w:r w:rsidRPr="00EF26C4">
        <w:rPr>
          <w:sz w:val="24"/>
          <w:szCs w:val="24"/>
        </w:rPr>
        <w:t xml:space="preserve">  </w:t>
      </w:r>
    </w:p>
    <w:p w:rsidR="00E52DDD" w:rsidRPr="00EF26C4" w:rsidRDefault="00E52DDD" w:rsidP="009E2C23">
      <w:pPr>
        <w:rPr>
          <w:rFonts w:ascii="Arial" w:hAnsi="Arial"/>
          <w:sz w:val="24"/>
          <w:szCs w:val="24"/>
        </w:rPr>
      </w:pPr>
    </w:p>
    <w:p w:rsidR="00E52DDD" w:rsidRPr="00EF26C4" w:rsidRDefault="00E52DDD" w:rsidP="009E2C23">
      <w:pPr>
        <w:rPr>
          <w:rFonts w:ascii="Arial" w:hAnsi="Arial"/>
          <w:color w:val="FF0000"/>
          <w:u w:val="single"/>
        </w:rPr>
      </w:pPr>
      <w:r w:rsidRPr="00EF26C4">
        <w:rPr>
          <w:rFonts w:ascii="Arial" w:hAnsi="Arial"/>
        </w:rPr>
        <w:t xml:space="preserve">  </w:t>
      </w:r>
    </w:p>
    <w:p w:rsidR="00E52DDD" w:rsidRDefault="00E52DDD" w:rsidP="009E2C23">
      <w:pPr>
        <w:rPr>
          <w:rFonts w:ascii="Arial" w:hAnsi="Arial"/>
          <w:b/>
          <w:i/>
          <w:color w:val="FF0000"/>
          <w:sz w:val="36"/>
          <w:szCs w:val="36"/>
          <w:u w:val="single"/>
        </w:rPr>
      </w:pPr>
    </w:p>
    <w:p w:rsidR="00E52DDD" w:rsidRDefault="00E52DDD" w:rsidP="009E2C23">
      <w:pPr>
        <w:rPr>
          <w:rFonts w:ascii="Arial" w:hAnsi="Arial"/>
          <w:b/>
          <w:i/>
          <w:color w:val="FF0000"/>
          <w:sz w:val="36"/>
          <w:szCs w:val="36"/>
          <w:u w:val="single"/>
        </w:rPr>
      </w:pPr>
    </w:p>
    <w:p w:rsidR="00E52DDD" w:rsidRPr="00635BE2" w:rsidRDefault="00E52DDD" w:rsidP="00635BE2">
      <w:pPr>
        <w:jc w:val="both"/>
        <w:rPr>
          <w:rFonts w:ascii="Arial" w:hAnsi="Arial" w:cs="Arial"/>
          <w:b/>
          <w:i/>
          <w:color w:val="FF0000"/>
          <w:sz w:val="28"/>
          <w:szCs w:val="28"/>
          <w:u w:val="single"/>
        </w:rPr>
      </w:pPr>
      <w:r w:rsidRPr="00635BE2">
        <w:rPr>
          <w:rFonts w:ascii="Arial" w:hAnsi="Arial" w:cs="Arial"/>
          <w:b/>
          <w:i/>
          <w:color w:val="FF0000"/>
          <w:sz w:val="28"/>
          <w:szCs w:val="28"/>
          <w:u w:val="single"/>
        </w:rPr>
        <w:t>TERMINOLOGIA:</w:t>
      </w:r>
    </w:p>
    <w:p w:rsidR="00E52DDD" w:rsidRPr="00635BE2" w:rsidRDefault="00E52DDD" w:rsidP="00635BE2">
      <w:pPr>
        <w:jc w:val="both"/>
        <w:rPr>
          <w:rFonts w:ascii="Arial" w:hAnsi="Arial" w:cs="Arial"/>
          <w:sz w:val="24"/>
          <w:szCs w:val="24"/>
        </w:rPr>
      </w:pPr>
    </w:p>
    <w:p w:rsidR="00E52DDD" w:rsidRPr="00635BE2" w:rsidRDefault="00E52DDD" w:rsidP="00635BE2">
      <w:pPr>
        <w:autoSpaceDE w:val="0"/>
        <w:autoSpaceDN w:val="0"/>
        <w:adjustRightInd w:val="0"/>
        <w:jc w:val="both"/>
        <w:rPr>
          <w:rFonts w:ascii="Arial" w:hAnsi="Arial" w:cs="Arial"/>
          <w:sz w:val="24"/>
          <w:szCs w:val="24"/>
        </w:rPr>
      </w:pPr>
      <w:r w:rsidRPr="00635BE2">
        <w:rPr>
          <w:rFonts w:ascii="Arial" w:hAnsi="Arial" w:cs="Arial"/>
          <w:b/>
          <w:bCs/>
          <w:sz w:val="24"/>
          <w:szCs w:val="24"/>
        </w:rPr>
        <w:t xml:space="preserve">Urgencia médica: </w:t>
      </w:r>
      <w:r w:rsidRPr="00635BE2">
        <w:rPr>
          <w:rFonts w:ascii="Arial" w:hAnsi="Arial" w:cs="Arial"/>
          <w:sz w:val="24"/>
          <w:szCs w:val="24"/>
        </w:rPr>
        <w:t xml:space="preserve">aparición de un problema de salud de etiología diversa y gravedad variable que </w:t>
      </w:r>
      <w:r w:rsidRPr="00635BE2">
        <w:rPr>
          <w:rFonts w:ascii="Arial" w:hAnsi="Arial" w:cs="Arial"/>
          <w:iCs/>
          <w:sz w:val="24"/>
          <w:szCs w:val="24"/>
        </w:rPr>
        <w:t>genera la vivencia de necesidad inmediata de atención en el propio paciente</w:t>
      </w:r>
      <w:r w:rsidRPr="00635BE2">
        <w:rPr>
          <w:rFonts w:ascii="Arial" w:hAnsi="Arial" w:cs="Arial"/>
          <w:sz w:val="24"/>
          <w:szCs w:val="24"/>
        </w:rPr>
        <w:t>, su familia o cualquiera que asuma la responsabilidad sobre la persona aquejada.</w:t>
      </w:r>
    </w:p>
    <w:p w:rsidR="00E52DDD" w:rsidRPr="00635BE2" w:rsidRDefault="00E52DDD" w:rsidP="00635BE2">
      <w:pPr>
        <w:autoSpaceDE w:val="0"/>
        <w:autoSpaceDN w:val="0"/>
        <w:adjustRightInd w:val="0"/>
        <w:jc w:val="both"/>
        <w:rPr>
          <w:rFonts w:ascii="Arial" w:hAnsi="Arial" w:cs="Arial"/>
          <w:sz w:val="24"/>
          <w:szCs w:val="24"/>
        </w:rPr>
      </w:pPr>
    </w:p>
    <w:p w:rsidR="00E52DDD" w:rsidRPr="00635BE2" w:rsidRDefault="00E52DDD" w:rsidP="00635BE2">
      <w:pPr>
        <w:autoSpaceDE w:val="0"/>
        <w:autoSpaceDN w:val="0"/>
        <w:adjustRightInd w:val="0"/>
        <w:jc w:val="both"/>
        <w:rPr>
          <w:rFonts w:ascii="Arial" w:hAnsi="Arial" w:cs="Arial"/>
          <w:sz w:val="24"/>
          <w:szCs w:val="24"/>
        </w:rPr>
      </w:pPr>
      <w:r w:rsidRPr="00635BE2">
        <w:rPr>
          <w:rFonts w:ascii="Arial" w:hAnsi="Arial" w:cs="Arial"/>
          <w:sz w:val="24"/>
          <w:szCs w:val="24"/>
        </w:rPr>
        <w:t xml:space="preserve">• </w:t>
      </w:r>
      <w:r w:rsidRPr="00635BE2">
        <w:rPr>
          <w:rFonts w:ascii="Arial" w:hAnsi="Arial" w:cs="Arial"/>
          <w:i/>
          <w:sz w:val="24"/>
          <w:szCs w:val="24"/>
        </w:rPr>
        <w:t>Urgencia Banal</w:t>
      </w:r>
      <w:r w:rsidRPr="00635BE2">
        <w:rPr>
          <w:rFonts w:ascii="Arial" w:hAnsi="Arial" w:cs="Arial"/>
          <w:sz w:val="24"/>
          <w:szCs w:val="24"/>
        </w:rPr>
        <w:t>: demandas que no exigen cuidados ni tratamientos inmediatos = atención fuera del horario establecido.</w:t>
      </w:r>
    </w:p>
    <w:p w:rsidR="00E52DDD" w:rsidRPr="00635BE2" w:rsidRDefault="00E52DDD" w:rsidP="00635BE2">
      <w:pPr>
        <w:autoSpaceDE w:val="0"/>
        <w:autoSpaceDN w:val="0"/>
        <w:adjustRightInd w:val="0"/>
        <w:jc w:val="both"/>
        <w:rPr>
          <w:rFonts w:ascii="Arial" w:hAnsi="Arial" w:cs="Arial"/>
          <w:sz w:val="24"/>
          <w:szCs w:val="24"/>
        </w:rPr>
      </w:pPr>
    </w:p>
    <w:p w:rsidR="00E52DDD" w:rsidRPr="00635BE2" w:rsidRDefault="00E52DDD" w:rsidP="00635BE2">
      <w:pPr>
        <w:autoSpaceDE w:val="0"/>
        <w:autoSpaceDN w:val="0"/>
        <w:adjustRightInd w:val="0"/>
        <w:jc w:val="both"/>
        <w:rPr>
          <w:rFonts w:ascii="Arial" w:hAnsi="Arial" w:cs="Arial"/>
          <w:sz w:val="24"/>
          <w:szCs w:val="24"/>
        </w:rPr>
      </w:pPr>
      <w:r w:rsidRPr="00635BE2">
        <w:rPr>
          <w:rFonts w:ascii="Arial" w:hAnsi="Arial" w:cs="Arial"/>
          <w:sz w:val="24"/>
          <w:szCs w:val="24"/>
        </w:rPr>
        <w:t xml:space="preserve">• </w:t>
      </w:r>
      <w:r w:rsidRPr="00635BE2">
        <w:rPr>
          <w:rFonts w:ascii="Arial" w:hAnsi="Arial" w:cs="Arial"/>
          <w:i/>
          <w:sz w:val="24"/>
          <w:szCs w:val="24"/>
        </w:rPr>
        <w:t>Urgencia NO Vital</w:t>
      </w:r>
      <w:r w:rsidRPr="00635BE2">
        <w:rPr>
          <w:rFonts w:ascii="Arial" w:hAnsi="Arial" w:cs="Arial"/>
          <w:sz w:val="24"/>
          <w:szCs w:val="24"/>
        </w:rPr>
        <w:t>: requiere algún tipo de actuación diagnóstica o terapéutica urgente pero no supone una amenaza importante para la vida ni para la función de los órganos de la persona.</w:t>
      </w:r>
    </w:p>
    <w:p w:rsidR="00E52DDD" w:rsidRPr="00635BE2" w:rsidRDefault="00E52DDD" w:rsidP="00635BE2">
      <w:pPr>
        <w:autoSpaceDE w:val="0"/>
        <w:autoSpaceDN w:val="0"/>
        <w:adjustRightInd w:val="0"/>
        <w:jc w:val="both"/>
        <w:rPr>
          <w:rFonts w:ascii="Arial" w:hAnsi="Arial" w:cs="Arial"/>
          <w:sz w:val="24"/>
          <w:szCs w:val="24"/>
        </w:rPr>
      </w:pPr>
    </w:p>
    <w:p w:rsidR="00E52DDD" w:rsidRPr="00635BE2" w:rsidRDefault="00E52DDD" w:rsidP="00635BE2">
      <w:pPr>
        <w:autoSpaceDE w:val="0"/>
        <w:autoSpaceDN w:val="0"/>
        <w:adjustRightInd w:val="0"/>
        <w:jc w:val="both"/>
        <w:rPr>
          <w:rFonts w:ascii="Arial" w:hAnsi="Arial" w:cs="Arial"/>
          <w:sz w:val="24"/>
          <w:szCs w:val="24"/>
        </w:rPr>
      </w:pPr>
      <w:r w:rsidRPr="00635BE2">
        <w:rPr>
          <w:rFonts w:ascii="Arial" w:hAnsi="Arial" w:cs="Arial"/>
          <w:sz w:val="24"/>
          <w:szCs w:val="24"/>
        </w:rPr>
        <w:t xml:space="preserve">• </w:t>
      </w:r>
      <w:r w:rsidRPr="00635BE2">
        <w:rPr>
          <w:rFonts w:ascii="Arial" w:hAnsi="Arial" w:cs="Arial"/>
          <w:i/>
          <w:sz w:val="24"/>
          <w:szCs w:val="24"/>
        </w:rPr>
        <w:t>Urgencia Vital o EMERGENCIA</w:t>
      </w:r>
      <w:r w:rsidRPr="00635BE2">
        <w:rPr>
          <w:rFonts w:ascii="Arial" w:hAnsi="Arial" w:cs="Arial"/>
          <w:sz w:val="24"/>
          <w:szCs w:val="24"/>
        </w:rPr>
        <w:t>: existe un peligro inmediato para la vida del paciente, para órganos o funciones vitales o bien riesgo de secuelas graves si no recibe atención calificada sin demora.</w:t>
      </w:r>
    </w:p>
    <w:p w:rsidR="00E52DDD" w:rsidRDefault="00E52DDD" w:rsidP="00635BE2">
      <w:pPr>
        <w:rPr>
          <w:rFonts w:ascii="Arial" w:hAnsi="Arial"/>
          <w:b/>
          <w:i/>
          <w:color w:val="FF0000"/>
          <w:sz w:val="28"/>
          <w:szCs w:val="28"/>
          <w:u w:val="single"/>
        </w:rPr>
      </w:pPr>
    </w:p>
    <w:p w:rsidR="00E52DDD" w:rsidRPr="00714671" w:rsidRDefault="00E52DDD" w:rsidP="009E2C23">
      <w:pPr>
        <w:rPr>
          <w:rFonts w:ascii="Arial" w:hAnsi="Arial"/>
          <w:b/>
          <w:i/>
          <w:color w:val="FF0000"/>
          <w:sz w:val="28"/>
          <w:szCs w:val="28"/>
          <w:u w:val="single"/>
        </w:rPr>
      </w:pPr>
      <w:r w:rsidRPr="00714671">
        <w:rPr>
          <w:rFonts w:ascii="Arial" w:hAnsi="Arial"/>
          <w:b/>
          <w:i/>
          <w:color w:val="FF0000"/>
          <w:sz w:val="28"/>
          <w:szCs w:val="28"/>
          <w:u w:val="single"/>
        </w:rPr>
        <w:t>BOTIQUÍN DE PRIMEROS AUXILIOS:</w:t>
      </w:r>
    </w:p>
    <w:p w:rsidR="00E52DDD" w:rsidRPr="00EF26C4" w:rsidRDefault="00E52DDD" w:rsidP="002F3A4E">
      <w:pPr>
        <w:spacing w:before="100" w:beforeAutospacing="1" w:after="100" w:afterAutospacing="1"/>
        <w:jc w:val="both"/>
        <w:rPr>
          <w:rFonts w:ascii="Arial" w:hAnsi="Arial"/>
          <w:sz w:val="24"/>
          <w:szCs w:val="24"/>
        </w:rPr>
      </w:pPr>
      <w:r w:rsidRPr="00EF26C4">
        <w:rPr>
          <w:rFonts w:ascii="Arial" w:hAnsi="Arial"/>
          <w:sz w:val="24"/>
          <w:szCs w:val="24"/>
        </w:rPr>
        <w:t>El botiquín de primeros auxilios permite brindar una mejor atención a la persona lesionada o afectada por una enfermedad repentina; por ello es un elemento indispensable.</w:t>
      </w:r>
    </w:p>
    <w:p w:rsidR="00E52DDD" w:rsidRDefault="00E52DDD" w:rsidP="00EF26C4">
      <w:pPr>
        <w:numPr>
          <w:ilvl w:val="0"/>
          <w:numId w:val="71"/>
        </w:numPr>
        <w:rPr>
          <w:rFonts w:ascii="Arial" w:hAnsi="Arial"/>
          <w:sz w:val="24"/>
          <w:szCs w:val="24"/>
        </w:rPr>
      </w:pPr>
      <w:r w:rsidRPr="00EF26C4">
        <w:rPr>
          <w:rFonts w:ascii="Arial" w:hAnsi="Arial"/>
          <w:sz w:val="24"/>
          <w:szCs w:val="24"/>
        </w:rPr>
        <w:t>Debe estar ubicado en un lugar accesible pero seguro, es decir, lejos del alcance de los niños.</w:t>
      </w:r>
      <w:r w:rsidRPr="00EF26C4">
        <w:rPr>
          <w:rFonts w:ascii="Arial" w:hAnsi="Arial"/>
          <w:b/>
          <w:sz w:val="24"/>
          <w:szCs w:val="24"/>
        </w:rPr>
        <w:t xml:space="preserve"> </w:t>
      </w:r>
      <w:r w:rsidRPr="00EF26C4">
        <w:rPr>
          <w:rFonts w:ascii="Arial" w:hAnsi="Arial"/>
          <w:sz w:val="24"/>
          <w:szCs w:val="24"/>
        </w:rPr>
        <w:t>En todos los casos el uso de los elementos del botiquín debe ser tarea de los adultos.</w:t>
      </w:r>
    </w:p>
    <w:p w:rsidR="00E52DDD" w:rsidRPr="00EF26C4" w:rsidRDefault="00E52DDD" w:rsidP="00EF26C4">
      <w:pPr>
        <w:numPr>
          <w:ilvl w:val="0"/>
          <w:numId w:val="71"/>
        </w:numPr>
        <w:rPr>
          <w:rFonts w:ascii="Arial" w:hAnsi="Arial"/>
          <w:sz w:val="24"/>
          <w:szCs w:val="24"/>
        </w:rPr>
      </w:pPr>
      <w:r w:rsidRPr="00EF26C4">
        <w:rPr>
          <w:rFonts w:ascii="Arial" w:hAnsi="Arial"/>
          <w:sz w:val="24"/>
          <w:szCs w:val="24"/>
        </w:rPr>
        <w:t xml:space="preserve">No debe estar expuesto al calor ni a la humedad porque su contenido puede alterarse. </w:t>
      </w:r>
    </w:p>
    <w:p w:rsidR="00E52DDD" w:rsidRDefault="00E52DDD" w:rsidP="002F3A4E">
      <w:pPr>
        <w:numPr>
          <w:ilvl w:val="0"/>
          <w:numId w:val="1"/>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Haga una lista con el contenido del botiquín y péguela en la tapa o puerta del mismo. </w:t>
      </w:r>
    </w:p>
    <w:p w:rsidR="00E52DDD" w:rsidRDefault="00E52DDD" w:rsidP="00FC2033">
      <w:pPr>
        <w:spacing w:before="100" w:beforeAutospacing="1" w:after="100" w:afterAutospacing="1" w:line="240" w:lineRule="auto"/>
        <w:ind w:left="360"/>
        <w:jc w:val="both"/>
        <w:rPr>
          <w:rFonts w:ascii="Arial" w:hAnsi="Arial"/>
          <w:sz w:val="24"/>
          <w:szCs w:val="24"/>
        </w:rPr>
      </w:pPr>
    </w:p>
    <w:p w:rsidR="00E52DDD" w:rsidRDefault="00E52DDD" w:rsidP="002F3A4E">
      <w:pPr>
        <w:numPr>
          <w:ilvl w:val="0"/>
          <w:numId w:val="1"/>
        </w:numPr>
        <w:spacing w:before="100" w:beforeAutospacing="1" w:after="100" w:afterAutospacing="1" w:line="240" w:lineRule="auto"/>
        <w:jc w:val="both"/>
        <w:rPr>
          <w:rFonts w:ascii="Arial" w:hAnsi="Arial"/>
          <w:sz w:val="24"/>
          <w:szCs w:val="24"/>
        </w:rPr>
      </w:pPr>
      <w:r w:rsidRPr="00EF26C4">
        <w:rPr>
          <w:rFonts w:ascii="Arial" w:hAnsi="Arial"/>
          <w:sz w:val="24"/>
          <w:szCs w:val="24"/>
        </w:rPr>
        <w:t>Revise periódicamente el botiquín y cambie los elementos sucios, contaminados, dañados.</w:t>
      </w:r>
    </w:p>
    <w:p w:rsidR="00E52DDD" w:rsidRDefault="00E52DDD" w:rsidP="00FC2033">
      <w:pPr>
        <w:spacing w:before="100" w:beforeAutospacing="1" w:after="100" w:afterAutospacing="1" w:line="240" w:lineRule="auto"/>
        <w:jc w:val="both"/>
        <w:rPr>
          <w:rFonts w:ascii="Arial" w:hAnsi="Arial"/>
          <w:sz w:val="24"/>
          <w:szCs w:val="24"/>
        </w:rPr>
      </w:pPr>
    </w:p>
    <w:p w:rsidR="00E52DDD" w:rsidRDefault="00E52DDD" w:rsidP="002F3A4E">
      <w:pPr>
        <w:numPr>
          <w:ilvl w:val="0"/>
          <w:numId w:val="1"/>
        </w:numPr>
        <w:spacing w:before="100" w:beforeAutospacing="1" w:after="100" w:afterAutospacing="1" w:line="240" w:lineRule="auto"/>
        <w:jc w:val="both"/>
        <w:rPr>
          <w:rFonts w:ascii="Arial" w:hAnsi="Arial"/>
          <w:sz w:val="24"/>
          <w:szCs w:val="24"/>
        </w:rPr>
      </w:pPr>
      <w:r w:rsidRPr="00EF26C4">
        <w:rPr>
          <w:rFonts w:ascii="Arial" w:hAnsi="Arial"/>
          <w:sz w:val="24"/>
          <w:szCs w:val="24"/>
        </w:rPr>
        <w:t>Controle el vencimiento de los elementos del botiquín y reponga los faltantes. Cuando utilice elem</w:t>
      </w:r>
      <w:r>
        <w:rPr>
          <w:rFonts w:ascii="Arial" w:hAnsi="Arial"/>
          <w:sz w:val="24"/>
          <w:szCs w:val="24"/>
        </w:rPr>
        <w:t xml:space="preserve">entos como instrumental (tijera </w:t>
      </w:r>
      <w:r w:rsidRPr="00EF26C4">
        <w:rPr>
          <w:rFonts w:ascii="Arial" w:hAnsi="Arial"/>
          <w:sz w:val="24"/>
          <w:szCs w:val="24"/>
        </w:rPr>
        <w:t xml:space="preserve">por ejemplo), antes de guardarlos debe lavarlos adecuadamente y secarlos. </w:t>
      </w:r>
    </w:p>
    <w:p w:rsidR="00E52DDD" w:rsidRDefault="00E52DDD" w:rsidP="00FC2033">
      <w:pPr>
        <w:spacing w:before="100" w:beforeAutospacing="1" w:after="100" w:afterAutospacing="1" w:line="240" w:lineRule="auto"/>
        <w:jc w:val="both"/>
        <w:rPr>
          <w:rFonts w:ascii="Arial" w:hAnsi="Arial"/>
          <w:sz w:val="24"/>
          <w:szCs w:val="24"/>
        </w:rPr>
      </w:pPr>
    </w:p>
    <w:p w:rsidR="00E52DDD" w:rsidRPr="00EF26C4" w:rsidRDefault="00E52DDD" w:rsidP="002F3A4E">
      <w:pPr>
        <w:numPr>
          <w:ilvl w:val="0"/>
          <w:numId w:val="1"/>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Es conveniente que contenga elementos de estos cuatro tipos: </w:t>
      </w:r>
    </w:p>
    <w:p w:rsidR="00E52DDD" w:rsidRPr="00EF26C4" w:rsidRDefault="00E52DDD" w:rsidP="002F3A4E">
      <w:pPr>
        <w:numPr>
          <w:ilvl w:val="1"/>
          <w:numId w:val="1"/>
        </w:numPr>
        <w:spacing w:before="100" w:beforeAutospacing="1" w:after="100" w:afterAutospacing="1" w:line="240" w:lineRule="auto"/>
        <w:jc w:val="both"/>
        <w:rPr>
          <w:rFonts w:ascii="Arial" w:hAnsi="Arial"/>
          <w:sz w:val="24"/>
          <w:szCs w:val="24"/>
        </w:rPr>
      </w:pPr>
      <w:r w:rsidRPr="00EF26C4">
        <w:rPr>
          <w:rFonts w:ascii="Arial" w:hAnsi="Arial"/>
          <w:sz w:val="24"/>
          <w:szCs w:val="24"/>
        </w:rPr>
        <w:t>Antisépticos</w:t>
      </w:r>
    </w:p>
    <w:p w:rsidR="00E52DDD" w:rsidRPr="00EF26C4" w:rsidRDefault="00E52DDD" w:rsidP="002F3A4E">
      <w:pPr>
        <w:numPr>
          <w:ilvl w:val="1"/>
          <w:numId w:val="1"/>
        </w:numPr>
        <w:spacing w:before="100" w:beforeAutospacing="1" w:after="100" w:afterAutospacing="1" w:line="240" w:lineRule="auto"/>
        <w:jc w:val="both"/>
        <w:rPr>
          <w:rFonts w:ascii="Arial" w:hAnsi="Arial"/>
          <w:sz w:val="24"/>
          <w:szCs w:val="24"/>
        </w:rPr>
      </w:pPr>
      <w:r w:rsidRPr="00EF26C4">
        <w:rPr>
          <w:rFonts w:ascii="Arial" w:hAnsi="Arial"/>
          <w:sz w:val="24"/>
          <w:szCs w:val="24"/>
        </w:rPr>
        <w:t>Materiales de curación</w:t>
      </w:r>
    </w:p>
    <w:p w:rsidR="00E52DDD" w:rsidRPr="00EF26C4" w:rsidRDefault="00E52DDD" w:rsidP="002F3A4E">
      <w:pPr>
        <w:numPr>
          <w:ilvl w:val="1"/>
          <w:numId w:val="1"/>
        </w:numPr>
        <w:spacing w:before="100" w:beforeAutospacing="1" w:after="100" w:afterAutospacing="1" w:line="240" w:lineRule="auto"/>
        <w:jc w:val="both"/>
        <w:rPr>
          <w:rFonts w:ascii="Arial" w:hAnsi="Arial"/>
          <w:sz w:val="24"/>
          <w:szCs w:val="24"/>
        </w:rPr>
      </w:pPr>
      <w:r w:rsidRPr="00EF26C4">
        <w:rPr>
          <w:rFonts w:ascii="Arial" w:hAnsi="Arial"/>
          <w:sz w:val="24"/>
          <w:szCs w:val="24"/>
        </w:rPr>
        <w:t>Otros elementos necesarios</w:t>
      </w:r>
      <w:r w:rsidRPr="00EF26C4">
        <w:rPr>
          <w:rFonts w:ascii="Arial" w:hAnsi="Arial"/>
          <w:sz w:val="24"/>
          <w:szCs w:val="24"/>
        </w:rPr>
        <w:tab/>
      </w:r>
      <w:r w:rsidRPr="00EF26C4">
        <w:rPr>
          <w:rFonts w:ascii="Arial" w:hAnsi="Arial"/>
          <w:sz w:val="24"/>
          <w:szCs w:val="24"/>
        </w:rPr>
        <w:tab/>
      </w:r>
      <w:r w:rsidRPr="00EF26C4">
        <w:rPr>
          <w:rFonts w:ascii="Arial" w:hAnsi="Arial"/>
          <w:sz w:val="24"/>
          <w:szCs w:val="24"/>
        </w:rPr>
        <w:tab/>
      </w:r>
    </w:p>
    <w:p w:rsidR="00E52DDD" w:rsidRPr="00EF26C4" w:rsidRDefault="00E52DDD" w:rsidP="002F3A4E">
      <w:pPr>
        <w:numPr>
          <w:ilvl w:val="1"/>
          <w:numId w:val="1"/>
        </w:numPr>
        <w:spacing w:before="100" w:beforeAutospacing="1" w:after="100" w:afterAutospacing="1" w:line="240" w:lineRule="auto"/>
        <w:jc w:val="both"/>
        <w:rPr>
          <w:rFonts w:ascii="Arial" w:hAnsi="Arial"/>
          <w:sz w:val="24"/>
          <w:szCs w:val="24"/>
        </w:rPr>
      </w:pPr>
      <w:r w:rsidRPr="00EF26C4">
        <w:rPr>
          <w:rFonts w:ascii="Arial" w:hAnsi="Arial"/>
          <w:sz w:val="24"/>
          <w:szCs w:val="24"/>
        </w:rPr>
        <w:t>Medicamentos</w:t>
      </w:r>
    </w:p>
    <w:p w:rsidR="00E52DDD" w:rsidRPr="00EF26C4" w:rsidRDefault="00E52DDD" w:rsidP="002F3A4E">
      <w:pPr>
        <w:numPr>
          <w:ilvl w:val="1"/>
          <w:numId w:val="1"/>
        </w:numPr>
        <w:spacing w:before="100" w:beforeAutospacing="1" w:after="100" w:afterAutospacing="1" w:line="240" w:lineRule="auto"/>
        <w:jc w:val="both"/>
        <w:rPr>
          <w:rFonts w:ascii="Arial" w:hAnsi="Arial"/>
          <w:sz w:val="24"/>
          <w:szCs w:val="24"/>
        </w:rPr>
      </w:pPr>
      <w:r w:rsidRPr="00EF26C4">
        <w:rPr>
          <w:rFonts w:ascii="Arial" w:hAnsi="Arial"/>
          <w:sz w:val="24"/>
          <w:szCs w:val="24"/>
        </w:rPr>
        <w:t>Dispositivos de barrera para RCP</w:t>
      </w:r>
    </w:p>
    <w:p w:rsidR="00E52DDD" w:rsidRPr="00EF26C4" w:rsidRDefault="00E52DDD" w:rsidP="002F3A4E">
      <w:pPr>
        <w:jc w:val="both"/>
        <w:rPr>
          <w:rFonts w:ascii="Arial" w:hAnsi="Arial"/>
          <w:sz w:val="24"/>
          <w:szCs w:val="24"/>
        </w:rPr>
      </w:pPr>
      <w:r w:rsidRPr="00EF26C4">
        <w:rPr>
          <w:rFonts w:ascii="Arial" w:hAnsi="Arial"/>
          <w:b/>
          <w:bCs/>
          <w:color w:val="FF0000"/>
          <w:sz w:val="24"/>
          <w:szCs w:val="24"/>
          <w:u w:val="single"/>
        </w:rPr>
        <w:t>Antisépticos</w:t>
      </w:r>
      <w:r w:rsidRPr="00EF26C4">
        <w:rPr>
          <w:rFonts w:ascii="Arial" w:hAnsi="Arial"/>
          <w:b/>
          <w:bCs/>
          <w:color w:val="FF0000"/>
          <w:sz w:val="24"/>
          <w:szCs w:val="24"/>
        </w:rPr>
        <w:t>:</w:t>
      </w:r>
      <w:r w:rsidRPr="00EF26C4">
        <w:rPr>
          <w:rFonts w:ascii="Arial" w:hAnsi="Arial"/>
          <w:b/>
          <w:bCs/>
          <w:sz w:val="24"/>
          <w:szCs w:val="24"/>
        </w:rPr>
        <w:t xml:space="preserve"> </w:t>
      </w:r>
      <w:r w:rsidRPr="00EF26C4">
        <w:rPr>
          <w:rFonts w:ascii="Arial" w:hAnsi="Arial"/>
          <w:sz w:val="24"/>
          <w:szCs w:val="24"/>
        </w:rPr>
        <w:t xml:space="preserve">evitan la presencia de gérmenes comunes en las lesiones y previenen infecciones. Puede usarse: </w:t>
      </w:r>
    </w:p>
    <w:p w:rsidR="00E52DDD" w:rsidRDefault="00E52DDD" w:rsidP="002F3A4E">
      <w:pPr>
        <w:numPr>
          <w:ilvl w:val="0"/>
          <w:numId w:val="4"/>
        </w:numPr>
        <w:spacing w:before="100" w:beforeAutospacing="1" w:after="100" w:afterAutospacing="1" w:line="240" w:lineRule="auto"/>
        <w:jc w:val="both"/>
        <w:rPr>
          <w:rFonts w:ascii="Arial" w:hAnsi="Arial"/>
          <w:sz w:val="24"/>
          <w:szCs w:val="24"/>
        </w:rPr>
      </w:pPr>
      <w:r w:rsidRPr="00EF26C4">
        <w:rPr>
          <w:rFonts w:ascii="Arial" w:hAnsi="Arial"/>
          <w:b/>
          <w:bCs/>
          <w:sz w:val="24"/>
          <w:szCs w:val="24"/>
        </w:rPr>
        <w:t>Yodopovidona:</w:t>
      </w:r>
      <w:r w:rsidRPr="00EF26C4">
        <w:rPr>
          <w:rFonts w:ascii="Arial" w:hAnsi="Arial"/>
          <w:sz w:val="24"/>
          <w:szCs w:val="24"/>
        </w:rPr>
        <w:t xml:space="preserve"> povidona yodada germicida de acción rápida.</w:t>
      </w:r>
      <w:r w:rsidRPr="00EF26C4">
        <w:rPr>
          <w:rFonts w:ascii="Arial" w:hAnsi="Arial"/>
          <w:sz w:val="24"/>
          <w:szCs w:val="24"/>
        </w:rPr>
        <w:br/>
      </w:r>
      <w:r w:rsidRPr="00EF26C4">
        <w:rPr>
          <w:rFonts w:ascii="Arial" w:hAnsi="Arial"/>
          <w:b/>
          <w:bCs/>
          <w:sz w:val="24"/>
          <w:szCs w:val="24"/>
        </w:rPr>
        <w:t>Nombres comerciales:</w:t>
      </w:r>
      <w:r w:rsidRPr="00EF26C4">
        <w:rPr>
          <w:rFonts w:ascii="Arial" w:hAnsi="Arial"/>
          <w:sz w:val="24"/>
          <w:szCs w:val="24"/>
        </w:rPr>
        <w:t xml:space="preserve"> Pervinox®, Povoxon®, Aseptoglav® o similares.</w:t>
      </w:r>
      <w:r w:rsidRPr="00EF26C4">
        <w:rPr>
          <w:rFonts w:ascii="Arial" w:hAnsi="Arial"/>
          <w:sz w:val="24"/>
          <w:szCs w:val="24"/>
        </w:rPr>
        <w:br/>
      </w:r>
      <w:r w:rsidRPr="00EF26C4">
        <w:rPr>
          <w:rFonts w:ascii="Arial" w:hAnsi="Arial"/>
          <w:b/>
          <w:bCs/>
          <w:sz w:val="24"/>
          <w:szCs w:val="24"/>
        </w:rPr>
        <w:t>Se utiliza:</w:t>
      </w:r>
      <w:r w:rsidRPr="00EF26C4">
        <w:rPr>
          <w:rFonts w:ascii="Arial" w:hAnsi="Arial"/>
          <w:sz w:val="24"/>
          <w:szCs w:val="24"/>
        </w:rPr>
        <w:t xml:space="preserve"> como jabón o solución para la limpieza y desinfección de las lesiones.</w:t>
      </w:r>
      <w:r w:rsidRPr="00EF26C4">
        <w:rPr>
          <w:rFonts w:ascii="Arial" w:hAnsi="Arial"/>
          <w:sz w:val="24"/>
          <w:szCs w:val="24"/>
        </w:rPr>
        <w:br/>
      </w:r>
      <w:r w:rsidRPr="00EF26C4">
        <w:rPr>
          <w:rFonts w:ascii="Arial" w:hAnsi="Arial"/>
          <w:b/>
          <w:bCs/>
          <w:sz w:val="24"/>
          <w:szCs w:val="24"/>
        </w:rPr>
        <w:t>Precaución:</w:t>
      </w:r>
      <w:r w:rsidRPr="00EF26C4">
        <w:rPr>
          <w:rFonts w:ascii="Arial" w:hAnsi="Arial"/>
          <w:sz w:val="24"/>
          <w:szCs w:val="24"/>
        </w:rPr>
        <w:t xml:space="preserve"> la yodopovidona puede producir reacciones alérgicas, por lo que no debe usarse en personas con antecedentes de alergia al yodo.</w:t>
      </w:r>
    </w:p>
    <w:p w:rsidR="00E52DDD" w:rsidRDefault="00E52DDD" w:rsidP="00904165">
      <w:pPr>
        <w:numPr>
          <w:ilvl w:val="0"/>
          <w:numId w:val="4"/>
        </w:numPr>
        <w:spacing w:before="100" w:beforeAutospacing="1" w:after="100" w:afterAutospacing="1" w:line="240" w:lineRule="auto"/>
        <w:jc w:val="both"/>
        <w:rPr>
          <w:rFonts w:ascii="Arial" w:hAnsi="Arial"/>
          <w:sz w:val="24"/>
          <w:szCs w:val="24"/>
        </w:rPr>
      </w:pPr>
      <w:r>
        <w:rPr>
          <w:rFonts w:ascii="Arial" w:hAnsi="Arial"/>
          <w:b/>
          <w:bCs/>
          <w:sz w:val="24"/>
          <w:szCs w:val="24"/>
        </w:rPr>
        <w:t>Merthiolate:</w:t>
      </w:r>
      <w:r>
        <w:rPr>
          <w:rFonts w:ascii="Arial" w:hAnsi="Arial"/>
          <w:sz w:val="24"/>
          <w:szCs w:val="24"/>
        </w:rPr>
        <w:t xml:space="preserve"> antiséptico a base de mercurio</w:t>
      </w:r>
    </w:p>
    <w:p w:rsidR="00E52DDD" w:rsidRDefault="00E52DDD" w:rsidP="001278E5">
      <w:pPr>
        <w:spacing w:before="100" w:beforeAutospacing="1" w:after="100" w:afterAutospacing="1" w:line="240" w:lineRule="auto"/>
        <w:jc w:val="both"/>
        <w:rPr>
          <w:rFonts w:ascii="Arial" w:hAnsi="Arial"/>
          <w:sz w:val="24"/>
          <w:szCs w:val="24"/>
        </w:rPr>
      </w:pPr>
    </w:p>
    <w:p w:rsidR="00E52DDD" w:rsidRPr="00EF26C4" w:rsidRDefault="00E52DDD" w:rsidP="00904165">
      <w:pPr>
        <w:numPr>
          <w:ilvl w:val="0"/>
          <w:numId w:val="4"/>
        </w:numPr>
        <w:spacing w:before="100" w:beforeAutospacing="1" w:after="100" w:afterAutospacing="1" w:line="240" w:lineRule="auto"/>
        <w:jc w:val="both"/>
        <w:rPr>
          <w:rFonts w:ascii="Arial" w:hAnsi="Arial"/>
          <w:sz w:val="24"/>
          <w:szCs w:val="24"/>
        </w:rPr>
      </w:pPr>
      <w:r w:rsidRPr="00EF26C4">
        <w:rPr>
          <w:rFonts w:ascii="Arial" w:hAnsi="Arial"/>
          <w:b/>
          <w:bCs/>
          <w:sz w:val="24"/>
          <w:szCs w:val="24"/>
        </w:rPr>
        <w:t>Alcohol al 70%:</w:t>
      </w:r>
      <w:r w:rsidRPr="00EF26C4">
        <w:rPr>
          <w:rFonts w:ascii="Arial" w:hAnsi="Arial"/>
          <w:sz w:val="24"/>
          <w:szCs w:val="24"/>
        </w:rPr>
        <w:t xml:space="preserve"> desinfectante.</w:t>
      </w:r>
      <w:r w:rsidRPr="00EF26C4">
        <w:rPr>
          <w:rFonts w:ascii="Arial" w:hAnsi="Arial"/>
          <w:sz w:val="24"/>
          <w:szCs w:val="24"/>
        </w:rPr>
        <w:br/>
      </w:r>
      <w:r w:rsidRPr="00EF26C4">
        <w:rPr>
          <w:rFonts w:ascii="Arial" w:hAnsi="Arial"/>
          <w:b/>
          <w:bCs/>
          <w:sz w:val="24"/>
          <w:szCs w:val="24"/>
        </w:rPr>
        <w:t>Se utiliza:</w:t>
      </w:r>
      <w:r w:rsidRPr="00EF26C4">
        <w:rPr>
          <w:rFonts w:ascii="Arial" w:hAnsi="Arial"/>
          <w:sz w:val="24"/>
          <w:szCs w:val="24"/>
        </w:rPr>
        <w:t xml:space="preserve"> para limpiar termómetros, pinzas, tijeras, etc. También se usa para la limpieza de la piel antes de aplicar una inyección.</w:t>
      </w:r>
      <w:r w:rsidRPr="00EF26C4">
        <w:rPr>
          <w:rFonts w:ascii="Arial" w:hAnsi="Arial"/>
          <w:sz w:val="24"/>
          <w:szCs w:val="24"/>
        </w:rPr>
        <w:br/>
      </w:r>
      <w:r w:rsidRPr="00EF26C4">
        <w:rPr>
          <w:rFonts w:ascii="Arial" w:hAnsi="Arial"/>
          <w:b/>
          <w:bCs/>
          <w:sz w:val="24"/>
          <w:szCs w:val="24"/>
        </w:rPr>
        <w:t>Precaución:</w:t>
      </w:r>
      <w:r w:rsidRPr="00EF26C4">
        <w:rPr>
          <w:rFonts w:ascii="Arial" w:hAnsi="Arial"/>
          <w:sz w:val="24"/>
          <w:szCs w:val="24"/>
        </w:rPr>
        <w:t xml:space="preserve"> no utilizar en heridas porque provoca ardor intenso. </w:t>
      </w:r>
    </w:p>
    <w:p w:rsidR="00E52DDD" w:rsidRPr="00EF26C4" w:rsidRDefault="00E52DDD" w:rsidP="002F3A4E">
      <w:pPr>
        <w:jc w:val="both"/>
        <w:rPr>
          <w:rFonts w:ascii="Arial" w:hAnsi="Arial"/>
          <w:sz w:val="24"/>
          <w:szCs w:val="24"/>
        </w:rPr>
      </w:pPr>
    </w:p>
    <w:p w:rsidR="00E52DDD" w:rsidRPr="00FC2033" w:rsidRDefault="00E52DDD" w:rsidP="00521972">
      <w:pPr>
        <w:numPr>
          <w:ilvl w:val="0"/>
          <w:numId w:val="3"/>
        </w:numPr>
        <w:spacing w:after="0" w:line="240" w:lineRule="auto"/>
        <w:jc w:val="both"/>
        <w:rPr>
          <w:rFonts w:ascii="Arial" w:hAnsi="Arial"/>
          <w:b/>
          <w:sz w:val="24"/>
          <w:szCs w:val="24"/>
        </w:rPr>
      </w:pPr>
      <w:r w:rsidRPr="00EF26C4">
        <w:rPr>
          <w:rFonts w:ascii="Arial" w:hAnsi="Arial"/>
          <w:b/>
          <w:bCs/>
          <w:sz w:val="24"/>
          <w:szCs w:val="24"/>
        </w:rPr>
        <w:t>Solución fisiológica o solución salina normal</w:t>
      </w:r>
      <w:r w:rsidRPr="00EF26C4">
        <w:rPr>
          <w:rFonts w:ascii="Arial" w:hAnsi="Arial"/>
          <w:sz w:val="24"/>
          <w:szCs w:val="24"/>
        </w:rPr>
        <w:br/>
      </w:r>
      <w:r w:rsidRPr="00EF26C4">
        <w:rPr>
          <w:rFonts w:ascii="Arial" w:hAnsi="Arial"/>
          <w:b/>
          <w:bCs/>
          <w:sz w:val="24"/>
          <w:szCs w:val="24"/>
        </w:rPr>
        <w:t>Se utiliza:</w:t>
      </w:r>
      <w:r w:rsidRPr="00EF26C4">
        <w:rPr>
          <w:rFonts w:ascii="Arial" w:hAnsi="Arial"/>
          <w:sz w:val="24"/>
          <w:szCs w:val="24"/>
        </w:rPr>
        <w:t xml:space="preserve"> para limpiar o lavar heridas y quemaduras, también como descongestivo nasal. Se presenta en sachets o frasco gotero plástico. </w:t>
      </w:r>
    </w:p>
    <w:p w:rsidR="00E52DDD" w:rsidRPr="00904165" w:rsidRDefault="00E52DDD" w:rsidP="00FC2033">
      <w:pPr>
        <w:spacing w:after="0" w:line="240" w:lineRule="auto"/>
        <w:jc w:val="both"/>
        <w:rPr>
          <w:rFonts w:ascii="Arial" w:hAnsi="Arial"/>
          <w:b/>
          <w:sz w:val="24"/>
          <w:szCs w:val="24"/>
        </w:rPr>
      </w:pPr>
    </w:p>
    <w:p w:rsidR="00E52DDD" w:rsidRDefault="00E52DDD" w:rsidP="00904165">
      <w:pPr>
        <w:numPr>
          <w:ilvl w:val="0"/>
          <w:numId w:val="3"/>
        </w:numPr>
        <w:spacing w:after="0" w:line="240" w:lineRule="auto"/>
        <w:jc w:val="both"/>
        <w:rPr>
          <w:rFonts w:ascii="Arial" w:hAnsi="Arial"/>
          <w:sz w:val="24"/>
          <w:szCs w:val="24"/>
        </w:rPr>
      </w:pPr>
      <w:r w:rsidRPr="00EF26C4">
        <w:rPr>
          <w:rFonts w:ascii="Arial" w:hAnsi="Arial"/>
          <w:sz w:val="24"/>
          <w:szCs w:val="24"/>
        </w:rPr>
        <w:t>Agua oxigenada medicinal</w:t>
      </w:r>
    </w:p>
    <w:p w:rsidR="00E52DDD" w:rsidRPr="00EF26C4" w:rsidRDefault="00E52DDD" w:rsidP="001278E5">
      <w:pPr>
        <w:spacing w:after="0" w:line="240" w:lineRule="auto"/>
        <w:jc w:val="both"/>
        <w:rPr>
          <w:rFonts w:ascii="Arial" w:hAnsi="Arial"/>
          <w:sz w:val="24"/>
          <w:szCs w:val="24"/>
        </w:rPr>
      </w:pPr>
      <w:r w:rsidRPr="001D7261">
        <w:rPr>
          <w:rFonts w:ascii="Arial" w:hAnsi="Arial" w:cs="Arial"/>
          <w:noProof/>
          <w:vanish/>
          <w:lang w:val="es-ES" w:eastAsia="es-ES"/>
        </w:rPr>
        <w:pict>
          <v:shape id="Imagen 3" o:spid="_x0000_i1025" type="#_x0000_t75" alt="Dibujo para colorear Primeros auxilios" style="width:393.75pt;height:279pt;visibility:visible">
            <v:imagedata r:id="rId9" o:title=""/>
          </v:shape>
        </w:pict>
      </w:r>
      <w:r w:rsidRPr="001D7261">
        <w:rPr>
          <w:rFonts w:ascii="Arial" w:hAnsi="Arial" w:cs="Arial"/>
          <w:noProof/>
          <w:vanish/>
          <w:lang w:val="es-ES" w:eastAsia="es-ES"/>
        </w:rPr>
        <w:pict>
          <v:shape id="Imagen 2" o:spid="_x0000_i1026" type="#_x0000_t75" alt="Dibujo para colorear Primeros auxilios" style="width:393.75pt;height:279pt;visibility:visible">
            <v:imagedata r:id="rId9" o:title=""/>
          </v:shape>
        </w:pict>
      </w:r>
    </w:p>
    <w:p w:rsidR="00E52DDD" w:rsidRPr="00EF26C4" w:rsidRDefault="00E52DDD" w:rsidP="002F3A4E">
      <w:pPr>
        <w:pStyle w:val="NormalWeb"/>
        <w:numPr>
          <w:ilvl w:val="0"/>
          <w:numId w:val="3"/>
        </w:numPr>
        <w:jc w:val="both"/>
        <w:rPr>
          <w:rFonts w:ascii="Arial" w:hAnsi="Arial" w:cs="Arial"/>
        </w:rPr>
      </w:pPr>
      <w:r w:rsidRPr="00EF26C4">
        <w:rPr>
          <w:rFonts w:ascii="Arial" w:hAnsi="Arial" w:cs="Arial"/>
          <w:b/>
          <w:bCs/>
        </w:rPr>
        <w:t>Jabón:</w:t>
      </w:r>
      <w:r w:rsidRPr="00EF26C4">
        <w:rPr>
          <w:rFonts w:ascii="Arial" w:hAnsi="Arial" w:cs="Arial"/>
        </w:rPr>
        <w:t xml:space="preserve"> </w:t>
      </w:r>
      <w:r>
        <w:rPr>
          <w:rFonts w:ascii="Arial" w:hAnsi="Arial" w:cs="Arial"/>
        </w:rPr>
        <w:t xml:space="preserve">blanco en </w:t>
      </w:r>
      <w:r w:rsidRPr="00EF26C4">
        <w:rPr>
          <w:rFonts w:ascii="Arial" w:hAnsi="Arial" w:cs="Arial"/>
        </w:rPr>
        <w:t xml:space="preserve">pan o </w:t>
      </w:r>
      <w:r>
        <w:rPr>
          <w:rFonts w:ascii="Arial" w:hAnsi="Arial" w:cs="Arial"/>
        </w:rPr>
        <w:t>jabón líquido</w:t>
      </w:r>
      <w:r w:rsidRPr="00EF26C4">
        <w:rPr>
          <w:rFonts w:ascii="Arial" w:hAnsi="Arial" w:cs="Arial"/>
        </w:rPr>
        <w:t xml:space="preserve"> en dispenser.</w:t>
      </w:r>
      <w:r w:rsidRPr="00EF26C4">
        <w:rPr>
          <w:rFonts w:ascii="Arial" w:hAnsi="Arial" w:cs="Arial"/>
        </w:rPr>
        <w:br/>
      </w:r>
      <w:r w:rsidRPr="00EF26C4">
        <w:rPr>
          <w:rFonts w:ascii="Arial" w:hAnsi="Arial" w:cs="Arial"/>
          <w:b/>
          <w:bCs/>
        </w:rPr>
        <w:t>Se utiliza:</w:t>
      </w:r>
      <w:r w:rsidRPr="00EF26C4">
        <w:rPr>
          <w:rFonts w:ascii="Arial" w:hAnsi="Arial" w:cs="Arial"/>
        </w:rPr>
        <w:t xml:space="preserve"> para lavar </w:t>
      </w:r>
      <w:r>
        <w:rPr>
          <w:rFonts w:ascii="Arial" w:hAnsi="Arial" w:cs="Arial"/>
        </w:rPr>
        <w:t>heridas, las manos</w:t>
      </w:r>
      <w:r w:rsidRPr="00EF26C4">
        <w:rPr>
          <w:rFonts w:ascii="Arial" w:hAnsi="Arial" w:cs="Arial"/>
        </w:rPr>
        <w:t xml:space="preserve"> y/o material.</w:t>
      </w:r>
      <w:r w:rsidRPr="00EF26C4">
        <w:rPr>
          <w:rFonts w:ascii="Arial" w:hAnsi="Arial" w:cs="Arial"/>
        </w:rPr>
        <w:br/>
      </w:r>
      <w:r w:rsidRPr="00EF26C4">
        <w:rPr>
          <w:rFonts w:ascii="Arial" w:hAnsi="Arial" w:cs="Arial"/>
          <w:b/>
          <w:bCs/>
        </w:rPr>
        <w:t>Precaución:</w:t>
      </w:r>
      <w:r w:rsidRPr="00EF26C4">
        <w:rPr>
          <w:rFonts w:ascii="Arial" w:hAnsi="Arial" w:cs="Arial"/>
        </w:rPr>
        <w:t xml:space="preserve"> es necesario lavarse las manos con jabón o frotarlas con alcohol en gel antes y después de brindar los primeros auxilios a un lesionado,  recuerde también que debe usar guantes descartables siempre que esté en contacto con heridas sangrantes u otros fluidos corporales.</w:t>
      </w:r>
    </w:p>
    <w:p w:rsidR="00E52DDD" w:rsidRPr="00EF26C4" w:rsidRDefault="00E52DDD" w:rsidP="002F3A4E">
      <w:pPr>
        <w:jc w:val="both"/>
        <w:rPr>
          <w:rFonts w:ascii="Arial" w:hAnsi="Arial"/>
          <w:color w:val="FF0000"/>
          <w:sz w:val="24"/>
          <w:szCs w:val="24"/>
          <w:u w:val="single"/>
        </w:rPr>
      </w:pPr>
      <w:r w:rsidRPr="00EF26C4">
        <w:rPr>
          <w:rFonts w:ascii="Arial" w:hAnsi="Arial"/>
          <w:b/>
          <w:bCs/>
          <w:color w:val="FF0000"/>
          <w:sz w:val="24"/>
          <w:szCs w:val="24"/>
          <w:u w:val="single"/>
        </w:rPr>
        <w:t xml:space="preserve">Materiales de curación: </w:t>
      </w:r>
    </w:p>
    <w:p w:rsidR="00E52DDD" w:rsidRDefault="00E52DDD" w:rsidP="00904165">
      <w:pPr>
        <w:numPr>
          <w:ilvl w:val="0"/>
          <w:numId w:val="5"/>
        </w:numPr>
        <w:spacing w:before="100" w:beforeAutospacing="1" w:after="100" w:afterAutospacing="1" w:line="240" w:lineRule="auto"/>
        <w:jc w:val="both"/>
        <w:rPr>
          <w:rFonts w:ascii="Arial" w:hAnsi="Arial"/>
          <w:sz w:val="24"/>
          <w:szCs w:val="24"/>
        </w:rPr>
      </w:pPr>
      <w:r w:rsidRPr="00EF26C4">
        <w:rPr>
          <w:rFonts w:ascii="Arial" w:hAnsi="Arial"/>
          <w:b/>
          <w:bCs/>
          <w:sz w:val="24"/>
          <w:szCs w:val="24"/>
        </w:rPr>
        <w:t>Gasas:</w:t>
      </w:r>
      <w:r w:rsidRPr="00EF26C4">
        <w:rPr>
          <w:rFonts w:ascii="Arial" w:hAnsi="Arial"/>
          <w:sz w:val="24"/>
          <w:szCs w:val="24"/>
        </w:rPr>
        <w:t xml:space="preserve"> especialmente las presentaciones en sobres individuales de 7,5cm x 7,5cm; esta medida es ideal para tratar una lesión pequeña.</w:t>
      </w:r>
      <w:r w:rsidRPr="00EF26C4">
        <w:rPr>
          <w:rFonts w:ascii="Arial" w:hAnsi="Arial"/>
          <w:sz w:val="24"/>
          <w:szCs w:val="24"/>
        </w:rPr>
        <w:br/>
      </w:r>
      <w:r w:rsidRPr="00EF26C4">
        <w:rPr>
          <w:rFonts w:ascii="Arial" w:hAnsi="Arial"/>
          <w:b/>
          <w:bCs/>
          <w:sz w:val="24"/>
          <w:szCs w:val="24"/>
        </w:rPr>
        <w:t>Se utilizan:</w:t>
      </w:r>
      <w:r w:rsidRPr="00EF26C4">
        <w:rPr>
          <w:rFonts w:ascii="Arial" w:hAnsi="Arial"/>
          <w:sz w:val="24"/>
          <w:szCs w:val="24"/>
        </w:rPr>
        <w:t xml:space="preserve"> para limpiar y cubrir heridas y para detener hemorragias.</w:t>
      </w:r>
      <w:r w:rsidRPr="00EF26C4">
        <w:rPr>
          <w:rFonts w:ascii="Arial" w:hAnsi="Arial"/>
          <w:sz w:val="24"/>
          <w:szCs w:val="24"/>
        </w:rPr>
        <w:br/>
      </w:r>
      <w:r w:rsidRPr="00EF26C4">
        <w:rPr>
          <w:rFonts w:ascii="Arial" w:hAnsi="Arial"/>
          <w:b/>
          <w:bCs/>
          <w:sz w:val="24"/>
          <w:szCs w:val="24"/>
        </w:rPr>
        <w:t>Precaución:</w:t>
      </w:r>
      <w:r w:rsidRPr="00EF26C4">
        <w:rPr>
          <w:rFonts w:ascii="Arial" w:hAnsi="Arial"/>
          <w:sz w:val="24"/>
          <w:szCs w:val="24"/>
        </w:rPr>
        <w:t xml:space="preserve"> no manipular las gasas, porque se contaminan. En caso de que se utilice gasa en rollos, guardar los sobrantes en envoltorios bien cerrados.</w:t>
      </w:r>
    </w:p>
    <w:p w:rsidR="00E52DDD" w:rsidRPr="00EF26C4" w:rsidRDefault="00E52DDD" w:rsidP="001278E5">
      <w:pPr>
        <w:spacing w:before="100" w:beforeAutospacing="1" w:after="100" w:afterAutospacing="1" w:line="240" w:lineRule="auto"/>
        <w:jc w:val="both"/>
        <w:rPr>
          <w:rFonts w:ascii="Arial" w:hAnsi="Arial"/>
          <w:sz w:val="24"/>
          <w:szCs w:val="24"/>
        </w:rPr>
      </w:pPr>
    </w:p>
    <w:p w:rsidR="00E52DDD" w:rsidRDefault="00E52DDD" w:rsidP="00904165">
      <w:pPr>
        <w:numPr>
          <w:ilvl w:val="0"/>
          <w:numId w:val="5"/>
        </w:numPr>
        <w:spacing w:before="100" w:beforeAutospacing="1" w:after="100" w:afterAutospacing="1" w:line="240" w:lineRule="auto"/>
        <w:jc w:val="both"/>
        <w:rPr>
          <w:rFonts w:ascii="Arial" w:hAnsi="Arial"/>
          <w:sz w:val="24"/>
          <w:szCs w:val="24"/>
        </w:rPr>
      </w:pPr>
      <w:r w:rsidRPr="00EF26C4">
        <w:rPr>
          <w:rFonts w:ascii="Arial" w:hAnsi="Arial"/>
          <w:b/>
          <w:bCs/>
          <w:sz w:val="24"/>
          <w:szCs w:val="24"/>
        </w:rPr>
        <w:t>Compresas:</w:t>
      </w:r>
      <w:r w:rsidRPr="00EF26C4">
        <w:rPr>
          <w:rFonts w:ascii="Arial" w:hAnsi="Arial"/>
          <w:sz w:val="24"/>
          <w:szCs w:val="24"/>
        </w:rPr>
        <w:t xml:space="preserve"> gasa estéril cuadrada de 38cm x 40cm.</w:t>
      </w:r>
      <w:r w:rsidRPr="00EF26C4">
        <w:rPr>
          <w:rFonts w:ascii="Arial" w:hAnsi="Arial"/>
          <w:sz w:val="24"/>
          <w:szCs w:val="24"/>
        </w:rPr>
        <w:br/>
      </w:r>
      <w:r w:rsidRPr="00EF26C4">
        <w:rPr>
          <w:rFonts w:ascii="Arial" w:hAnsi="Arial"/>
          <w:b/>
          <w:bCs/>
          <w:sz w:val="24"/>
          <w:szCs w:val="24"/>
        </w:rPr>
        <w:t>Se utilizan</w:t>
      </w:r>
      <w:r w:rsidRPr="00EF26C4">
        <w:rPr>
          <w:rFonts w:ascii="Arial" w:hAnsi="Arial"/>
          <w:sz w:val="24"/>
          <w:szCs w:val="24"/>
        </w:rPr>
        <w:t>: para cubrir heridas y quemaduras, y para atender hemorragias.</w:t>
      </w:r>
      <w:r w:rsidRPr="00EF26C4">
        <w:rPr>
          <w:rFonts w:ascii="Arial" w:hAnsi="Arial"/>
          <w:sz w:val="24"/>
          <w:szCs w:val="24"/>
        </w:rPr>
        <w:br/>
      </w:r>
      <w:r w:rsidRPr="00EF26C4">
        <w:rPr>
          <w:rFonts w:ascii="Arial" w:hAnsi="Arial"/>
          <w:b/>
          <w:bCs/>
          <w:sz w:val="24"/>
          <w:szCs w:val="24"/>
        </w:rPr>
        <w:t>Precaución:</w:t>
      </w:r>
      <w:r w:rsidRPr="00EF26C4">
        <w:rPr>
          <w:rFonts w:ascii="Arial" w:hAnsi="Arial"/>
          <w:sz w:val="24"/>
          <w:szCs w:val="24"/>
        </w:rPr>
        <w:t xml:space="preserve"> cuidar la higiene en su conservación.</w:t>
      </w:r>
    </w:p>
    <w:p w:rsidR="00E52DDD" w:rsidRDefault="00E52DDD" w:rsidP="001278E5">
      <w:pPr>
        <w:spacing w:before="100" w:beforeAutospacing="1" w:after="100" w:afterAutospacing="1" w:line="240" w:lineRule="auto"/>
        <w:jc w:val="both"/>
        <w:rPr>
          <w:rFonts w:ascii="Arial" w:hAnsi="Arial"/>
          <w:sz w:val="24"/>
          <w:szCs w:val="24"/>
        </w:rPr>
      </w:pPr>
    </w:p>
    <w:p w:rsidR="00E52DDD" w:rsidRDefault="00E52DDD" w:rsidP="00904165">
      <w:pPr>
        <w:numPr>
          <w:ilvl w:val="0"/>
          <w:numId w:val="5"/>
        </w:numPr>
        <w:spacing w:before="100" w:beforeAutospacing="1" w:after="100" w:afterAutospacing="1" w:line="240" w:lineRule="auto"/>
        <w:rPr>
          <w:rFonts w:ascii="Arial" w:hAnsi="Arial"/>
          <w:sz w:val="24"/>
          <w:szCs w:val="24"/>
        </w:rPr>
      </w:pPr>
      <w:r w:rsidRPr="00EF26C4">
        <w:rPr>
          <w:rFonts w:ascii="Arial" w:hAnsi="Arial"/>
          <w:b/>
          <w:bCs/>
          <w:sz w:val="24"/>
          <w:szCs w:val="24"/>
        </w:rPr>
        <w:t>Apósitos:</w:t>
      </w:r>
      <w:r w:rsidRPr="00EF26C4">
        <w:rPr>
          <w:rFonts w:ascii="Arial" w:hAnsi="Arial"/>
          <w:sz w:val="24"/>
          <w:szCs w:val="24"/>
        </w:rPr>
        <w:t xml:space="preserve"> son almohadillas absorbentes de gasa y algodón estéril, se presentan en diferentes tamaños, de 13 x 8cm, 13 x 23cm y de 23 x 23cm.</w:t>
      </w:r>
      <w:r w:rsidRPr="00EF26C4">
        <w:rPr>
          <w:rFonts w:ascii="Arial" w:hAnsi="Arial"/>
          <w:sz w:val="24"/>
          <w:szCs w:val="24"/>
        </w:rPr>
        <w:br/>
      </w:r>
      <w:r w:rsidRPr="00EF26C4">
        <w:rPr>
          <w:rFonts w:ascii="Arial" w:hAnsi="Arial"/>
          <w:b/>
          <w:bCs/>
          <w:sz w:val="24"/>
          <w:szCs w:val="24"/>
        </w:rPr>
        <w:t>Se utilizan:</w:t>
      </w:r>
      <w:r w:rsidRPr="00EF26C4">
        <w:rPr>
          <w:rFonts w:ascii="Arial" w:hAnsi="Arial"/>
          <w:sz w:val="24"/>
          <w:szCs w:val="24"/>
        </w:rPr>
        <w:t xml:space="preserve"> para cubrir lesiones en general y para lesiones oculares en el tamaño de 4 x 6,5cm.</w:t>
      </w:r>
      <w:r w:rsidRPr="00EF26C4">
        <w:rPr>
          <w:rFonts w:ascii="Arial" w:hAnsi="Arial"/>
          <w:sz w:val="24"/>
          <w:szCs w:val="24"/>
        </w:rPr>
        <w:br/>
      </w:r>
      <w:r w:rsidRPr="00EF26C4">
        <w:rPr>
          <w:rFonts w:ascii="Arial" w:hAnsi="Arial"/>
          <w:b/>
          <w:bCs/>
          <w:sz w:val="24"/>
          <w:szCs w:val="24"/>
        </w:rPr>
        <w:t>Precaución:</w:t>
      </w:r>
      <w:r w:rsidRPr="00EF26C4">
        <w:rPr>
          <w:rFonts w:ascii="Arial" w:hAnsi="Arial"/>
          <w:sz w:val="24"/>
          <w:szCs w:val="24"/>
        </w:rPr>
        <w:t xml:space="preserve"> si no dispone de apósitos puede hacerlos con trozos de algodón cubiertos con gasa estéril, teniendo siempre la precaución de que no queden hebras en contacto con la herida.</w:t>
      </w:r>
    </w:p>
    <w:p w:rsidR="00E52DDD" w:rsidRDefault="00E52DDD" w:rsidP="001278E5">
      <w:pPr>
        <w:spacing w:before="100" w:beforeAutospacing="1" w:after="100" w:afterAutospacing="1" w:line="240" w:lineRule="auto"/>
        <w:rPr>
          <w:rFonts w:ascii="Arial" w:hAnsi="Arial"/>
          <w:sz w:val="24"/>
          <w:szCs w:val="24"/>
        </w:rPr>
      </w:pPr>
    </w:p>
    <w:p w:rsidR="00E52DDD" w:rsidRDefault="00E52DDD" w:rsidP="00904165">
      <w:pPr>
        <w:numPr>
          <w:ilvl w:val="0"/>
          <w:numId w:val="5"/>
        </w:numPr>
        <w:spacing w:before="100" w:beforeAutospacing="1" w:after="100" w:afterAutospacing="1" w:line="240" w:lineRule="auto"/>
        <w:rPr>
          <w:rFonts w:ascii="Arial" w:hAnsi="Arial"/>
          <w:sz w:val="24"/>
          <w:szCs w:val="24"/>
        </w:rPr>
      </w:pPr>
      <w:r w:rsidRPr="00EF26C4">
        <w:rPr>
          <w:rFonts w:ascii="Arial" w:hAnsi="Arial"/>
          <w:b/>
          <w:bCs/>
          <w:sz w:val="24"/>
          <w:szCs w:val="24"/>
        </w:rPr>
        <w:t>Vendas:</w:t>
      </w:r>
      <w:r w:rsidRPr="00EF26C4">
        <w:rPr>
          <w:rFonts w:ascii="Arial" w:hAnsi="Arial"/>
          <w:sz w:val="24"/>
          <w:szCs w:val="24"/>
        </w:rPr>
        <w:t xml:space="preserve"> disponibles en rollos. También es conveniente tener vendas elásticas de diferentes tamaños.</w:t>
      </w:r>
      <w:r w:rsidRPr="00EF26C4">
        <w:rPr>
          <w:rFonts w:ascii="Arial" w:hAnsi="Arial"/>
          <w:sz w:val="24"/>
          <w:szCs w:val="24"/>
        </w:rPr>
        <w:br/>
      </w:r>
      <w:r w:rsidRPr="00EF26C4">
        <w:rPr>
          <w:rFonts w:ascii="Arial" w:hAnsi="Arial"/>
          <w:b/>
          <w:bCs/>
          <w:sz w:val="24"/>
          <w:szCs w:val="24"/>
        </w:rPr>
        <w:t>Se utilizan:</w:t>
      </w:r>
      <w:r w:rsidRPr="00EF26C4">
        <w:rPr>
          <w:rFonts w:ascii="Arial" w:hAnsi="Arial"/>
          <w:sz w:val="24"/>
          <w:szCs w:val="24"/>
        </w:rPr>
        <w:t xml:space="preserve"> las vendas comunes para cubrir heridas cortantes y las elásticas para vendajes </w:t>
      </w:r>
      <w:r>
        <w:rPr>
          <w:rFonts w:ascii="Arial" w:hAnsi="Arial"/>
          <w:sz w:val="24"/>
          <w:szCs w:val="24"/>
        </w:rPr>
        <w:t xml:space="preserve">e inmovilización </w:t>
      </w:r>
      <w:r w:rsidRPr="00EF26C4">
        <w:rPr>
          <w:rFonts w:ascii="Arial" w:hAnsi="Arial"/>
          <w:sz w:val="24"/>
          <w:szCs w:val="24"/>
        </w:rPr>
        <w:t>de las articulaciones.</w:t>
      </w:r>
    </w:p>
    <w:p w:rsidR="00E52DDD" w:rsidRDefault="00E52DDD" w:rsidP="001278E5">
      <w:pPr>
        <w:spacing w:before="100" w:beforeAutospacing="1" w:after="100" w:afterAutospacing="1" w:line="240" w:lineRule="auto"/>
        <w:rPr>
          <w:rFonts w:ascii="Arial" w:hAnsi="Arial"/>
          <w:sz w:val="24"/>
          <w:szCs w:val="24"/>
        </w:rPr>
      </w:pPr>
    </w:p>
    <w:p w:rsidR="00E52DDD" w:rsidRDefault="00E52DDD" w:rsidP="00521972">
      <w:pPr>
        <w:numPr>
          <w:ilvl w:val="0"/>
          <w:numId w:val="5"/>
        </w:numPr>
        <w:spacing w:before="100" w:beforeAutospacing="1" w:after="100" w:afterAutospacing="1" w:line="240" w:lineRule="auto"/>
        <w:jc w:val="both"/>
        <w:rPr>
          <w:rFonts w:ascii="Arial" w:hAnsi="Arial"/>
          <w:sz w:val="24"/>
          <w:szCs w:val="24"/>
        </w:rPr>
      </w:pPr>
      <w:r w:rsidRPr="00EF26C4">
        <w:rPr>
          <w:rFonts w:ascii="Arial" w:hAnsi="Arial"/>
          <w:b/>
          <w:bCs/>
          <w:sz w:val="24"/>
          <w:szCs w:val="24"/>
        </w:rPr>
        <w:t>Vendas adhesivas:</w:t>
      </w:r>
      <w:r w:rsidRPr="00EF26C4">
        <w:rPr>
          <w:rFonts w:ascii="Arial" w:hAnsi="Arial"/>
          <w:sz w:val="24"/>
          <w:szCs w:val="24"/>
        </w:rPr>
        <w:t xml:space="preserve"> son  bandas adhesivas, por ejemplo Curitas®.</w:t>
      </w:r>
      <w:r w:rsidRPr="00EF26C4">
        <w:rPr>
          <w:rFonts w:ascii="Arial" w:hAnsi="Arial"/>
          <w:sz w:val="24"/>
          <w:szCs w:val="24"/>
        </w:rPr>
        <w:br/>
      </w:r>
      <w:r w:rsidRPr="00EF26C4">
        <w:rPr>
          <w:rFonts w:ascii="Arial" w:hAnsi="Arial"/>
          <w:b/>
          <w:bCs/>
          <w:sz w:val="24"/>
          <w:szCs w:val="24"/>
        </w:rPr>
        <w:t>Se utilizan:</w:t>
      </w:r>
      <w:r w:rsidRPr="00EF26C4">
        <w:rPr>
          <w:rFonts w:ascii="Arial" w:hAnsi="Arial"/>
          <w:sz w:val="24"/>
          <w:szCs w:val="24"/>
        </w:rPr>
        <w:t xml:space="preserve"> para cubrir heridas pequeñas.</w:t>
      </w:r>
    </w:p>
    <w:p w:rsidR="00E52DDD" w:rsidRDefault="00E52DDD" w:rsidP="001278E5">
      <w:pPr>
        <w:spacing w:before="100" w:beforeAutospacing="1" w:after="100" w:afterAutospacing="1" w:line="240" w:lineRule="auto"/>
        <w:jc w:val="both"/>
        <w:rPr>
          <w:rFonts w:ascii="Arial" w:hAnsi="Arial"/>
          <w:sz w:val="24"/>
          <w:szCs w:val="24"/>
        </w:rPr>
      </w:pPr>
    </w:p>
    <w:p w:rsidR="00E52DDD" w:rsidRPr="001278E5" w:rsidRDefault="00E52DDD" w:rsidP="00904165">
      <w:pPr>
        <w:numPr>
          <w:ilvl w:val="0"/>
          <w:numId w:val="5"/>
        </w:numPr>
        <w:spacing w:before="100" w:beforeAutospacing="1" w:after="100" w:afterAutospacing="1" w:line="240" w:lineRule="auto"/>
        <w:jc w:val="both"/>
        <w:rPr>
          <w:rFonts w:ascii="Arial" w:hAnsi="Arial"/>
          <w:sz w:val="24"/>
          <w:szCs w:val="24"/>
        </w:rPr>
      </w:pPr>
      <w:r w:rsidRPr="00EF26C4">
        <w:rPr>
          <w:rFonts w:ascii="Arial" w:hAnsi="Arial"/>
          <w:b/>
          <w:bCs/>
          <w:sz w:val="24"/>
          <w:szCs w:val="24"/>
        </w:rPr>
        <w:t>Tela adhesiva</w:t>
      </w:r>
    </w:p>
    <w:p w:rsidR="00E52DDD" w:rsidRDefault="00E52DDD" w:rsidP="001278E5">
      <w:pPr>
        <w:spacing w:before="100" w:beforeAutospacing="1" w:after="100" w:afterAutospacing="1" w:line="240" w:lineRule="auto"/>
        <w:jc w:val="both"/>
        <w:rPr>
          <w:rFonts w:ascii="Arial" w:hAnsi="Arial"/>
          <w:sz w:val="24"/>
          <w:szCs w:val="24"/>
        </w:rPr>
      </w:pPr>
    </w:p>
    <w:p w:rsidR="00E52DDD" w:rsidRDefault="00E52DDD" w:rsidP="00904165">
      <w:pPr>
        <w:numPr>
          <w:ilvl w:val="0"/>
          <w:numId w:val="5"/>
        </w:numPr>
        <w:spacing w:before="100" w:beforeAutospacing="1" w:after="100" w:afterAutospacing="1" w:line="240" w:lineRule="auto"/>
        <w:rPr>
          <w:rFonts w:ascii="Arial" w:hAnsi="Arial"/>
          <w:sz w:val="24"/>
          <w:szCs w:val="24"/>
        </w:rPr>
      </w:pPr>
      <w:r w:rsidRPr="00EF26C4">
        <w:rPr>
          <w:rFonts w:ascii="Arial" w:hAnsi="Arial"/>
          <w:b/>
          <w:bCs/>
          <w:sz w:val="24"/>
          <w:szCs w:val="24"/>
        </w:rPr>
        <w:t>Aplicadores o hisopos</w:t>
      </w:r>
      <w:r w:rsidRPr="00EF26C4">
        <w:rPr>
          <w:rFonts w:ascii="Arial" w:hAnsi="Arial"/>
          <w:sz w:val="24"/>
          <w:szCs w:val="24"/>
        </w:rPr>
        <w:br/>
      </w:r>
      <w:r w:rsidRPr="00EF26C4">
        <w:rPr>
          <w:rFonts w:ascii="Arial" w:hAnsi="Arial"/>
          <w:b/>
          <w:bCs/>
          <w:sz w:val="24"/>
          <w:szCs w:val="24"/>
        </w:rPr>
        <w:t xml:space="preserve">Se utilizan: </w:t>
      </w:r>
      <w:r w:rsidRPr="00EF26C4">
        <w:rPr>
          <w:rFonts w:ascii="Arial" w:hAnsi="Arial"/>
          <w:sz w:val="24"/>
          <w:szCs w:val="24"/>
        </w:rPr>
        <w:t>para extraer cuerpos extraños de los ojos, limpiar heridas en las que no se pueden usar gasas y para aplicar antisépticos.</w:t>
      </w:r>
    </w:p>
    <w:p w:rsidR="00E52DDD" w:rsidRDefault="00E52DDD" w:rsidP="001278E5">
      <w:pPr>
        <w:spacing w:before="100" w:beforeAutospacing="1" w:after="100" w:afterAutospacing="1" w:line="240" w:lineRule="auto"/>
        <w:rPr>
          <w:rFonts w:ascii="Arial" w:hAnsi="Arial"/>
          <w:sz w:val="24"/>
          <w:szCs w:val="24"/>
        </w:rPr>
      </w:pPr>
    </w:p>
    <w:p w:rsidR="00E52DDD" w:rsidRPr="00EF26C4" w:rsidRDefault="00E52DDD" w:rsidP="002F3A4E">
      <w:pPr>
        <w:numPr>
          <w:ilvl w:val="0"/>
          <w:numId w:val="5"/>
        </w:numPr>
        <w:spacing w:before="100" w:beforeAutospacing="1" w:after="100" w:afterAutospacing="1" w:line="240" w:lineRule="auto"/>
        <w:jc w:val="both"/>
        <w:rPr>
          <w:rFonts w:ascii="Arial" w:hAnsi="Arial"/>
          <w:sz w:val="24"/>
          <w:szCs w:val="24"/>
        </w:rPr>
      </w:pPr>
      <w:r w:rsidRPr="00EF26C4">
        <w:rPr>
          <w:rFonts w:ascii="Arial" w:hAnsi="Arial"/>
          <w:b/>
          <w:bCs/>
          <w:sz w:val="24"/>
          <w:szCs w:val="24"/>
        </w:rPr>
        <w:t xml:space="preserve">Bajalenguas: </w:t>
      </w:r>
      <w:r w:rsidRPr="00EF26C4">
        <w:rPr>
          <w:rFonts w:ascii="Arial" w:hAnsi="Arial"/>
          <w:sz w:val="24"/>
          <w:szCs w:val="24"/>
        </w:rPr>
        <w:t>son tablillas de madera.</w:t>
      </w:r>
      <w:r w:rsidRPr="00EF26C4">
        <w:rPr>
          <w:rFonts w:ascii="Arial" w:hAnsi="Arial"/>
          <w:sz w:val="24"/>
          <w:szCs w:val="24"/>
        </w:rPr>
        <w:br/>
      </w:r>
      <w:r w:rsidRPr="00EF26C4">
        <w:rPr>
          <w:rFonts w:ascii="Arial" w:hAnsi="Arial"/>
          <w:b/>
          <w:bCs/>
          <w:sz w:val="24"/>
          <w:szCs w:val="24"/>
        </w:rPr>
        <w:t>Se utilizan:</w:t>
      </w:r>
      <w:r>
        <w:rPr>
          <w:rFonts w:ascii="Arial" w:hAnsi="Arial"/>
          <w:sz w:val="24"/>
          <w:szCs w:val="24"/>
        </w:rPr>
        <w:t xml:space="preserve"> </w:t>
      </w:r>
      <w:r w:rsidRPr="00EF26C4">
        <w:rPr>
          <w:rFonts w:ascii="Arial" w:hAnsi="Arial"/>
          <w:sz w:val="24"/>
          <w:szCs w:val="24"/>
        </w:rPr>
        <w:t xml:space="preserve"> en primeros auxilios como estabilizadores de fracturas o luxaciones de los dedos de las manos.</w:t>
      </w:r>
      <w:r w:rsidRPr="00EF26C4">
        <w:rPr>
          <w:rFonts w:ascii="Arial" w:hAnsi="Arial"/>
          <w:sz w:val="24"/>
          <w:szCs w:val="24"/>
        </w:rPr>
        <w:br/>
      </w:r>
      <w:r w:rsidRPr="00EF26C4">
        <w:rPr>
          <w:rFonts w:ascii="Arial" w:hAnsi="Arial"/>
          <w:b/>
          <w:bCs/>
          <w:sz w:val="24"/>
          <w:szCs w:val="24"/>
        </w:rPr>
        <w:t>Precaución:</w:t>
      </w:r>
      <w:r w:rsidRPr="00EF26C4">
        <w:rPr>
          <w:rFonts w:ascii="Arial" w:hAnsi="Arial"/>
          <w:sz w:val="24"/>
          <w:szCs w:val="24"/>
        </w:rPr>
        <w:t xml:space="preserve"> los bajalenguas son descartables y no deben reutilizarse.</w:t>
      </w:r>
    </w:p>
    <w:p w:rsidR="00E52DDD" w:rsidRPr="00EF26C4" w:rsidRDefault="00E52DDD" w:rsidP="002F3A4E">
      <w:pPr>
        <w:spacing w:before="100" w:beforeAutospacing="1" w:after="100" w:afterAutospacing="1"/>
        <w:jc w:val="both"/>
        <w:rPr>
          <w:rFonts w:ascii="Arial" w:hAnsi="Arial"/>
          <w:sz w:val="24"/>
          <w:szCs w:val="24"/>
        </w:rPr>
      </w:pPr>
    </w:p>
    <w:p w:rsidR="00E52DDD" w:rsidRPr="00EF26C4" w:rsidRDefault="00E52DDD" w:rsidP="002F3A4E">
      <w:pPr>
        <w:numPr>
          <w:ilvl w:val="0"/>
          <w:numId w:val="5"/>
        </w:numPr>
        <w:spacing w:before="100" w:beforeAutospacing="1" w:after="100" w:afterAutospacing="1" w:line="240" w:lineRule="auto"/>
        <w:jc w:val="both"/>
        <w:rPr>
          <w:rFonts w:ascii="Arial" w:hAnsi="Arial"/>
          <w:sz w:val="24"/>
          <w:szCs w:val="24"/>
        </w:rPr>
      </w:pPr>
      <w:r w:rsidRPr="00EF26C4">
        <w:rPr>
          <w:rFonts w:ascii="Arial" w:hAnsi="Arial"/>
          <w:b/>
          <w:bCs/>
          <w:sz w:val="24"/>
          <w:szCs w:val="24"/>
        </w:rPr>
        <w:t>Algodón</w:t>
      </w:r>
      <w:r w:rsidRPr="00EF26C4">
        <w:rPr>
          <w:rFonts w:ascii="Arial" w:hAnsi="Arial"/>
          <w:sz w:val="24"/>
          <w:szCs w:val="24"/>
        </w:rPr>
        <w:br/>
      </w:r>
      <w:r w:rsidRPr="00EF26C4">
        <w:rPr>
          <w:rFonts w:ascii="Arial" w:hAnsi="Arial"/>
          <w:b/>
          <w:bCs/>
          <w:sz w:val="24"/>
          <w:szCs w:val="24"/>
        </w:rPr>
        <w:t>Se utiliza:</w:t>
      </w:r>
      <w:r w:rsidRPr="00EF26C4">
        <w:rPr>
          <w:rFonts w:ascii="Arial" w:hAnsi="Arial"/>
          <w:sz w:val="24"/>
          <w:szCs w:val="24"/>
        </w:rPr>
        <w:t xml:space="preserve"> para forrar estabilizadores e inmovilizadores, improvisar apósitos y, humedecidos con la sustancia adecuada, para desinfectar instrumental y para limpiar la piel antes de aplicar una inyección.</w:t>
      </w:r>
      <w:r w:rsidRPr="00EF26C4">
        <w:rPr>
          <w:rFonts w:ascii="Arial" w:hAnsi="Arial"/>
          <w:sz w:val="24"/>
          <w:szCs w:val="24"/>
        </w:rPr>
        <w:br/>
      </w:r>
      <w:r w:rsidRPr="00EF26C4">
        <w:rPr>
          <w:rFonts w:ascii="Arial" w:hAnsi="Arial"/>
          <w:b/>
          <w:bCs/>
          <w:sz w:val="24"/>
          <w:szCs w:val="24"/>
        </w:rPr>
        <w:t>Precaución:</w:t>
      </w:r>
      <w:r w:rsidRPr="00EF26C4">
        <w:rPr>
          <w:rFonts w:ascii="Arial" w:hAnsi="Arial"/>
          <w:sz w:val="24"/>
          <w:szCs w:val="24"/>
        </w:rPr>
        <w:t xml:space="preserve"> nunca debe colocarse directamente sobre una herida abierta.</w:t>
      </w:r>
    </w:p>
    <w:p w:rsidR="00E52DDD" w:rsidRPr="00EF26C4" w:rsidRDefault="00E52DDD" w:rsidP="002F3A4E">
      <w:pPr>
        <w:spacing w:before="100" w:beforeAutospacing="1" w:after="100" w:afterAutospacing="1"/>
        <w:jc w:val="both"/>
        <w:rPr>
          <w:rFonts w:ascii="Arial" w:hAnsi="Arial"/>
          <w:sz w:val="24"/>
          <w:szCs w:val="24"/>
        </w:rPr>
      </w:pPr>
    </w:p>
    <w:p w:rsidR="00E52DDD" w:rsidRPr="00EF26C4" w:rsidRDefault="00E52DDD" w:rsidP="002F3A4E">
      <w:pPr>
        <w:jc w:val="both"/>
        <w:rPr>
          <w:rFonts w:ascii="Arial" w:hAnsi="Arial"/>
          <w:color w:val="FF0000"/>
          <w:sz w:val="24"/>
          <w:szCs w:val="24"/>
          <w:u w:val="single"/>
        </w:rPr>
      </w:pPr>
      <w:r w:rsidRPr="00EF26C4">
        <w:rPr>
          <w:rFonts w:ascii="Arial" w:hAnsi="Arial"/>
          <w:b/>
          <w:bCs/>
          <w:color w:val="FF0000"/>
          <w:sz w:val="24"/>
          <w:szCs w:val="24"/>
          <w:u w:val="single"/>
        </w:rPr>
        <w:t xml:space="preserve">Otros elementos necesarios </w:t>
      </w: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Guantes </w:t>
      </w:r>
      <w:r>
        <w:rPr>
          <w:rFonts w:ascii="Arial" w:hAnsi="Arial"/>
          <w:sz w:val="24"/>
          <w:szCs w:val="24"/>
        </w:rPr>
        <w:t xml:space="preserve"> de látex o de nylon </w:t>
      </w:r>
      <w:r w:rsidRPr="00EF26C4">
        <w:rPr>
          <w:rFonts w:ascii="Arial" w:hAnsi="Arial"/>
          <w:sz w:val="24"/>
          <w:szCs w:val="24"/>
        </w:rPr>
        <w:t>descartables</w:t>
      </w: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Tijera</w:t>
      </w: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Termómetro</w:t>
      </w: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Linterna</w:t>
      </w: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Libreta y lápiz</w:t>
      </w: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Pañuelos descartables</w:t>
      </w: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Bolsas para desechar elementos contaminados y para </w:t>
      </w:r>
      <w:r>
        <w:rPr>
          <w:rFonts w:ascii="Arial" w:hAnsi="Arial"/>
          <w:sz w:val="24"/>
          <w:szCs w:val="24"/>
        </w:rPr>
        <w:t xml:space="preserve">colocar </w:t>
      </w:r>
      <w:r w:rsidRPr="00EF26C4">
        <w:rPr>
          <w:rFonts w:ascii="Arial" w:hAnsi="Arial"/>
          <w:sz w:val="24"/>
          <w:szCs w:val="24"/>
        </w:rPr>
        <w:t xml:space="preserve">amputaciones. </w:t>
      </w: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Vasos descartables </w:t>
      </w:r>
    </w:p>
    <w:p w:rsidR="00E52DDD"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Máscaras con válvula unidireccional para ventilación boca-máscara durante RCP</w:t>
      </w:r>
    </w:p>
    <w:p w:rsidR="00E52DDD" w:rsidRDefault="00E52DDD" w:rsidP="002C2A85">
      <w:pPr>
        <w:spacing w:before="100" w:beforeAutospacing="1" w:after="100" w:afterAutospacing="1" w:line="240" w:lineRule="auto"/>
        <w:ind w:left="360"/>
        <w:jc w:val="both"/>
        <w:rPr>
          <w:rFonts w:ascii="Arial" w:hAnsi="Arial"/>
          <w:sz w:val="24"/>
          <w:szCs w:val="24"/>
        </w:rPr>
      </w:pPr>
      <w:r w:rsidRPr="00EF26C4">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7261">
        <w:rPr>
          <w:rFonts w:ascii="Arial" w:hAnsi="Arial"/>
          <w:sz w:val="24"/>
          <w:szCs w:val="24"/>
        </w:rPr>
        <w:pict>
          <v:shape id="_x0000_i1027" type="#_x0000_t75" style="width:177pt;height:147pt;visibility:visible;mso-position-horizontal-relative:char;mso-position-vertical-relative:line">
            <v:imagedata r:id="rId10" o:title=""/>
          </v:shape>
        </w:pict>
      </w:r>
    </w:p>
    <w:p w:rsidR="00E52DDD" w:rsidRPr="00EF26C4" w:rsidRDefault="00E52DDD" w:rsidP="002C2A85">
      <w:pPr>
        <w:spacing w:before="100" w:beforeAutospacing="1" w:after="100" w:afterAutospacing="1" w:line="240" w:lineRule="auto"/>
        <w:ind w:left="360"/>
        <w:jc w:val="both"/>
        <w:rPr>
          <w:rFonts w:ascii="Arial" w:hAnsi="Arial"/>
          <w:sz w:val="24"/>
          <w:szCs w:val="24"/>
        </w:rPr>
      </w:pP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Antiparras</w:t>
      </w:r>
    </w:p>
    <w:p w:rsidR="00E52DDD" w:rsidRPr="00EF26C4" w:rsidRDefault="00E52DDD" w:rsidP="002F3A4E">
      <w:pPr>
        <w:numPr>
          <w:ilvl w:val="0"/>
          <w:numId w:val="2"/>
        </w:numPr>
        <w:spacing w:before="100" w:beforeAutospacing="1" w:after="100" w:afterAutospacing="1" w:line="240" w:lineRule="auto"/>
        <w:jc w:val="both"/>
        <w:rPr>
          <w:rFonts w:ascii="Arial" w:hAnsi="Arial"/>
          <w:sz w:val="24"/>
          <w:szCs w:val="24"/>
        </w:rPr>
      </w:pPr>
      <w:r w:rsidRPr="00EF26C4">
        <w:rPr>
          <w:rFonts w:ascii="Arial" w:hAnsi="Arial"/>
          <w:sz w:val="24"/>
          <w:szCs w:val="24"/>
        </w:rPr>
        <w:t>Toallas limpias</w:t>
      </w:r>
    </w:p>
    <w:p w:rsidR="00E52DDD" w:rsidRPr="00EF26C4" w:rsidRDefault="00E52DDD" w:rsidP="002F3A4E">
      <w:pPr>
        <w:jc w:val="both"/>
        <w:rPr>
          <w:rFonts w:ascii="Arial" w:hAnsi="Arial"/>
          <w:color w:val="FF0000"/>
          <w:sz w:val="24"/>
          <w:szCs w:val="24"/>
          <w:u w:val="single"/>
        </w:rPr>
      </w:pPr>
      <w:r w:rsidRPr="00EF26C4">
        <w:rPr>
          <w:rFonts w:ascii="Arial" w:hAnsi="Arial"/>
          <w:sz w:val="24"/>
          <w:szCs w:val="24"/>
        </w:rPr>
        <w:t xml:space="preserve"> </w:t>
      </w:r>
      <w:r w:rsidRPr="00EF26C4">
        <w:rPr>
          <w:rFonts w:ascii="Arial" w:hAnsi="Arial"/>
          <w:b/>
          <w:bCs/>
          <w:color w:val="FF0000"/>
          <w:sz w:val="24"/>
          <w:szCs w:val="24"/>
          <w:u w:val="single"/>
        </w:rPr>
        <w:t xml:space="preserve">Medicamentos </w:t>
      </w:r>
    </w:p>
    <w:p w:rsidR="00E52DDD" w:rsidRDefault="00E52DDD" w:rsidP="002F3A4E">
      <w:pPr>
        <w:numPr>
          <w:ilvl w:val="0"/>
          <w:numId w:val="6"/>
        </w:numPr>
        <w:spacing w:before="100" w:beforeAutospacing="1" w:after="100" w:afterAutospacing="1" w:line="240" w:lineRule="auto"/>
        <w:jc w:val="both"/>
        <w:rPr>
          <w:rFonts w:ascii="Arial" w:hAnsi="Arial"/>
          <w:sz w:val="24"/>
          <w:szCs w:val="24"/>
        </w:rPr>
      </w:pPr>
      <w:r w:rsidRPr="00EF26C4">
        <w:rPr>
          <w:rFonts w:ascii="Arial" w:hAnsi="Arial"/>
          <w:b/>
          <w:bCs/>
          <w:sz w:val="24"/>
          <w:szCs w:val="24"/>
        </w:rPr>
        <w:t>Antihistamínico:</w:t>
      </w:r>
      <w:r w:rsidRPr="00EF26C4">
        <w:rPr>
          <w:rFonts w:ascii="Arial" w:hAnsi="Arial"/>
          <w:sz w:val="24"/>
          <w:szCs w:val="24"/>
        </w:rPr>
        <w:t xml:space="preserve"> no es un medicamento imprescindible en un botiquín, aunque sí es recomendable en escuelas rurales que estén lejos de un centro asistencial y en zonas con riesgo de picaduras de insectos, avispas, abejas.</w:t>
      </w:r>
      <w:r w:rsidRPr="00EF26C4">
        <w:rPr>
          <w:rFonts w:ascii="Arial" w:hAnsi="Arial"/>
          <w:sz w:val="24"/>
          <w:szCs w:val="24"/>
        </w:rPr>
        <w:br/>
      </w:r>
      <w:r w:rsidRPr="00EF26C4">
        <w:rPr>
          <w:rFonts w:ascii="Arial" w:hAnsi="Arial"/>
          <w:b/>
          <w:bCs/>
          <w:sz w:val="24"/>
          <w:szCs w:val="24"/>
        </w:rPr>
        <w:t>Nombre comercial:</w:t>
      </w:r>
      <w:r w:rsidRPr="00EF26C4">
        <w:rPr>
          <w:rFonts w:ascii="Arial" w:hAnsi="Arial"/>
          <w:sz w:val="24"/>
          <w:szCs w:val="24"/>
        </w:rPr>
        <w:t xml:space="preserve"> Benadryl® jarabe, Caladryl® (crema, solución y spray para las picaduras de insectos).</w:t>
      </w:r>
      <w:r w:rsidRPr="00EF26C4">
        <w:rPr>
          <w:rFonts w:ascii="Arial" w:hAnsi="Arial"/>
          <w:sz w:val="24"/>
          <w:szCs w:val="24"/>
        </w:rPr>
        <w:br/>
      </w:r>
      <w:r w:rsidRPr="00EF26C4">
        <w:rPr>
          <w:rFonts w:ascii="Arial" w:hAnsi="Arial"/>
          <w:b/>
          <w:bCs/>
          <w:sz w:val="24"/>
          <w:szCs w:val="24"/>
        </w:rPr>
        <w:t>Se utilizan:</w:t>
      </w:r>
      <w:r w:rsidRPr="00EF26C4">
        <w:rPr>
          <w:rFonts w:ascii="Arial" w:hAnsi="Arial"/>
          <w:sz w:val="24"/>
          <w:szCs w:val="24"/>
        </w:rPr>
        <w:t xml:space="preserve"> en personas que presentan reacción alérgica grave a las picaduras de insectos, mientras son trasladadas para recibir atención médica, sólo si se encuentran lejos de un centro asistencial. Recuerde que si administra un medicamento debe contar previamente con la debida autorización de los padres y del pediatra del niño en caso de ser un menor, o del médico de la guardia  que lo va a r</w:t>
      </w:r>
      <w:r>
        <w:rPr>
          <w:rFonts w:ascii="Arial" w:hAnsi="Arial"/>
          <w:sz w:val="24"/>
          <w:szCs w:val="24"/>
        </w:rPr>
        <w:t xml:space="preserve">ecibir en el centro asistencial </w:t>
      </w:r>
      <w:r w:rsidRPr="00EF26C4">
        <w:rPr>
          <w:rFonts w:ascii="Arial" w:hAnsi="Arial"/>
          <w:sz w:val="24"/>
          <w:szCs w:val="24"/>
        </w:rPr>
        <w:br/>
      </w:r>
      <w:r w:rsidRPr="00EF26C4">
        <w:rPr>
          <w:rFonts w:ascii="Arial" w:hAnsi="Arial"/>
          <w:b/>
          <w:bCs/>
          <w:sz w:val="24"/>
          <w:szCs w:val="24"/>
        </w:rPr>
        <w:t>Precaución:</w:t>
      </w:r>
      <w:r w:rsidRPr="00EF26C4">
        <w:rPr>
          <w:rFonts w:ascii="Arial" w:hAnsi="Arial"/>
          <w:sz w:val="24"/>
          <w:szCs w:val="24"/>
        </w:rPr>
        <w:t xml:space="preserve"> este medicamento en su forma de jarabe tiene efectos adversos como la sedación, somnolencia, disminución de los reflejos; no debe mezclarse con bebidas alcohólicas porque produce mareos, visión borrosa, visión doble, náuseas, vómitos, dolor de cabeza.</w:t>
      </w:r>
    </w:p>
    <w:p w:rsidR="00E52DDD" w:rsidRDefault="00E52DDD" w:rsidP="002F3A4E">
      <w:pPr>
        <w:numPr>
          <w:ilvl w:val="0"/>
          <w:numId w:val="6"/>
        </w:numPr>
        <w:spacing w:before="100" w:beforeAutospacing="1" w:after="100" w:afterAutospacing="1" w:line="240" w:lineRule="auto"/>
        <w:jc w:val="both"/>
        <w:rPr>
          <w:rFonts w:ascii="Arial" w:hAnsi="Arial"/>
          <w:sz w:val="24"/>
          <w:szCs w:val="24"/>
        </w:rPr>
      </w:pPr>
      <w:r>
        <w:rPr>
          <w:rFonts w:ascii="Arial" w:hAnsi="Arial"/>
          <w:b/>
          <w:bCs/>
          <w:sz w:val="24"/>
          <w:szCs w:val="24"/>
        </w:rPr>
        <w:t>Analgésicos y antipiréticos:</w:t>
      </w:r>
      <w:r>
        <w:rPr>
          <w:rFonts w:ascii="Arial" w:hAnsi="Arial"/>
          <w:sz w:val="24"/>
          <w:szCs w:val="24"/>
        </w:rPr>
        <w:t xml:space="preserve"> ibuprofeno y paracetamol.</w:t>
      </w:r>
    </w:p>
    <w:p w:rsidR="00E52DDD" w:rsidRPr="00EF26C4" w:rsidRDefault="00E52DDD" w:rsidP="00213CC8">
      <w:pPr>
        <w:spacing w:before="100" w:beforeAutospacing="1" w:after="100" w:afterAutospacing="1" w:line="240" w:lineRule="auto"/>
        <w:jc w:val="both"/>
        <w:rPr>
          <w:rFonts w:ascii="Arial" w:hAnsi="Arial"/>
          <w:sz w:val="24"/>
          <w:szCs w:val="24"/>
        </w:rPr>
      </w:pPr>
    </w:p>
    <w:p w:rsidR="00E52DDD" w:rsidRDefault="00E52DDD" w:rsidP="006E2AC9">
      <w:pPr>
        <w:spacing w:before="100" w:beforeAutospacing="1" w:after="100" w:afterAutospacing="1" w:line="240" w:lineRule="auto"/>
        <w:jc w:val="both"/>
        <w:outlineLvl w:val="1"/>
        <w:rPr>
          <w:rFonts w:ascii="Arial" w:hAnsi="Arial"/>
          <w:b/>
          <w:bCs/>
          <w:i/>
          <w:color w:val="FF0000"/>
          <w:sz w:val="28"/>
          <w:szCs w:val="28"/>
          <w:u w:val="single"/>
        </w:rPr>
      </w:pPr>
    </w:p>
    <w:p w:rsidR="00E52DDD" w:rsidRPr="00EF26C4" w:rsidRDefault="00E52DDD" w:rsidP="006E2AC9">
      <w:pPr>
        <w:numPr>
          <w:ilvl w:val="1"/>
          <w:numId w:val="6"/>
        </w:numPr>
        <w:spacing w:before="100" w:beforeAutospacing="1" w:after="100" w:afterAutospacing="1" w:line="240" w:lineRule="auto"/>
        <w:jc w:val="both"/>
        <w:outlineLvl w:val="1"/>
        <w:rPr>
          <w:rFonts w:ascii="Arial" w:hAnsi="Arial"/>
          <w:b/>
          <w:bCs/>
          <w:i/>
          <w:color w:val="FF0000"/>
          <w:sz w:val="24"/>
          <w:szCs w:val="24"/>
          <w:u w:val="single"/>
        </w:rPr>
      </w:pPr>
      <w:r w:rsidRPr="00EF26C4">
        <w:rPr>
          <w:rFonts w:ascii="Arial" w:hAnsi="Arial"/>
          <w:b/>
          <w:bCs/>
          <w:i/>
          <w:color w:val="FF0000"/>
          <w:sz w:val="28"/>
          <w:szCs w:val="28"/>
          <w:u w:val="single"/>
        </w:rPr>
        <w:t>HEMORRAGIAS y HERIDAS</w:t>
      </w:r>
    </w:p>
    <w:p w:rsidR="00E52DDD" w:rsidRPr="00EF26C4" w:rsidRDefault="00E52DDD" w:rsidP="00F256E6">
      <w:pPr>
        <w:spacing w:before="100" w:beforeAutospacing="1" w:after="100" w:afterAutospacing="1"/>
        <w:jc w:val="both"/>
        <w:outlineLvl w:val="1"/>
        <w:rPr>
          <w:rFonts w:ascii="Arial" w:hAnsi="Arial"/>
          <w:b/>
          <w:bCs/>
          <w:color w:val="FF0000"/>
          <w:sz w:val="24"/>
          <w:szCs w:val="24"/>
        </w:rPr>
      </w:pPr>
      <w:r w:rsidRPr="00EF26C4">
        <w:rPr>
          <w:rFonts w:ascii="Arial" w:hAnsi="Arial"/>
          <w:b/>
          <w:bCs/>
          <w:color w:val="FF0000"/>
          <w:sz w:val="24"/>
          <w:szCs w:val="24"/>
        </w:rPr>
        <w:t>Tipos de hemorragias</w:t>
      </w:r>
    </w:p>
    <w:p w:rsidR="00E52DDD" w:rsidRPr="00EF26C4" w:rsidRDefault="00E52DDD" w:rsidP="00F256E6">
      <w:pPr>
        <w:spacing w:before="100" w:beforeAutospacing="1" w:after="100" w:afterAutospacing="1"/>
        <w:jc w:val="both"/>
        <w:rPr>
          <w:rFonts w:ascii="Arial" w:hAnsi="Arial"/>
          <w:sz w:val="24"/>
          <w:szCs w:val="24"/>
        </w:rPr>
      </w:pPr>
      <w:r w:rsidRPr="00EF26C4">
        <w:rPr>
          <w:rFonts w:ascii="Arial" w:hAnsi="Arial"/>
          <w:sz w:val="24"/>
          <w:szCs w:val="24"/>
        </w:rPr>
        <w:t>Pueden existir 3 tipos de hemorragias:</w:t>
      </w:r>
    </w:p>
    <w:p w:rsidR="00E52DDD" w:rsidRPr="00EF26C4" w:rsidRDefault="00E52DDD" w:rsidP="00F256E6">
      <w:pPr>
        <w:numPr>
          <w:ilvl w:val="0"/>
          <w:numId w:val="13"/>
        </w:numPr>
        <w:spacing w:before="100" w:beforeAutospacing="1" w:after="100" w:afterAutospacing="1" w:line="240" w:lineRule="auto"/>
        <w:jc w:val="both"/>
        <w:rPr>
          <w:rFonts w:ascii="Arial" w:hAnsi="Arial"/>
          <w:sz w:val="24"/>
          <w:szCs w:val="24"/>
        </w:rPr>
      </w:pPr>
      <w:r w:rsidRPr="00EF26C4">
        <w:rPr>
          <w:rFonts w:ascii="Arial" w:hAnsi="Arial"/>
          <w:sz w:val="24"/>
          <w:szCs w:val="24"/>
        </w:rPr>
        <w:t>La hemorragia arterial, en la que la sangre bro</w:t>
      </w:r>
      <w:r>
        <w:rPr>
          <w:rFonts w:ascii="Arial" w:hAnsi="Arial"/>
          <w:sz w:val="24"/>
          <w:szCs w:val="24"/>
        </w:rPr>
        <w:t>ta intermitentemente en sincronía con el latido cardíaco</w:t>
      </w:r>
      <w:r w:rsidRPr="00EF26C4">
        <w:rPr>
          <w:rFonts w:ascii="Arial" w:hAnsi="Arial"/>
          <w:sz w:val="24"/>
          <w:szCs w:val="24"/>
        </w:rPr>
        <w:t xml:space="preserve"> y es de color rojo rutilante.</w:t>
      </w:r>
    </w:p>
    <w:p w:rsidR="00E52DDD" w:rsidRPr="00EF26C4" w:rsidRDefault="00E52DDD" w:rsidP="00F256E6">
      <w:pPr>
        <w:numPr>
          <w:ilvl w:val="0"/>
          <w:numId w:val="13"/>
        </w:numPr>
        <w:spacing w:before="100" w:beforeAutospacing="1" w:after="100" w:afterAutospacing="1" w:line="240" w:lineRule="auto"/>
        <w:jc w:val="both"/>
        <w:rPr>
          <w:rFonts w:ascii="Arial" w:hAnsi="Arial"/>
          <w:sz w:val="24"/>
          <w:szCs w:val="24"/>
        </w:rPr>
      </w:pPr>
      <w:r w:rsidRPr="00EF26C4">
        <w:rPr>
          <w:rFonts w:ascii="Arial" w:hAnsi="Arial"/>
          <w:sz w:val="24"/>
          <w:szCs w:val="24"/>
        </w:rPr>
        <w:t>La venosa, que es de color rojo oscuro y brota en forma continúa.</w:t>
      </w:r>
    </w:p>
    <w:p w:rsidR="00E52DDD" w:rsidRPr="00EF26C4" w:rsidRDefault="00E52DDD" w:rsidP="00F256E6">
      <w:pPr>
        <w:numPr>
          <w:ilvl w:val="0"/>
          <w:numId w:val="13"/>
        </w:numPr>
        <w:spacing w:before="100" w:beforeAutospacing="1" w:after="100" w:afterAutospacing="1" w:line="240" w:lineRule="auto"/>
        <w:jc w:val="both"/>
        <w:rPr>
          <w:rFonts w:ascii="Arial" w:hAnsi="Arial"/>
          <w:sz w:val="24"/>
          <w:szCs w:val="24"/>
        </w:rPr>
      </w:pPr>
      <w:r w:rsidRPr="00EF26C4">
        <w:rPr>
          <w:rFonts w:ascii="Arial" w:hAnsi="Arial"/>
          <w:sz w:val="24"/>
          <w:szCs w:val="24"/>
        </w:rPr>
        <w:t>La capilar, que es de menor magnitud y de color rojo.</w:t>
      </w:r>
    </w:p>
    <w:p w:rsidR="00E52DDD" w:rsidRDefault="00E52DDD" w:rsidP="00F256E6">
      <w:pPr>
        <w:spacing w:before="100" w:beforeAutospacing="1" w:after="100" w:afterAutospacing="1"/>
        <w:jc w:val="both"/>
        <w:rPr>
          <w:rFonts w:ascii="Arial" w:hAnsi="Arial"/>
          <w:sz w:val="24"/>
          <w:szCs w:val="24"/>
        </w:rPr>
      </w:pPr>
      <w:r w:rsidRPr="00EF26C4">
        <w:rPr>
          <w:rFonts w:ascii="Arial" w:hAnsi="Arial"/>
          <w:sz w:val="24"/>
          <w:szCs w:val="24"/>
        </w:rPr>
        <w:t>Las hemorragias a su vez pueden ser externas o internas.</w:t>
      </w:r>
    </w:p>
    <w:p w:rsidR="00E52DDD" w:rsidRPr="00BC6E2D" w:rsidRDefault="00E52DDD" w:rsidP="00BC6E2D">
      <w:pPr>
        <w:numPr>
          <w:ilvl w:val="0"/>
          <w:numId w:val="72"/>
        </w:numPr>
        <w:spacing w:before="100" w:beforeAutospacing="1" w:after="100" w:afterAutospacing="1"/>
        <w:jc w:val="both"/>
        <w:rPr>
          <w:rFonts w:ascii="Arial" w:hAnsi="Arial"/>
          <w:b/>
          <w:caps/>
          <w:color w:val="FF0000"/>
          <w:sz w:val="24"/>
          <w:szCs w:val="24"/>
          <w:u w:val="single"/>
        </w:rPr>
      </w:pPr>
      <w:r w:rsidRPr="00BC6E2D">
        <w:rPr>
          <w:rFonts w:ascii="Arial" w:hAnsi="Arial"/>
          <w:b/>
          <w:caps/>
          <w:color w:val="FF0000"/>
          <w:sz w:val="24"/>
          <w:szCs w:val="24"/>
          <w:u w:val="single"/>
        </w:rPr>
        <w:t>Hemorragia interna:</w:t>
      </w:r>
    </w:p>
    <w:p w:rsidR="00E52DDD" w:rsidRPr="00EF26C4" w:rsidRDefault="00E52DDD" w:rsidP="00F256E6">
      <w:pPr>
        <w:pStyle w:val="NormalWeb"/>
        <w:jc w:val="both"/>
        <w:rPr>
          <w:rFonts w:ascii="Arial" w:hAnsi="Arial" w:cs="Arial"/>
        </w:rPr>
      </w:pPr>
      <w:r w:rsidRPr="00EF26C4">
        <w:rPr>
          <w:rFonts w:ascii="Arial" w:hAnsi="Arial" w:cs="Arial"/>
        </w:rPr>
        <w:t>La hemorragia interna es aquella en la que la sangre no fluye al exterior del cuerpo por una lesión visible; generalmente se acumula debajo de la piel o en una cavidad orgánica, siendo este último el caso más grave.</w:t>
      </w:r>
    </w:p>
    <w:p w:rsidR="00E52DDD" w:rsidRPr="00EF26C4" w:rsidRDefault="00E52DDD" w:rsidP="00F256E6">
      <w:pPr>
        <w:pStyle w:val="NormalWeb"/>
        <w:jc w:val="both"/>
        <w:rPr>
          <w:rFonts w:ascii="Arial" w:hAnsi="Arial" w:cs="Arial"/>
        </w:rPr>
      </w:pPr>
      <w:r w:rsidRPr="00EF26C4">
        <w:rPr>
          <w:rFonts w:ascii="Arial" w:hAnsi="Arial" w:cs="Arial"/>
        </w:rPr>
        <w:t>Las hemorragias internas incluyen las lesiones graves que pueden causar taquicardia</w:t>
      </w:r>
      <w:r>
        <w:rPr>
          <w:rFonts w:ascii="Arial" w:hAnsi="Arial" w:cs="Arial"/>
        </w:rPr>
        <w:t xml:space="preserve"> (pulso rápido) </w:t>
      </w:r>
      <w:r w:rsidRPr="00EF26C4">
        <w:rPr>
          <w:rFonts w:ascii="Arial" w:hAnsi="Arial" w:cs="Arial"/>
        </w:rPr>
        <w:t>, piel fría y pálida, sudoración y aun pérdida de conciencia. Pueden ser provocadas por aplastamiento, traumatismos en el abdomen o en el tórax con lesione</w:t>
      </w:r>
      <w:r>
        <w:rPr>
          <w:rFonts w:ascii="Arial" w:hAnsi="Arial" w:cs="Arial"/>
        </w:rPr>
        <w:t xml:space="preserve">s de órganos y vasos sanguíneos, </w:t>
      </w:r>
      <w:r w:rsidRPr="00EF26C4">
        <w:rPr>
          <w:rFonts w:ascii="Arial" w:hAnsi="Arial" w:cs="Arial"/>
        </w:rPr>
        <w:t>o fracturas de la pelvis o de muslos.</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¿Cómo darnos cuenta de que existe una hemorragia interna?</w:t>
      </w:r>
    </w:p>
    <w:p w:rsidR="00E52DDD" w:rsidRPr="00EF26C4" w:rsidRDefault="00E52DDD" w:rsidP="00F256E6">
      <w:pPr>
        <w:numPr>
          <w:ilvl w:val="0"/>
          <w:numId w:val="14"/>
        </w:numPr>
        <w:spacing w:before="100" w:beforeAutospacing="1" w:after="100" w:afterAutospacing="1" w:line="240" w:lineRule="auto"/>
        <w:jc w:val="both"/>
        <w:rPr>
          <w:rFonts w:ascii="Arial" w:hAnsi="Arial"/>
          <w:sz w:val="24"/>
          <w:szCs w:val="24"/>
        </w:rPr>
      </w:pPr>
      <w:r w:rsidRPr="00EF26C4">
        <w:rPr>
          <w:rFonts w:ascii="Arial" w:hAnsi="Arial"/>
          <w:sz w:val="24"/>
          <w:szCs w:val="24"/>
        </w:rPr>
        <w:t>Abdomen muy sensible o rígido.</w:t>
      </w:r>
    </w:p>
    <w:p w:rsidR="00E52DDD" w:rsidRPr="00EF26C4" w:rsidRDefault="00E52DDD" w:rsidP="00F256E6">
      <w:pPr>
        <w:numPr>
          <w:ilvl w:val="0"/>
          <w:numId w:val="14"/>
        </w:numPr>
        <w:spacing w:before="100" w:beforeAutospacing="1" w:after="100" w:afterAutospacing="1" w:line="240" w:lineRule="auto"/>
        <w:jc w:val="both"/>
        <w:rPr>
          <w:rFonts w:ascii="Arial" w:hAnsi="Arial"/>
          <w:sz w:val="24"/>
          <w:szCs w:val="24"/>
        </w:rPr>
      </w:pPr>
      <w:r w:rsidRPr="00EF26C4">
        <w:rPr>
          <w:rFonts w:ascii="Arial" w:hAnsi="Arial"/>
          <w:sz w:val="24"/>
          <w:szCs w:val="24"/>
        </w:rPr>
        <w:t>Hematomas en diferentes partes del cuerpo.</w:t>
      </w:r>
    </w:p>
    <w:p w:rsidR="00E52DDD" w:rsidRPr="00EF26C4" w:rsidRDefault="00E52DDD" w:rsidP="00F256E6">
      <w:pPr>
        <w:numPr>
          <w:ilvl w:val="0"/>
          <w:numId w:val="14"/>
        </w:numPr>
        <w:spacing w:before="100" w:beforeAutospacing="1" w:after="100" w:afterAutospacing="1" w:line="240" w:lineRule="auto"/>
        <w:jc w:val="both"/>
        <w:rPr>
          <w:rFonts w:ascii="Arial" w:hAnsi="Arial"/>
          <w:sz w:val="24"/>
          <w:szCs w:val="24"/>
        </w:rPr>
      </w:pPr>
      <w:r w:rsidRPr="00EF26C4">
        <w:rPr>
          <w:rFonts w:ascii="Arial" w:hAnsi="Arial"/>
          <w:sz w:val="24"/>
          <w:szCs w:val="24"/>
        </w:rPr>
        <w:t>Pérdida de sangre por el recto o la vagina.</w:t>
      </w:r>
    </w:p>
    <w:p w:rsidR="00E52DDD" w:rsidRPr="00EF26C4" w:rsidRDefault="00E52DDD" w:rsidP="00F256E6">
      <w:pPr>
        <w:numPr>
          <w:ilvl w:val="0"/>
          <w:numId w:val="14"/>
        </w:numPr>
        <w:spacing w:before="100" w:beforeAutospacing="1" w:after="100" w:afterAutospacing="1" w:line="240" w:lineRule="auto"/>
        <w:jc w:val="both"/>
        <w:rPr>
          <w:rFonts w:ascii="Arial" w:hAnsi="Arial"/>
          <w:sz w:val="24"/>
          <w:szCs w:val="24"/>
        </w:rPr>
      </w:pPr>
      <w:r w:rsidRPr="00EF26C4">
        <w:rPr>
          <w:rFonts w:ascii="Arial" w:hAnsi="Arial"/>
          <w:sz w:val="24"/>
          <w:szCs w:val="24"/>
        </w:rPr>
        <w:t>Vómitos o diarrea con sangre.</w:t>
      </w:r>
    </w:p>
    <w:p w:rsidR="00E52DDD" w:rsidRPr="00EF26C4" w:rsidRDefault="00E52DDD" w:rsidP="00F256E6">
      <w:pPr>
        <w:numPr>
          <w:ilvl w:val="0"/>
          <w:numId w:val="14"/>
        </w:numPr>
        <w:spacing w:before="100" w:beforeAutospacing="1" w:after="100" w:afterAutospacing="1" w:line="240" w:lineRule="auto"/>
        <w:jc w:val="both"/>
        <w:rPr>
          <w:rFonts w:ascii="Arial" w:hAnsi="Arial"/>
          <w:sz w:val="24"/>
          <w:szCs w:val="24"/>
        </w:rPr>
      </w:pPr>
      <w:r w:rsidRPr="00EF26C4">
        <w:rPr>
          <w:rFonts w:ascii="Arial" w:hAnsi="Arial"/>
          <w:sz w:val="24"/>
          <w:szCs w:val="24"/>
        </w:rPr>
        <w:t>Fracturas cerradas de pelvis o de miembros inferiores (muslos).</w:t>
      </w:r>
    </w:p>
    <w:p w:rsidR="00E52DDD" w:rsidRPr="00EF26C4" w:rsidRDefault="00E52DDD" w:rsidP="00F256E6">
      <w:pPr>
        <w:numPr>
          <w:ilvl w:val="0"/>
          <w:numId w:val="14"/>
        </w:numPr>
        <w:spacing w:before="100" w:beforeAutospacing="1" w:after="100" w:afterAutospacing="1" w:line="240" w:lineRule="auto"/>
        <w:jc w:val="both"/>
        <w:rPr>
          <w:rFonts w:ascii="Arial" w:hAnsi="Arial"/>
          <w:sz w:val="24"/>
          <w:szCs w:val="24"/>
        </w:rPr>
      </w:pPr>
      <w:r w:rsidRPr="00EF26C4">
        <w:rPr>
          <w:rFonts w:ascii="Arial" w:hAnsi="Arial"/>
          <w:sz w:val="24"/>
          <w:szCs w:val="24"/>
        </w:rPr>
        <w:t>Aumento de la frecuencia cardíaca (taquicardia) -especialmente en niños-, sudoración, frialdad de manos y pies, palidez de piel y mucosas y alteración de la conciencia.</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¿Qué</w:t>
      </w:r>
      <w:r>
        <w:rPr>
          <w:rFonts w:ascii="Arial" w:hAnsi="Arial" w:cs="Arial"/>
          <w:color w:val="FF0000"/>
          <w:sz w:val="24"/>
          <w:szCs w:val="24"/>
        </w:rPr>
        <w:t xml:space="preserve"> debe</w:t>
      </w:r>
      <w:r w:rsidRPr="00EF26C4">
        <w:rPr>
          <w:rFonts w:ascii="Arial" w:hAnsi="Arial" w:cs="Arial"/>
          <w:color w:val="FF0000"/>
          <w:sz w:val="24"/>
          <w:szCs w:val="24"/>
        </w:rPr>
        <w:t xml:space="preserve"> hacer primero en caso de hemorragia interna?</w:t>
      </w:r>
    </w:p>
    <w:p w:rsidR="00E52DDD" w:rsidRPr="00EF26C4" w:rsidRDefault="00E52DDD" w:rsidP="00F256E6">
      <w:pPr>
        <w:pStyle w:val="NormalWeb"/>
        <w:jc w:val="both"/>
        <w:rPr>
          <w:rFonts w:ascii="Arial" w:hAnsi="Arial" w:cs="Arial"/>
        </w:rPr>
      </w:pPr>
      <w:r w:rsidRPr="00EF26C4">
        <w:rPr>
          <w:rFonts w:ascii="Arial" w:hAnsi="Arial" w:cs="Arial"/>
        </w:rPr>
        <w:t>Si la persona presenta síntomas de hemorragia interna o usted sospecha que la fuerza que ocasionó la lesión fue suficiente para provocarla:</w:t>
      </w:r>
    </w:p>
    <w:p w:rsidR="00E52DDD" w:rsidRPr="00EF26C4" w:rsidRDefault="00E52DDD" w:rsidP="00F256E6">
      <w:pPr>
        <w:numPr>
          <w:ilvl w:val="0"/>
          <w:numId w:val="15"/>
        </w:numPr>
        <w:spacing w:before="100" w:beforeAutospacing="1" w:after="100" w:afterAutospacing="1" w:line="240" w:lineRule="auto"/>
        <w:jc w:val="both"/>
        <w:rPr>
          <w:rFonts w:ascii="Arial" w:hAnsi="Arial"/>
          <w:sz w:val="24"/>
          <w:szCs w:val="24"/>
        </w:rPr>
      </w:pPr>
      <w:r>
        <w:rPr>
          <w:rFonts w:ascii="Arial" w:hAnsi="Arial"/>
          <w:sz w:val="24"/>
          <w:szCs w:val="24"/>
        </w:rPr>
        <w:t xml:space="preserve">Lame al </w:t>
      </w:r>
      <w:r w:rsidRPr="00EF26C4">
        <w:rPr>
          <w:rFonts w:ascii="Arial" w:hAnsi="Arial"/>
          <w:sz w:val="24"/>
          <w:szCs w:val="24"/>
        </w:rPr>
        <w:t>SEM.</w:t>
      </w:r>
    </w:p>
    <w:p w:rsidR="00E52DDD" w:rsidRPr="00EF26C4" w:rsidRDefault="00E52DDD" w:rsidP="00F256E6">
      <w:pPr>
        <w:numPr>
          <w:ilvl w:val="0"/>
          <w:numId w:val="15"/>
        </w:numPr>
        <w:spacing w:before="100" w:beforeAutospacing="1" w:after="100" w:afterAutospacing="1" w:line="240" w:lineRule="auto"/>
        <w:jc w:val="both"/>
        <w:rPr>
          <w:rFonts w:ascii="Arial" w:hAnsi="Arial"/>
          <w:sz w:val="24"/>
          <w:szCs w:val="24"/>
        </w:rPr>
      </w:pPr>
      <w:r w:rsidRPr="00EF26C4">
        <w:rPr>
          <w:rFonts w:ascii="Arial" w:hAnsi="Arial"/>
          <w:sz w:val="24"/>
          <w:szCs w:val="24"/>
        </w:rPr>
        <w:t>Recueste a la persona.</w:t>
      </w:r>
    </w:p>
    <w:p w:rsidR="00E52DDD" w:rsidRPr="00EF26C4" w:rsidRDefault="00E52DDD" w:rsidP="00F256E6">
      <w:pPr>
        <w:numPr>
          <w:ilvl w:val="0"/>
          <w:numId w:val="15"/>
        </w:numPr>
        <w:spacing w:before="100" w:beforeAutospacing="1" w:after="100" w:afterAutospacing="1" w:line="240" w:lineRule="auto"/>
        <w:jc w:val="both"/>
        <w:rPr>
          <w:rFonts w:ascii="Arial" w:hAnsi="Arial"/>
          <w:sz w:val="24"/>
          <w:szCs w:val="24"/>
        </w:rPr>
      </w:pPr>
      <w:r w:rsidRPr="00EF26C4">
        <w:rPr>
          <w:rFonts w:ascii="Arial" w:hAnsi="Arial"/>
          <w:sz w:val="24"/>
          <w:szCs w:val="24"/>
        </w:rPr>
        <w:t>Controle la respiración y evalúe el estado de conciencia, hasta que llegue el SEM</w:t>
      </w:r>
    </w:p>
    <w:p w:rsidR="00E52DDD" w:rsidRPr="00EF26C4" w:rsidRDefault="00E52DDD" w:rsidP="00F256E6">
      <w:pPr>
        <w:numPr>
          <w:ilvl w:val="0"/>
          <w:numId w:val="15"/>
        </w:numPr>
        <w:spacing w:before="100" w:beforeAutospacing="1" w:after="100" w:afterAutospacing="1" w:line="240" w:lineRule="auto"/>
        <w:jc w:val="both"/>
        <w:rPr>
          <w:rFonts w:ascii="Arial" w:hAnsi="Arial"/>
          <w:sz w:val="24"/>
          <w:szCs w:val="24"/>
        </w:rPr>
      </w:pPr>
      <w:r w:rsidRPr="00EF26C4">
        <w:rPr>
          <w:rFonts w:ascii="Arial" w:hAnsi="Arial"/>
          <w:sz w:val="24"/>
          <w:szCs w:val="24"/>
        </w:rPr>
        <w:t>Abríguela.</w:t>
      </w:r>
    </w:p>
    <w:p w:rsidR="00E52DDD" w:rsidRDefault="00E52DDD" w:rsidP="00F256E6">
      <w:pPr>
        <w:numPr>
          <w:ilvl w:val="0"/>
          <w:numId w:val="15"/>
        </w:numPr>
        <w:spacing w:before="100" w:beforeAutospacing="1" w:after="100" w:afterAutospacing="1" w:line="240" w:lineRule="auto"/>
        <w:jc w:val="both"/>
        <w:rPr>
          <w:rFonts w:ascii="Arial" w:hAnsi="Arial"/>
          <w:sz w:val="24"/>
          <w:szCs w:val="24"/>
        </w:rPr>
      </w:pPr>
      <w:r w:rsidRPr="00EF26C4">
        <w:rPr>
          <w:rFonts w:ascii="Arial" w:hAnsi="Arial"/>
          <w:sz w:val="24"/>
          <w:szCs w:val="24"/>
        </w:rPr>
        <w:t>No le dé nada de tomar.</w:t>
      </w:r>
    </w:p>
    <w:p w:rsidR="00E52DDD" w:rsidRDefault="00E52DDD" w:rsidP="00095FD3">
      <w:pPr>
        <w:numPr>
          <w:ilvl w:val="0"/>
          <w:numId w:val="72"/>
        </w:numPr>
        <w:spacing w:before="100" w:beforeAutospacing="1" w:after="100" w:afterAutospacing="1" w:line="240" w:lineRule="auto"/>
        <w:ind w:left="0" w:firstLine="0"/>
        <w:jc w:val="both"/>
        <w:rPr>
          <w:rFonts w:ascii="Arial" w:hAnsi="Arial"/>
          <w:b/>
          <w:color w:val="FF0000"/>
          <w:sz w:val="24"/>
          <w:szCs w:val="24"/>
        </w:rPr>
      </w:pPr>
      <w:r>
        <w:rPr>
          <w:rFonts w:ascii="Arial" w:hAnsi="Arial"/>
          <w:b/>
          <w:color w:val="FF0000"/>
          <w:sz w:val="24"/>
          <w:szCs w:val="24"/>
        </w:rPr>
        <w:t>Heridas menores:</w:t>
      </w:r>
    </w:p>
    <w:p w:rsidR="00E52DDD" w:rsidRDefault="00E52DDD" w:rsidP="002155FE">
      <w:pPr>
        <w:spacing w:before="100" w:beforeAutospacing="1" w:after="100" w:afterAutospacing="1" w:line="240" w:lineRule="auto"/>
        <w:jc w:val="both"/>
        <w:rPr>
          <w:rFonts w:ascii="Arial" w:hAnsi="Arial"/>
          <w:b/>
          <w:color w:val="FF0000"/>
          <w:sz w:val="24"/>
          <w:szCs w:val="24"/>
        </w:rPr>
      </w:pPr>
      <w:r>
        <w:rPr>
          <w:rFonts w:ascii="Arial" w:hAnsi="Arial"/>
          <w:b/>
          <w:color w:val="FF0000"/>
          <w:sz w:val="24"/>
          <w:szCs w:val="24"/>
        </w:rPr>
        <w:t>¿Qué debe hacer?</w:t>
      </w:r>
    </w:p>
    <w:p w:rsidR="00E52DDD" w:rsidRDefault="00E52DDD" w:rsidP="002155FE">
      <w:pPr>
        <w:numPr>
          <w:ilvl w:val="0"/>
          <w:numId w:val="102"/>
        </w:numPr>
        <w:spacing w:before="100" w:beforeAutospacing="1" w:after="100" w:afterAutospacing="1" w:line="240" w:lineRule="auto"/>
        <w:jc w:val="both"/>
        <w:rPr>
          <w:rFonts w:ascii="Arial" w:hAnsi="Arial"/>
          <w:sz w:val="24"/>
          <w:szCs w:val="24"/>
        </w:rPr>
      </w:pPr>
      <w:r w:rsidRPr="002155FE">
        <w:rPr>
          <w:rFonts w:ascii="Arial" w:hAnsi="Arial"/>
          <w:sz w:val="24"/>
          <w:szCs w:val="24"/>
        </w:rPr>
        <w:t xml:space="preserve">Lavar con agua y jabón blanco o con aguda oxigenada. Desinfectar con </w:t>
      </w:r>
      <w:r>
        <w:rPr>
          <w:rFonts w:ascii="Arial" w:hAnsi="Arial"/>
          <w:sz w:val="24"/>
          <w:szCs w:val="24"/>
        </w:rPr>
        <w:t xml:space="preserve">una gasa estéril embebida en </w:t>
      </w:r>
      <w:r w:rsidRPr="002155FE">
        <w:rPr>
          <w:rFonts w:ascii="Arial" w:hAnsi="Arial"/>
          <w:sz w:val="24"/>
          <w:szCs w:val="24"/>
        </w:rPr>
        <w:t xml:space="preserve">solución de yodopovidona o merthiolate si hay antecedentes de alergia al </w:t>
      </w:r>
      <w:r>
        <w:rPr>
          <w:rFonts w:ascii="Arial" w:hAnsi="Arial"/>
          <w:sz w:val="24"/>
          <w:szCs w:val="24"/>
        </w:rPr>
        <w:t>yodo. Si es una excoriación dejar descubierta, sino cubrir con una gasa estéril y vendar.</w:t>
      </w:r>
    </w:p>
    <w:p w:rsidR="00E52DDD" w:rsidRDefault="00E52DDD" w:rsidP="002155FE">
      <w:pPr>
        <w:spacing w:before="100" w:beforeAutospacing="1" w:after="100" w:afterAutospacing="1" w:line="240" w:lineRule="auto"/>
        <w:ind w:left="360"/>
        <w:jc w:val="both"/>
        <w:rPr>
          <w:rFonts w:ascii="Arial" w:hAnsi="Arial"/>
          <w:b/>
          <w:color w:val="FF0000"/>
          <w:sz w:val="24"/>
          <w:szCs w:val="24"/>
        </w:rPr>
      </w:pPr>
      <w:r>
        <w:rPr>
          <w:rFonts w:ascii="Arial" w:hAnsi="Arial"/>
          <w:b/>
          <w:color w:val="FF0000"/>
          <w:sz w:val="24"/>
          <w:szCs w:val="24"/>
        </w:rPr>
        <w:t>Lo que NO debe hacer</w:t>
      </w:r>
    </w:p>
    <w:p w:rsidR="00E52DDD" w:rsidRPr="002155FE" w:rsidRDefault="00E52DDD" w:rsidP="002155FE">
      <w:pPr>
        <w:numPr>
          <w:ilvl w:val="0"/>
          <w:numId w:val="102"/>
        </w:numPr>
        <w:spacing w:before="100" w:beforeAutospacing="1" w:after="100" w:afterAutospacing="1" w:line="240" w:lineRule="auto"/>
        <w:jc w:val="both"/>
        <w:rPr>
          <w:rFonts w:ascii="Arial" w:hAnsi="Arial"/>
          <w:sz w:val="24"/>
          <w:szCs w:val="24"/>
        </w:rPr>
      </w:pPr>
      <w:r>
        <w:rPr>
          <w:rFonts w:ascii="Arial" w:hAnsi="Arial"/>
          <w:sz w:val="24"/>
          <w:szCs w:val="24"/>
        </w:rPr>
        <w:t>Utilizar alcohol porque arde</w:t>
      </w:r>
    </w:p>
    <w:p w:rsidR="00E52DDD" w:rsidRPr="00EF26C4" w:rsidRDefault="00E52DDD" w:rsidP="00D1461A">
      <w:pPr>
        <w:pStyle w:val="Heading3"/>
        <w:numPr>
          <w:ilvl w:val="0"/>
          <w:numId w:val="21"/>
        </w:numPr>
        <w:jc w:val="both"/>
        <w:rPr>
          <w:color w:val="FF0000"/>
          <w:sz w:val="24"/>
          <w:szCs w:val="24"/>
        </w:rPr>
      </w:pPr>
      <w:r w:rsidRPr="00EF26C4">
        <w:rPr>
          <w:color w:val="FF0000"/>
          <w:sz w:val="24"/>
          <w:szCs w:val="24"/>
        </w:rPr>
        <w:t>Heridas por armas de fuego y armas blancas</w:t>
      </w:r>
    </w:p>
    <w:p w:rsidR="00E52DDD" w:rsidRPr="00EF26C4" w:rsidRDefault="00E52DDD" w:rsidP="00F256E6">
      <w:pPr>
        <w:pStyle w:val="NormalWeb"/>
        <w:jc w:val="both"/>
        <w:rPr>
          <w:rFonts w:ascii="Arial" w:hAnsi="Arial" w:cs="Arial"/>
        </w:rPr>
      </w:pPr>
      <w:r w:rsidRPr="00EF26C4">
        <w:rPr>
          <w:rFonts w:ascii="Arial" w:hAnsi="Arial" w:cs="Arial"/>
        </w:rPr>
        <w:t>Estas lesiones presentan una herida visible pequeña, pero por la profundidad que pueden alcanzar se debe sospechar un sangrado interno. Las heridas de arma de fuego implican una gran energía cinética y un daño interno de gran jerarquía.</w:t>
      </w:r>
    </w:p>
    <w:p w:rsidR="00E52DDD" w:rsidRPr="00EF26C4" w:rsidRDefault="00E52DDD" w:rsidP="00F256E6">
      <w:pPr>
        <w:pStyle w:val="NormalWeb"/>
        <w:jc w:val="both"/>
        <w:rPr>
          <w:rFonts w:ascii="Arial" w:hAnsi="Arial" w:cs="Arial"/>
        </w:rPr>
      </w:pPr>
      <w:r w:rsidRPr="00EF26C4">
        <w:rPr>
          <w:rFonts w:ascii="Arial" w:hAnsi="Arial" w:cs="Arial"/>
        </w:rPr>
        <w:t xml:space="preserve">Toda lesión </w:t>
      </w:r>
      <w:r>
        <w:rPr>
          <w:rFonts w:ascii="Arial" w:hAnsi="Arial" w:cs="Arial"/>
        </w:rPr>
        <w:t xml:space="preserve">sangrante </w:t>
      </w:r>
      <w:r w:rsidRPr="00EF26C4">
        <w:rPr>
          <w:rFonts w:ascii="Arial" w:hAnsi="Arial" w:cs="Arial"/>
        </w:rPr>
        <w:t>por objetos punzantes, armas blancas o de fuego debe ser tratada con compresión directa</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heridas por armas de fuego o armas blancas?</w:t>
      </w:r>
    </w:p>
    <w:p w:rsidR="00E52DDD" w:rsidRPr="00EF26C4" w:rsidRDefault="00E52DDD" w:rsidP="00F256E6">
      <w:pPr>
        <w:numPr>
          <w:ilvl w:val="0"/>
          <w:numId w:val="16"/>
        </w:numPr>
        <w:spacing w:before="100" w:beforeAutospacing="1" w:after="100" w:afterAutospacing="1" w:line="240" w:lineRule="auto"/>
        <w:jc w:val="both"/>
        <w:rPr>
          <w:rFonts w:ascii="Arial" w:hAnsi="Arial"/>
          <w:sz w:val="24"/>
          <w:szCs w:val="24"/>
        </w:rPr>
      </w:pPr>
      <w:r>
        <w:rPr>
          <w:rFonts w:ascii="Arial" w:hAnsi="Arial"/>
          <w:sz w:val="24"/>
          <w:szCs w:val="24"/>
          <w:lang w:val="es-ES"/>
        </w:rPr>
        <w:t xml:space="preserve">Llame al </w:t>
      </w:r>
      <w:r w:rsidRPr="00EF26C4">
        <w:rPr>
          <w:rFonts w:ascii="Arial" w:hAnsi="Arial"/>
          <w:sz w:val="24"/>
          <w:szCs w:val="24"/>
        </w:rPr>
        <w:t>SEM.</w:t>
      </w:r>
    </w:p>
    <w:p w:rsidR="00E52DDD" w:rsidRPr="00EF26C4" w:rsidRDefault="00E52DDD" w:rsidP="00F256E6">
      <w:pPr>
        <w:numPr>
          <w:ilvl w:val="0"/>
          <w:numId w:val="16"/>
        </w:numPr>
        <w:spacing w:before="100" w:beforeAutospacing="1" w:after="100" w:afterAutospacing="1" w:line="240" w:lineRule="auto"/>
        <w:jc w:val="both"/>
        <w:rPr>
          <w:rFonts w:ascii="Arial" w:hAnsi="Arial"/>
          <w:sz w:val="24"/>
          <w:szCs w:val="24"/>
        </w:rPr>
      </w:pPr>
      <w:r w:rsidRPr="00EF26C4">
        <w:rPr>
          <w:rFonts w:ascii="Arial" w:hAnsi="Arial"/>
          <w:sz w:val="24"/>
          <w:szCs w:val="24"/>
        </w:rPr>
        <w:t>Inmovilice el objeto penetrado con gasas o trapo</w:t>
      </w:r>
      <w:r>
        <w:rPr>
          <w:rFonts w:ascii="Arial" w:hAnsi="Arial"/>
          <w:sz w:val="24"/>
          <w:szCs w:val="24"/>
        </w:rPr>
        <w:t xml:space="preserve">s limpios para que no se mueva </w:t>
      </w:r>
      <w:r w:rsidRPr="00EF26C4">
        <w:rPr>
          <w:rFonts w:ascii="Arial" w:hAnsi="Arial"/>
          <w:sz w:val="24"/>
          <w:szCs w:val="24"/>
        </w:rPr>
        <w:t>y realice un vendaje para evitar la movilización durante el traslado.</w:t>
      </w:r>
    </w:p>
    <w:p w:rsidR="00E52DDD" w:rsidRPr="00EF26C4" w:rsidRDefault="00E52DDD" w:rsidP="00F256E6">
      <w:pPr>
        <w:numPr>
          <w:ilvl w:val="0"/>
          <w:numId w:val="16"/>
        </w:numPr>
        <w:spacing w:before="100" w:beforeAutospacing="1" w:after="100" w:afterAutospacing="1" w:line="240" w:lineRule="auto"/>
        <w:jc w:val="both"/>
        <w:rPr>
          <w:rFonts w:ascii="Arial" w:hAnsi="Arial"/>
          <w:sz w:val="24"/>
          <w:szCs w:val="24"/>
        </w:rPr>
      </w:pPr>
      <w:r w:rsidRPr="00EF26C4">
        <w:rPr>
          <w:rFonts w:ascii="Arial" w:hAnsi="Arial"/>
          <w:sz w:val="24"/>
          <w:szCs w:val="24"/>
        </w:rPr>
        <w:t>Mientras espera la ayuda solicitada realice las medidas explicadas para el control de las hemorragias internas.</w:t>
      </w:r>
    </w:p>
    <w:p w:rsidR="00E52DDD" w:rsidRPr="00EF26C4" w:rsidRDefault="00E52DDD" w:rsidP="00D1461A">
      <w:pPr>
        <w:pStyle w:val="Heading3"/>
        <w:numPr>
          <w:ilvl w:val="0"/>
          <w:numId w:val="21"/>
        </w:numPr>
        <w:jc w:val="both"/>
        <w:rPr>
          <w:color w:val="FF0000"/>
          <w:sz w:val="24"/>
          <w:szCs w:val="24"/>
        </w:rPr>
      </w:pPr>
      <w:r w:rsidRPr="00EF26C4">
        <w:rPr>
          <w:color w:val="FF0000"/>
          <w:sz w:val="24"/>
          <w:szCs w:val="24"/>
        </w:rPr>
        <w:t xml:space="preserve"> Hemorragia genital femenina</w:t>
      </w:r>
    </w:p>
    <w:p w:rsidR="00E52DDD" w:rsidRPr="00EF26C4" w:rsidRDefault="00E52DDD" w:rsidP="00F256E6">
      <w:pPr>
        <w:pStyle w:val="NormalWeb"/>
        <w:jc w:val="both"/>
        <w:rPr>
          <w:rFonts w:ascii="Arial" w:hAnsi="Arial" w:cs="Arial"/>
        </w:rPr>
      </w:pPr>
      <w:r w:rsidRPr="00EF26C4">
        <w:rPr>
          <w:rFonts w:ascii="Arial" w:hAnsi="Arial" w:cs="Arial"/>
        </w:rPr>
        <w:t>Son frecuentes en casos de mujeres con irregularidades de la menstruación, aborto o postparto.</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hemorragia genital femenina?</w:t>
      </w:r>
    </w:p>
    <w:p w:rsidR="00E52DDD" w:rsidRPr="00EF26C4" w:rsidRDefault="00E52DDD" w:rsidP="00F256E6">
      <w:pPr>
        <w:numPr>
          <w:ilvl w:val="0"/>
          <w:numId w:val="17"/>
        </w:numPr>
        <w:spacing w:before="100" w:beforeAutospacing="1" w:after="100" w:afterAutospacing="1" w:line="240" w:lineRule="auto"/>
        <w:jc w:val="both"/>
        <w:rPr>
          <w:rFonts w:ascii="Arial" w:hAnsi="Arial"/>
          <w:sz w:val="24"/>
          <w:szCs w:val="24"/>
        </w:rPr>
      </w:pPr>
      <w:r>
        <w:rPr>
          <w:rFonts w:ascii="Arial" w:hAnsi="Arial"/>
          <w:sz w:val="24"/>
          <w:szCs w:val="24"/>
        </w:rPr>
        <w:t>Llame a</w:t>
      </w:r>
      <w:r w:rsidRPr="00EF26C4">
        <w:rPr>
          <w:rFonts w:ascii="Arial" w:hAnsi="Arial"/>
          <w:sz w:val="24"/>
          <w:szCs w:val="24"/>
        </w:rPr>
        <w:t>l SEM</w:t>
      </w:r>
    </w:p>
    <w:p w:rsidR="00E52DDD" w:rsidRPr="00EF26C4" w:rsidRDefault="00E52DDD" w:rsidP="00F256E6">
      <w:pPr>
        <w:numPr>
          <w:ilvl w:val="0"/>
          <w:numId w:val="17"/>
        </w:numPr>
        <w:spacing w:before="100" w:beforeAutospacing="1" w:after="100" w:afterAutospacing="1" w:line="240" w:lineRule="auto"/>
        <w:jc w:val="both"/>
        <w:rPr>
          <w:rFonts w:ascii="Arial" w:hAnsi="Arial"/>
          <w:sz w:val="24"/>
          <w:szCs w:val="24"/>
        </w:rPr>
      </w:pPr>
      <w:r w:rsidRPr="00EF26C4">
        <w:rPr>
          <w:rFonts w:ascii="Arial" w:hAnsi="Arial"/>
          <w:sz w:val="24"/>
          <w:szCs w:val="24"/>
        </w:rPr>
        <w:t>Acueste a la persona e intente tranquilizarla.</w:t>
      </w:r>
    </w:p>
    <w:p w:rsidR="00E52DDD" w:rsidRPr="00EF26C4" w:rsidRDefault="00E52DDD" w:rsidP="00F256E6">
      <w:pPr>
        <w:numPr>
          <w:ilvl w:val="0"/>
          <w:numId w:val="17"/>
        </w:numPr>
        <w:spacing w:before="100" w:beforeAutospacing="1" w:after="100" w:afterAutospacing="1" w:line="240" w:lineRule="auto"/>
        <w:jc w:val="both"/>
        <w:rPr>
          <w:rFonts w:ascii="Arial" w:hAnsi="Arial"/>
          <w:sz w:val="24"/>
          <w:szCs w:val="24"/>
        </w:rPr>
      </w:pPr>
      <w:r w:rsidRPr="00EF26C4">
        <w:rPr>
          <w:rFonts w:ascii="Arial" w:hAnsi="Arial"/>
          <w:sz w:val="24"/>
          <w:szCs w:val="24"/>
        </w:rPr>
        <w:t>Cúbrala para evitar enfriamientos.</w:t>
      </w:r>
    </w:p>
    <w:p w:rsidR="00E52DDD" w:rsidRPr="00EF26C4" w:rsidRDefault="00E52DDD" w:rsidP="00F256E6">
      <w:pPr>
        <w:numPr>
          <w:ilvl w:val="0"/>
          <w:numId w:val="17"/>
        </w:numPr>
        <w:spacing w:before="100" w:beforeAutospacing="1" w:after="100" w:afterAutospacing="1" w:line="240" w:lineRule="auto"/>
        <w:jc w:val="both"/>
        <w:rPr>
          <w:rFonts w:ascii="Arial" w:hAnsi="Arial"/>
          <w:sz w:val="24"/>
          <w:szCs w:val="24"/>
          <w:lang w:val="pt-BR"/>
        </w:rPr>
      </w:pPr>
      <w:r w:rsidRPr="00EF26C4">
        <w:rPr>
          <w:rFonts w:ascii="Arial" w:hAnsi="Arial"/>
          <w:sz w:val="24"/>
          <w:szCs w:val="24"/>
          <w:lang w:val="pt-BR"/>
        </w:rPr>
        <w:t>Use apósitos, gasas o toallas femeninas.</w:t>
      </w:r>
    </w:p>
    <w:p w:rsidR="00E52DDD" w:rsidRPr="00EF26C4" w:rsidRDefault="00E52DDD" w:rsidP="00F256E6">
      <w:pPr>
        <w:numPr>
          <w:ilvl w:val="0"/>
          <w:numId w:val="17"/>
        </w:numPr>
        <w:spacing w:before="100" w:beforeAutospacing="1" w:after="100" w:afterAutospacing="1" w:line="240" w:lineRule="auto"/>
        <w:jc w:val="both"/>
        <w:rPr>
          <w:rFonts w:ascii="Arial" w:hAnsi="Arial"/>
          <w:sz w:val="24"/>
          <w:szCs w:val="24"/>
        </w:rPr>
      </w:pPr>
      <w:r w:rsidRPr="00EF26C4">
        <w:rPr>
          <w:rFonts w:ascii="Arial" w:hAnsi="Arial"/>
          <w:sz w:val="24"/>
          <w:szCs w:val="24"/>
        </w:rPr>
        <w:t>Controle la respiración y el estado de conciencia.</w:t>
      </w:r>
    </w:p>
    <w:p w:rsidR="00E52DDD" w:rsidRPr="00EF26C4" w:rsidRDefault="00E52DDD" w:rsidP="00F256E6">
      <w:pPr>
        <w:numPr>
          <w:ilvl w:val="0"/>
          <w:numId w:val="17"/>
        </w:numPr>
        <w:spacing w:before="100" w:beforeAutospacing="1" w:after="100" w:afterAutospacing="1" w:line="240" w:lineRule="auto"/>
        <w:jc w:val="both"/>
        <w:rPr>
          <w:rFonts w:ascii="Arial" w:hAnsi="Arial"/>
          <w:sz w:val="24"/>
          <w:szCs w:val="24"/>
        </w:rPr>
      </w:pPr>
      <w:r w:rsidRPr="00EF26C4">
        <w:rPr>
          <w:rFonts w:ascii="Arial" w:hAnsi="Arial"/>
          <w:sz w:val="24"/>
          <w:szCs w:val="24"/>
        </w:rPr>
        <w:t>Si es necesario trasladarla, hágalo con la persona afectada en posición horizontal.</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Lo que NO debe hacer en caso de hemorragia genital femenina</w:t>
      </w:r>
    </w:p>
    <w:p w:rsidR="00E52DDD" w:rsidRPr="00EF26C4" w:rsidRDefault="00E52DDD" w:rsidP="00F256E6">
      <w:pPr>
        <w:numPr>
          <w:ilvl w:val="0"/>
          <w:numId w:val="18"/>
        </w:numPr>
        <w:spacing w:before="100" w:beforeAutospacing="1" w:after="100" w:afterAutospacing="1" w:line="240" w:lineRule="auto"/>
        <w:jc w:val="both"/>
        <w:rPr>
          <w:rFonts w:ascii="Arial" w:hAnsi="Arial"/>
          <w:sz w:val="24"/>
          <w:szCs w:val="24"/>
        </w:rPr>
      </w:pPr>
      <w:r w:rsidRPr="00EF26C4">
        <w:rPr>
          <w:rFonts w:ascii="Arial" w:hAnsi="Arial"/>
          <w:sz w:val="24"/>
          <w:szCs w:val="24"/>
        </w:rPr>
        <w:t>No de aspirinas, porque puede aumentar la hemorragia.</w:t>
      </w:r>
    </w:p>
    <w:p w:rsidR="00E52DDD" w:rsidRPr="00EF26C4" w:rsidRDefault="00E52DDD" w:rsidP="00F256E6">
      <w:pPr>
        <w:numPr>
          <w:ilvl w:val="0"/>
          <w:numId w:val="18"/>
        </w:numPr>
        <w:spacing w:before="100" w:beforeAutospacing="1" w:after="100" w:afterAutospacing="1" w:line="240" w:lineRule="auto"/>
        <w:jc w:val="both"/>
        <w:rPr>
          <w:rFonts w:ascii="Arial" w:hAnsi="Arial"/>
          <w:sz w:val="24"/>
          <w:szCs w:val="24"/>
        </w:rPr>
      </w:pPr>
      <w:r w:rsidRPr="00EF26C4">
        <w:rPr>
          <w:rFonts w:ascii="Arial" w:hAnsi="Arial"/>
          <w:sz w:val="24"/>
          <w:szCs w:val="24"/>
        </w:rPr>
        <w:t>No administre medicamentos sin autorización médica.</w:t>
      </w:r>
    </w:p>
    <w:p w:rsidR="00E52DDD" w:rsidRPr="00EF26C4" w:rsidRDefault="00E52DDD" w:rsidP="00F256E6">
      <w:pPr>
        <w:numPr>
          <w:ilvl w:val="0"/>
          <w:numId w:val="18"/>
        </w:numPr>
        <w:spacing w:before="100" w:beforeAutospacing="1" w:after="100" w:afterAutospacing="1" w:line="240" w:lineRule="auto"/>
        <w:jc w:val="both"/>
        <w:rPr>
          <w:rFonts w:ascii="Arial" w:hAnsi="Arial"/>
          <w:sz w:val="24"/>
          <w:szCs w:val="24"/>
        </w:rPr>
      </w:pPr>
      <w:r w:rsidRPr="00EF26C4">
        <w:rPr>
          <w:rFonts w:ascii="Arial" w:hAnsi="Arial"/>
          <w:sz w:val="24"/>
          <w:szCs w:val="24"/>
        </w:rPr>
        <w:t>No de bebidas con alcohol.</w:t>
      </w:r>
    </w:p>
    <w:p w:rsidR="00E52DDD" w:rsidRPr="00EF26C4" w:rsidRDefault="00E52DDD" w:rsidP="00D1461A">
      <w:pPr>
        <w:pStyle w:val="Heading3"/>
        <w:numPr>
          <w:ilvl w:val="0"/>
          <w:numId w:val="21"/>
        </w:numPr>
        <w:jc w:val="both"/>
        <w:rPr>
          <w:color w:val="FF0000"/>
          <w:sz w:val="24"/>
          <w:szCs w:val="24"/>
        </w:rPr>
      </w:pPr>
      <w:r w:rsidRPr="00EF26C4">
        <w:rPr>
          <w:color w:val="FF0000"/>
          <w:sz w:val="24"/>
          <w:szCs w:val="24"/>
        </w:rPr>
        <w:t>Hemorragia digestiva</w:t>
      </w:r>
    </w:p>
    <w:p w:rsidR="00E52DDD" w:rsidRPr="00EF26C4" w:rsidRDefault="00E52DDD" w:rsidP="00F256E6">
      <w:pPr>
        <w:pStyle w:val="NormalWeb"/>
        <w:jc w:val="both"/>
        <w:rPr>
          <w:rFonts w:ascii="Arial" w:hAnsi="Arial" w:cs="Arial"/>
        </w:rPr>
      </w:pPr>
      <w:r w:rsidRPr="00EF26C4">
        <w:rPr>
          <w:rFonts w:ascii="Arial" w:hAnsi="Arial" w:cs="Arial"/>
        </w:rPr>
        <w:t xml:space="preserve">Cuando la hemorragia digestiva es alta la sangre proviene del esófago, estómago o duodeno. Los síntomas pueden ser náuseas o vómitos con sangre, palidez y mareos. Las hemorragias digestivas bajas se originan en el intestino delgado o en el grueso y son causadas por enfermedades inflamatorias o tumorales. El síntoma más común es la salida de sangre </w:t>
      </w:r>
      <w:r>
        <w:rPr>
          <w:rFonts w:ascii="Arial" w:hAnsi="Arial" w:cs="Arial"/>
        </w:rPr>
        <w:t xml:space="preserve">oscura o roja </w:t>
      </w:r>
      <w:r w:rsidRPr="00EF26C4">
        <w:rPr>
          <w:rFonts w:ascii="Arial" w:hAnsi="Arial" w:cs="Arial"/>
        </w:rPr>
        <w:t>por el recto.</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hemorragia digestiva?</w:t>
      </w:r>
    </w:p>
    <w:p w:rsidR="00E52DDD" w:rsidRPr="00EF26C4" w:rsidRDefault="00E52DDD" w:rsidP="00F256E6">
      <w:pPr>
        <w:numPr>
          <w:ilvl w:val="0"/>
          <w:numId w:val="19"/>
        </w:numPr>
        <w:spacing w:before="100" w:beforeAutospacing="1" w:after="100" w:afterAutospacing="1" w:line="240" w:lineRule="auto"/>
        <w:jc w:val="both"/>
        <w:rPr>
          <w:rFonts w:ascii="Arial" w:hAnsi="Arial"/>
          <w:sz w:val="24"/>
          <w:szCs w:val="24"/>
        </w:rPr>
      </w:pPr>
      <w:r>
        <w:rPr>
          <w:rFonts w:ascii="Arial" w:hAnsi="Arial"/>
          <w:sz w:val="24"/>
          <w:szCs w:val="24"/>
        </w:rPr>
        <w:t>Llame a</w:t>
      </w:r>
      <w:r w:rsidRPr="00EF26C4">
        <w:rPr>
          <w:rFonts w:ascii="Arial" w:hAnsi="Arial"/>
          <w:sz w:val="24"/>
          <w:szCs w:val="24"/>
        </w:rPr>
        <w:t>l SEM</w:t>
      </w:r>
    </w:p>
    <w:p w:rsidR="00E52DDD" w:rsidRPr="00EF26C4" w:rsidRDefault="00E52DDD" w:rsidP="00F256E6">
      <w:pPr>
        <w:numPr>
          <w:ilvl w:val="0"/>
          <w:numId w:val="19"/>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Acueste a la persona e intente tranquilizarla. En caso de hemorragia digestiva alta colóquela en posición </w:t>
      </w:r>
      <w:r>
        <w:rPr>
          <w:rFonts w:ascii="Arial" w:hAnsi="Arial"/>
          <w:sz w:val="24"/>
          <w:szCs w:val="24"/>
        </w:rPr>
        <w:t xml:space="preserve">lateral </w:t>
      </w:r>
      <w:r w:rsidRPr="00EF26C4">
        <w:rPr>
          <w:rFonts w:ascii="Arial" w:hAnsi="Arial"/>
          <w:sz w:val="24"/>
          <w:szCs w:val="24"/>
        </w:rPr>
        <w:t>de seguridad (se describirá más adelante) para evitar la aspiración de sangre.</w:t>
      </w:r>
    </w:p>
    <w:p w:rsidR="00E52DDD" w:rsidRPr="00EF26C4" w:rsidRDefault="00E52DDD" w:rsidP="00F256E6">
      <w:pPr>
        <w:numPr>
          <w:ilvl w:val="0"/>
          <w:numId w:val="19"/>
        </w:numPr>
        <w:spacing w:before="100" w:beforeAutospacing="1" w:after="100" w:afterAutospacing="1" w:line="240" w:lineRule="auto"/>
        <w:jc w:val="both"/>
        <w:rPr>
          <w:rFonts w:ascii="Arial" w:hAnsi="Arial"/>
          <w:sz w:val="24"/>
          <w:szCs w:val="24"/>
        </w:rPr>
      </w:pPr>
      <w:r w:rsidRPr="00EF26C4">
        <w:rPr>
          <w:rFonts w:ascii="Arial" w:hAnsi="Arial"/>
          <w:sz w:val="24"/>
          <w:szCs w:val="24"/>
        </w:rPr>
        <w:t>Cúbrala para evitar enfriamientos.</w:t>
      </w:r>
    </w:p>
    <w:p w:rsidR="00E52DDD" w:rsidRPr="00EF26C4" w:rsidRDefault="00E52DDD" w:rsidP="00F256E6">
      <w:pPr>
        <w:numPr>
          <w:ilvl w:val="0"/>
          <w:numId w:val="19"/>
        </w:numPr>
        <w:spacing w:before="100" w:beforeAutospacing="1" w:after="100" w:afterAutospacing="1" w:line="240" w:lineRule="auto"/>
        <w:jc w:val="both"/>
        <w:rPr>
          <w:rFonts w:ascii="Arial" w:hAnsi="Arial"/>
          <w:sz w:val="24"/>
          <w:szCs w:val="24"/>
        </w:rPr>
      </w:pPr>
      <w:r w:rsidRPr="00EF26C4">
        <w:rPr>
          <w:rFonts w:ascii="Arial" w:hAnsi="Arial"/>
          <w:sz w:val="24"/>
          <w:szCs w:val="24"/>
        </w:rPr>
        <w:t>Controle la respiración y evalúe el estado de conciencia.</w:t>
      </w:r>
    </w:p>
    <w:p w:rsidR="00E52DDD" w:rsidRPr="00EF26C4" w:rsidRDefault="00E52DDD" w:rsidP="00F256E6">
      <w:pPr>
        <w:numPr>
          <w:ilvl w:val="0"/>
          <w:numId w:val="19"/>
        </w:numPr>
        <w:spacing w:before="100" w:beforeAutospacing="1" w:after="100" w:afterAutospacing="1" w:line="240" w:lineRule="auto"/>
        <w:jc w:val="both"/>
        <w:rPr>
          <w:rFonts w:ascii="Arial" w:hAnsi="Arial"/>
          <w:sz w:val="24"/>
          <w:szCs w:val="24"/>
        </w:rPr>
      </w:pPr>
      <w:r w:rsidRPr="00EF26C4">
        <w:rPr>
          <w:rFonts w:ascii="Arial" w:hAnsi="Arial"/>
          <w:sz w:val="24"/>
          <w:szCs w:val="24"/>
        </w:rPr>
        <w:t>Si es necesario trasladarla, hágalo con la persona afectada en posición horizontal.</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Lo que NO debe hacer en caso de hemorragia digestiva</w:t>
      </w:r>
    </w:p>
    <w:p w:rsidR="00E52DDD" w:rsidRPr="00EF26C4" w:rsidRDefault="00E52DDD" w:rsidP="00F256E6">
      <w:pPr>
        <w:numPr>
          <w:ilvl w:val="0"/>
          <w:numId w:val="20"/>
        </w:numPr>
        <w:spacing w:before="100" w:beforeAutospacing="1" w:after="100" w:afterAutospacing="1" w:line="240" w:lineRule="auto"/>
        <w:jc w:val="both"/>
        <w:rPr>
          <w:rFonts w:ascii="Arial" w:hAnsi="Arial"/>
          <w:sz w:val="24"/>
          <w:szCs w:val="24"/>
          <w:lang w:val="pt-BR"/>
        </w:rPr>
      </w:pPr>
      <w:r w:rsidRPr="00EF26C4">
        <w:rPr>
          <w:rFonts w:ascii="Arial" w:hAnsi="Arial"/>
          <w:sz w:val="24"/>
          <w:szCs w:val="24"/>
          <w:lang w:val="pt-BR"/>
        </w:rPr>
        <w:t>No de líquidos por boca.</w:t>
      </w:r>
    </w:p>
    <w:p w:rsidR="00E52DDD" w:rsidRPr="00EF26C4" w:rsidRDefault="00E52DDD" w:rsidP="00F256E6">
      <w:pPr>
        <w:numPr>
          <w:ilvl w:val="0"/>
          <w:numId w:val="20"/>
        </w:numPr>
        <w:spacing w:before="100" w:beforeAutospacing="1" w:after="100" w:afterAutospacing="1" w:line="240" w:lineRule="auto"/>
        <w:jc w:val="both"/>
        <w:rPr>
          <w:rFonts w:ascii="Arial" w:hAnsi="Arial"/>
          <w:sz w:val="24"/>
          <w:szCs w:val="24"/>
        </w:rPr>
      </w:pPr>
      <w:r w:rsidRPr="00EF26C4">
        <w:rPr>
          <w:rFonts w:ascii="Arial" w:hAnsi="Arial"/>
          <w:sz w:val="24"/>
          <w:szCs w:val="24"/>
        </w:rPr>
        <w:t>No administre medicamentos sin autorización médica.</w:t>
      </w:r>
    </w:p>
    <w:p w:rsidR="00E52DDD" w:rsidRPr="00EF26C4" w:rsidRDefault="00E52DDD" w:rsidP="00F256E6">
      <w:pPr>
        <w:numPr>
          <w:ilvl w:val="0"/>
          <w:numId w:val="20"/>
        </w:numPr>
        <w:spacing w:before="100" w:beforeAutospacing="1" w:after="100" w:afterAutospacing="1" w:line="240" w:lineRule="auto"/>
        <w:jc w:val="both"/>
        <w:rPr>
          <w:rFonts w:ascii="Arial" w:hAnsi="Arial"/>
          <w:sz w:val="24"/>
          <w:szCs w:val="24"/>
        </w:rPr>
      </w:pPr>
      <w:r w:rsidRPr="00EF26C4">
        <w:rPr>
          <w:rFonts w:ascii="Arial" w:hAnsi="Arial"/>
          <w:sz w:val="24"/>
          <w:szCs w:val="24"/>
        </w:rPr>
        <w:t>No de bebidas con alcohol.</w:t>
      </w:r>
    </w:p>
    <w:p w:rsidR="00E52DDD" w:rsidRDefault="00E52DDD" w:rsidP="00213CC8">
      <w:pPr>
        <w:pStyle w:val="Heading3"/>
        <w:jc w:val="both"/>
        <w:rPr>
          <w:i/>
          <w:color w:val="FF0000"/>
          <w:sz w:val="24"/>
          <w:szCs w:val="24"/>
          <w:u w:val="single"/>
        </w:rPr>
      </w:pPr>
    </w:p>
    <w:p w:rsidR="00E52DDD" w:rsidRPr="00EF26C4" w:rsidRDefault="00E52DDD" w:rsidP="00D1461A">
      <w:pPr>
        <w:pStyle w:val="Heading3"/>
        <w:numPr>
          <w:ilvl w:val="0"/>
          <w:numId w:val="21"/>
        </w:numPr>
        <w:jc w:val="both"/>
        <w:rPr>
          <w:i/>
          <w:color w:val="FF0000"/>
          <w:sz w:val="24"/>
          <w:szCs w:val="24"/>
          <w:u w:val="single"/>
        </w:rPr>
      </w:pPr>
      <w:r w:rsidRPr="00EF26C4">
        <w:rPr>
          <w:i/>
          <w:color w:val="FF0000"/>
          <w:sz w:val="24"/>
          <w:szCs w:val="24"/>
          <w:u w:val="single"/>
        </w:rPr>
        <w:t>HEMORRAGIA EXTERNA</w:t>
      </w:r>
      <w:r>
        <w:rPr>
          <w:i/>
          <w:color w:val="FF0000"/>
          <w:sz w:val="24"/>
          <w:szCs w:val="24"/>
          <w:u w:val="single"/>
        </w:rPr>
        <w:t>:</w:t>
      </w:r>
      <w:r w:rsidRPr="00EF26C4">
        <w:rPr>
          <w:i/>
          <w:color w:val="FF0000"/>
          <w:sz w:val="24"/>
          <w:szCs w:val="24"/>
          <w:u w:val="single"/>
        </w:rPr>
        <w:t xml:space="preserve"> </w:t>
      </w:r>
    </w:p>
    <w:p w:rsidR="00E52DDD" w:rsidRPr="00EF26C4" w:rsidRDefault="00E52DDD" w:rsidP="00F256E6">
      <w:pPr>
        <w:pStyle w:val="NormalWeb"/>
        <w:jc w:val="both"/>
        <w:rPr>
          <w:rFonts w:ascii="Arial" w:hAnsi="Arial" w:cs="Arial"/>
        </w:rPr>
      </w:pPr>
      <w:r w:rsidRPr="00EF26C4">
        <w:rPr>
          <w:rFonts w:ascii="Arial" w:hAnsi="Arial" w:cs="Arial"/>
        </w:rPr>
        <w:t>La hemorragia externa es aquella en la que la sangre fluye al exterior del cuerpo.</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 xml:space="preserve">hacer primero en caso de hemorragia externa? </w:t>
      </w:r>
    </w:p>
    <w:p w:rsidR="00E52DDD" w:rsidRPr="00EF26C4" w:rsidRDefault="00E52DDD" w:rsidP="00F256E6">
      <w:pPr>
        <w:pStyle w:val="NormalWeb"/>
        <w:jc w:val="both"/>
        <w:rPr>
          <w:rFonts w:ascii="Arial" w:hAnsi="Arial" w:cs="Arial"/>
        </w:rPr>
      </w:pPr>
      <w:r w:rsidRPr="00EF26C4">
        <w:rPr>
          <w:rFonts w:ascii="Arial" w:hAnsi="Arial" w:cs="Arial"/>
        </w:rPr>
        <w:t>Mientras se llama al SEM</w:t>
      </w:r>
      <w:r>
        <w:rPr>
          <w:rFonts w:ascii="Arial" w:hAnsi="Arial" w:cs="Arial"/>
        </w:rPr>
        <w:t xml:space="preserve"> </w:t>
      </w:r>
    </w:p>
    <w:p w:rsidR="00E52DDD" w:rsidRPr="00EF26C4" w:rsidRDefault="00E52DDD" w:rsidP="00F256E6">
      <w:pPr>
        <w:numPr>
          <w:ilvl w:val="0"/>
          <w:numId w:val="7"/>
        </w:numPr>
        <w:spacing w:before="100" w:beforeAutospacing="1" w:after="100" w:afterAutospacing="1" w:line="240" w:lineRule="auto"/>
        <w:jc w:val="both"/>
        <w:rPr>
          <w:rFonts w:ascii="Arial" w:hAnsi="Arial"/>
          <w:sz w:val="24"/>
          <w:szCs w:val="24"/>
        </w:rPr>
      </w:pPr>
      <w:r w:rsidRPr="00EF26C4">
        <w:rPr>
          <w:rFonts w:ascii="Arial" w:hAnsi="Arial"/>
          <w:sz w:val="24"/>
          <w:szCs w:val="24"/>
        </w:rPr>
        <w:t>Colóquese guantes d</w:t>
      </w:r>
      <w:r>
        <w:rPr>
          <w:rFonts w:ascii="Arial" w:hAnsi="Arial"/>
          <w:sz w:val="24"/>
          <w:szCs w:val="24"/>
        </w:rPr>
        <w:t>escartables de látex o de nylon</w:t>
      </w:r>
      <w:r w:rsidRPr="00EF26C4">
        <w:rPr>
          <w:rFonts w:ascii="Arial" w:hAnsi="Arial"/>
          <w:sz w:val="24"/>
          <w:szCs w:val="24"/>
        </w:rPr>
        <w:t>.</w:t>
      </w:r>
    </w:p>
    <w:p w:rsidR="00E52DDD" w:rsidRPr="00EF26C4" w:rsidRDefault="00E52DDD" w:rsidP="00F256E6">
      <w:pPr>
        <w:numPr>
          <w:ilvl w:val="0"/>
          <w:numId w:val="7"/>
        </w:numPr>
        <w:spacing w:before="100" w:beforeAutospacing="1" w:after="100" w:afterAutospacing="1" w:line="240" w:lineRule="auto"/>
        <w:jc w:val="both"/>
        <w:rPr>
          <w:rFonts w:ascii="Arial" w:hAnsi="Arial"/>
          <w:sz w:val="24"/>
          <w:szCs w:val="24"/>
        </w:rPr>
      </w:pPr>
      <w:r w:rsidRPr="00EF26C4">
        <w:rPr>
          <w:rFonts w:ascii="Arial" w:hAnsi="Arial"/>
          <w:sz w:val="24"/>
          <w:szCs w:val="24"/>
        </w:rPr>
        <w:t>Descubra el sitio de la lesión para evaluar el tipo de hemorragia, que no debe estar oculta por la ropa o por la posición de la persona.</w:t>
      </w:r>
    </w:p>
    <w:p w:rsidR="00E52DDD" w:rsidRPr="00EF26C4" w:rsidRDefault="00E52DDD" w:rsidP="00F256E6">
      <w:pPr>
        <w:numPr>
          <w:ilvl w:val="0"/>
          <w:numId w:val="7"/>
        </w:numPr>
        <w:spacing w:before="100" w:beforeAutospacing="1" w:after="100" w:afterAutospacing="1" w:line="240" w:lineRule="auto"/>
        <w:jc w:val="both"/>
        <w:rPr>
          <w:rFonts w:ascii="Arial" w:hAnsi="Arial"/>
          <w:sz w:val="24"/>
          <w:szCs w:val="24"/>
        </w:rPr>
      </w:pPr>
      <w:r w:rsidRPr="00EF26C4">
        <w:rPr>
          <w:rFonts w:ascii="Arial" w:hAnsi="Arial"/>
          <w:sz w:val="24"/>
          <w:szCs w:val="24"/>
        </w:rPr>
        <w:t>Para identificar el tipo de hemorragia seque la herida con una tela limpia o gasa.</w:t>
      </w:r>
    </w:p>
    <w:p w:rsidR="00E52DDD" w:rsidRPr="00EF26C4" w:rsidRDefault="00E52DDD" w:rsidP="00F256E6">
      <w:pPr>
        <w:pStyle w:val="Heading3"/>
        <w:jc w:val="both"/>
        <w:rPr>
          <w:color w:val="FF0000"/>
          <w:sz w:val="24"/>
          <w:szCs w:val="24"/>
        </w:rPr>
      </w:pPr>
      <w:r w:rsidRPr="00EF26C4">
        <w:rPr>
          <w:color w:val="FF0000"/>
          <w:sz w:val="24"/>
          <w:szCs w:val="24"/>
        </w:rPr>
        <w:t>Para controlar la hemorragia externa realice los siguientes pasos:</w:t>
      </w:r>
    </w:p>
    <w:p w:rsidR="00E52DDD" w:rsidRPr="00EF26C4" w:rsidRDefault="00E52DDD" w:rsidP="00F256E6">
      <w:pPr>
        <w:pStyle w:val="NormalWeb"/>
        <w:jc w:val="both"/>
        <w:rPr>
          <w:rFonts w:ascii="Arial" w:hAnsi="Arial" w:cs="Arial"/>
        </w:rPr>
      </w:pPr>
      <w:r w:rsidRPr="00EF26C4">
        <w:rPr>
          <w:rFonts w:ascii="Arial" w:hAnsi="Arial" w:cs="Arial"/>
        </w:rPr>
        <w:t>Lave la herida con agua limpia o solución fisiológica al menos por 5 minutos o hasta que la herida se vea limpia.</w:t>
      </w:r>
    </w:p>
    <w:p w:rsidR="00E52DDD" w:rsidRPr="00EF26C4" w:rsidRDefault="00E52DDD" w:rsidP="00F256E6">
      <w:pPr>
        <w:pStyle w:val="NormalWeb"/>
        <w:jc w:val="both"/>
        <w:rPr>
          <w:rStyle w:val="Strong"/>
          <w:rFonts w:ascii="Arial" w:hAnsi="Arial" w:cs="Arial"/>
          <w:bCs/>
          <w:color w:val="FF0000"/>
        </w:rPr>
      </w:pPr>
      <w:r w:rsidRPr="00EF26C4">
        <w:rPr>
          <w:rStyle w:val="Strong"/>
          <w:rFonts w:ascii="Arial" w:hAnsi="Arial" w:cs="Arial"/>
          <w:bCs/>
          <w:color w:val="FF0000"/>
        </w:rPr>
        <w:t>A. Presión directa</w:t>
      </w:r>
    </w:p>
    <w:p w:rsidR="00E52DDD" w:rsidRPr="00EF26C4" w:rsidRDefault="00E52DDD" w:rsidP="00F256E6">
      <w:pPr>
        <w:pStyle w:val="NormalWeb"/>
        <w:jc w:val="both"/>
        <w:rPr>
          <w:rFonts w:ascii="Arial" w:hAnsi="Arial" w:cs="Arial"/>
        </w:rPr>
      </w:pPr>
      <w:r w:rsidRPr="00EF26C4">
        <w:rPr>
          <w:rFonts w:ascii="Arial" w:hAnsi="Arial" w:cs="Arial"/>
        </w:rPr>
        <w:t>Aplique sobre la herida una compresa o tela limpia haciendo presión sostenida. Si no dispone de compresa o tela puede presionar directamente con su mano, siempre y cuando usted use guantes descartables. Si la persona se hallara en condiciones de colaborar, pídale que comprima ella misma el sitio de la herida.</w:t>
      </w:r>
    </w:p>
    <w:p w:rsidR="00E52DDD" w:rsidRDefault="00E52DDD" w:rsidP="00F256E6">
      <w:pPr>
        <w:pStyle w:val="NormalWeb"/>
        <w:jc w:val="both"/>
        <w:rPr>
          <w:rStyle w:val="Strong"/>
          <w:rFonts w:ascii="Arial" w:hAnsi="Arial" w:cs="Arial"/>
          <w:bCs/>
          <w:color w:val="FF0000"/>
        </w:rPr>
      </w:pPr>
    </w:p>
    <w:p w:rsidR="00E52DDD" w:rsidRPr="00EF26C4" w:rsidRDefault="00E52DDD" w:rsidP="00F256E6">
      <w:pPr>
        <w:pStyle w:val="NormalWeb"/>
        <w:jc w:val="both"/>
        <w:rPr>
          <w:rFonts w:ascii="Arial" w:hAnsi="Arial" w:cs="Arial"/>
          <w:color w:val="FF0000"/>
        </w:rPr>
      </w:pPr>
      <w:r w:rsidRPr="00EF26C4">
        <w:rPr>
          <w:rStyle w:val="Strong"/>
          <w:rFonts w:ascii="Arial" w:hAnsi="Arial" w:cs="Arial"/>
          <w:bCs/>
          <w:color w:val="FF0000"/>
        </w:rPr>
        <w:t>B. Compresión</w:t>
      </w:r>
    </w:p>
    <w:p w:rsidR="00E52DDD" w:rsidRPr="00EF26C4" w:rsidRDefault="00E52DDD" w:rsidP="00F256E6">
      <w:pPr>
        <w:pStyle w:val="NormalWeb"/>
        <w:jc w:val="both"/>
        <w:rPr>
          <w:rFonts w:ascii="Arial" w:hAnsi="Arial" w:cs="Arial"/>
        </w:rPr>
      </w:pPr>
      <w:r w:rsidRPr="00EF26C4">
        <w:rPr>
          <w:rFonts w:ascii="Arial" w:hAnsi="Arial" w:cs="Arial"/>
        </w:rPr>
        <w:t>La mayoría de las hemorragias se pueden controlar con presión directa. Cuando las heridas sean demasiado grandes o cuando tenga que atender a otras personas, la presión directa con la mano puede ser sustituida por un vendaje que comprima lo suficiente pero que permita la circulación de la sangre arterial</w:t>
      </w:r>
    </w:p>
    <w:p w:rsidR="00E52DDD" w:rsidRPr="00EF26C4" w:rsidRDefault="00E52DDD" w:rsidP="00F256E6">
      <w:pPr>
        <w:numPr>
          <w:ilvl w:val="0"/>
          <w:numId w:val="8"/>
        </w:numPr>
        <w:spacing w:before="100" w:beforeAutospacing="1" w:after="100" w:afterAutospacing="1" w:line="240" w:lineRule="auto"/>
        <w:jc w:val="both"/>
        <w:rPr>
          <w:rFonts w:ascii="Arial" w:hAnsi="Arial"/>
          <w:sz w:val="24"/>
          <w:szCs w:val="24"/>
        </w:rPr>
      </w:pPr>
      <w:r w:rsidRPr="00EF26C4">
        <w:rPr>
          <w:rFonts w:ascii="Arial" w:hAnsi="Arial"/>
          <w:sz w:val="24"/>
          <w:szCs w:val="24"/>
        </w:rPr>
        <w:t>Si la herida continúa sangrando coloque apósitos adicionales sin retirar el vendaje inicial.</w:t>
      </w:r>
    </w:p>
    <w:p w:rsidR="00E52DDD" w:rsidRDefault="00E52DDD" w:rsidP="00F256E6">
      <w:pPr>
        <w:numPr>
          <w:ilvl w:val="0"/>
          <w:numId w:val="8"/>
        </w:numPr>
        <w:spacing w:before="100" w:beforeAutospacing="1" w:after="100" w:afterAutospacing="1" w:line="240" w:lineRule="auto"/>
        <w:jc w:val="both"/>
        <w:rPr>
          <w:rFonts w:ascii="Arial" w:hAnsi="Arial"/>
          <w:sz w:val="24"/>
          <w:szCs w:val="24"/>
        </w:rPr>
      </w:pPr>
      <w:r w:rsidRPr="00EF26C4">
        <w:rPr>
          <w:rFonts w:ascii="Arial" w:hAnsi="Arial"/>
          <w:sz w:val="24"/>
          <w:szCs w:val="24"/>
        </w:rPr>
        <w:t>Si aun así continúa sangrando, entonces coloque un vendaje compresivo.</w:t>
      </w:r>
    </w:p>
    <w:p w:rsidR="00E52DDD" w:rsidRPr="00EF26C4" w:rsidRDefault="00E52DDD" w:rsidP="00F256E6">
      <w:pPr>
        <w:numPr>
          <w:ilvl w:val="0"/>
          <w:numId w:val="8"/>
        </w:numPr>
        <w:spacing w:before="100" w:beforeAutospacing="1" w:after="100" w:afterAutospacing="1" w:line="240" w:lineRule="auto"/>
        <w:jc w:val="both"/>
        <w:rPr>
          <w:rFonts w:ascii="Arial" w:hAnsi="Arial"/>
          <w:sz w:val="24"/>
          <w:szCs w:val="24"/>
        </w:rPr>
      </w:pPr>
      <w:r>
        <w:rPr>
          <w:rFonts w:ascii="Arial" w:hAnsi="Arial"/>
          <w:sz w:val="24"/>
          <w:szCs w:val="24"/>
        </w:rPr>
        <w:t>Eleve el miembro si la herida está localizada en un miembro.</w:t>
      </w:r>
    </w:p>
    <w:p w:rsidR="00E52DDD" w:rsidRPr="00EF26C4" w:rsidRDefault="00E52DDD" w:rsidP="00F256E6">
      <w:pPr>
        <w:spacing w:before="100" w:beforeAutospacing="1" w:after="100" w:afterAutospacing="1"/>
        <w:ind w:left="360"/>
        <w:jc w:val="both"/>
        <w:rPr>
          <w:rFonts w:ascii="Arial" w:hAnsi="Arial"/>
          <w:sz w:val="24"/>
          <w:szCs w:val="24"/>
        </w:rPr>
      </w:pPr>
    </w:p>
    <w:p w:rsidR="00E52DDD" w:rsidRPr="00EF26C4" w:rsidRDefault="00E52DDD" w:rsidP="00A13E47">
      <w:pPr>
        <w:spacing w:before="100" w:beforeAutospacing="1" w:after="100" w:afterAutospacing="1"/>
        <w:ind w:left="360" w:firstLine="348"/>
        <w:jc w:val="center"/>
        <w:rPr>
          <w:rFonts w:ascii="Arial" w:hAnsi="Arial"/>
          <w:sz w:val="24"/>
          <w:szCs w:val="24"/>
        </w:rPr>
      </w:pPr>
      <w:r w:rsidRPr="001D7261">
        <w:rPr>
          <w:rFonts w:ascii="Arial" w:hAnsi="Arial"/>
          <w:sz w:val="24"/>
          <w:szCs w:val="24"/>
        </w:rPr>
        <w:pict>
          <v:shape id="_x0000_i1028" type="#_x0000_t75" style="width:267pt;height:170.25pt">
            <v:imagedata r:id="rId11" o:title=""/>
          </v:shape>
        </w:pict>
      </w:r>
    </w:p>
    <w:p w:rsidR="00E52DDD" w:rsidRDefault="00E52DDD" w:rsidP="00D7490E">
      <w:pPr>
        <w:spacing w:before="100" w:beforeAutospacing="1" w:after="100" w:afterAutospacing="1"/>
        <w:jc w:val="center"/>
        <w:rPr>
          <w:rFonts w:ascii="Arial" w:hAnsi="Arial" w:cs="Arial"/>
          <w:b/>
          <w:color w:val="FF0000"/>
          <w:sz w:val="24"/>
          <w:szCs w:val="24"/>
        </w:rPr>
      </w:pPr>
      <w:r w:rsidRPr="001D7261">
        <w:rPr>
          <w:rFonts w:ascii="Arial" w:hAnsi="Arial" w:cs="Arial"/>
          <w:b/>
          <w:color w:val="FF0000"/>
          <w:sz w:val="24"/>
          <w:szCs w:val="24"/>
        </w:rPr>
        <w:pict>
          <v:shape id="_x0000_i1029" type="#_x0000_t75" style="width:208.5pt;height:192.75pt;mso-position-horizontal-relative:char;mso-position-vertical-relative:line" fillcolor="#099">
            <v:fill color2="#0068ae"/>
            <v:imagedata r:id="rId12" o:title=""/>
            <v:shadow color="#008ae8"/>
          </v:shape>
        </w:pict>
      </w:r>
    </w:p>
    <w:p w:rsidR="00E52DDD" w:rsidRDefault="00E52DDD" w:rsidP="00A13E47">
      <w:pPr>
        <w:spacing w:before="100" w:beforeAutospacing="1" w:after="100" w:afterAutospacing="1"/>
        <w:rPr>
          <w:rFonts w:ascii="Arial" w:hAnsi="Arial" w:cs="Arial"/>
          <w:b/>
          <w:color w:val="FF0000"/>
          <w:sz w:val="24"/>
          <w:szCs w:val="24"/>
        </w:rPr>
      </w:pPr>
    </w:p>
    <w:p w:rsidR="00E52DDD" w:rsidRDefault="00E52DDD" w:rsidP="00A13E47">
      <w:pPr>
        <w:spacing w:before="100" w:beforeAutospacing="1" w:after="100" w:afterAutospacing="1"/>
        <w:rPr>
          <w:rFonts w:ascii="Arial" w:hAnsi="Arial" w:cs="Arial"/>
          <w:b/>
          <w:color w:val="FF0000"/>
          <w:sz w:val="24"/>
          <w:szCs w:val="24"/>
        </w:rPr>
      </w:pPr>
    </w:p>
    <w:p w:rsidR="00E52DDD" w:rsidRPr="00EF26C4" w:rsidRDefault="00E52DDD" w:rsidP="00A13E47">
      <w:pPr>
        <w:spacing w:before="100" w:beforeAutospacing="1" w:after="100" w:afterAutospacing="1"/>
        <w:rPr>
          <w:rFonts w:ascii="Arial" w:hAnsi="Arial"/>
          <w:sz w:val="24"/>
          <w:szCs w:val="24"/>
        </w:rPr>
      </w:pPr>
      <w:r>
        <w:rPr>
          <w:rFonts w:ascii="Arial" w:hAnsi="Arial" w:cs="Arial"/>
          <w:b/>
          <w:color w:val="FF0000"/>
          <w:sz w:val="24"/>
          <w:szCs w:val="24"/>
        </w:rPr>
        <w:t xml:space="preserve">Lo que </w:t>
      </w:r>
      <w:r w:rsidRPr="00EF26C4">
        <w:rPr>
          <w:rFonts w:ascii="Arial" w:hAnsi="Arial" w:cs="Arial"/>
          <w:b/>
          <w:color w:val="FF0000"/>
          <w:sz w:val="24"/>
          <w:szCs w:val="24"/>
        </w:rPr>
        <w:t xml:space="preserve"> no </w:t>
      </w:r>
      <w:r>
        <w:rPr>
          <w:rFonts w:ascii="Arial" w:hAnsi="Arial" w:cs="Arial"/>
          <w:b/>
          <w:color w:val="FF0000"/>
          <w:sz w:val="24"/>
          <w:szCs w:val="24"/>
        </w:rPr>
        <w:t xml:space="preserve"> </w:t>
      </w:r>
      <w:r w:rsidRPr="00EF26C4">
        <w:rPr>
          <w:rFonts w:ascii="Arial" w:hAnsi="Arial" w:cs="Arial"/>
          <w:b/>
          <w:color w:val="FF0000"/>
          <w:sz w:val="24"/>
          <w:szCs w:val="24"/>
        </w:rPr>
        <w:t>debe hacer</w:t>
      </w:r>
      <w:r>
        <w:rPr>
          <w:rFonts w:ascii="Arial" w:hAnsi="Arial" w:cs="Arial"/>
          <w:b/>
          <w:color w:val="FF0000"/>
          <w:sz w:val="24"/>
          <w:szCs w:val="24"/>
        </w:rPr>
        <w:t>:</w:t>
      </w:r>
    </w:p>
    <w:p w:rsidR="00E52DDD" w:rsidRPr="00EF26C4" w:rsidRDefault="00E52DDD" w:rsidP="00A13E47">
      <w:pPr>
        <w:spacing w:before="100" w:beforeAutospacing="1" w:after="100" w:afterAutospacing="1"/>
        <w:rPr>
          <w:rFonts w:ascii="Arial" w:hAnsi="Arial" w:cs="Arial"/>
          <w:b/>
          <w:sz w:val="24"/>
          <w:szCs w:val="24"/>
        </w:rPr>
      </w:pPr>
      <w:r w:rsidRPr="00EF26C4">
        <w:rPr>
          <w:rFonts w:ascii="Arial" w:hAnsi="Arial"/>
          <w:sz w:val="24"/>
          <w:szCs w:val="24"/>
        </w:rPr>
        <w:t>Torniquetes, los torniquetes sólo se realizan en caso de amputación, en cuyo caso debe ser  intermitente. (ver más adelante)</w:t>
      </w:r>
    </w:p>
    <w:p w:rsidR="00E52DDD" w:rsidRPr="00EF26C4" w:rsidRDefault="00E52DDD" w:rsidP="00F256E6">
      <w:pPr>
        <w:pStyle w:val="Heading3"/>
        <w:jc w:val="both"/>
        <w:rPr>
          <w:color w:val="FF0000"/>
          <w:sz w:val="24"/>
          <w:szCs w:val="24"/>
        </w:rPr>
      </w:pPr>
      <w:r w:rsidRPr="00EF26C4">
        <w:rPr>
          <w:color w:val="FF0000"/>
          <w:sz w:val="24"/>
          <w:szCs w:val="24"/>
        </w:rPr>
        <w:t>a) Hemorragia nasal (epistaxis)</w:t>
      </w:r>
    </w:p>
    <w:p w:rsidR="00E52DDD" w:rsidRPr="00EF26C4" w:rsidRDefault="00E52DDD" w:rsidP="00F256E6">
      <w:pPr>
        <w:pStyle w:val="NormalWeb"/>
        <w:jc w:val="both"/>
        <w:rPr>
          <w:rFonts w:ascii="Arial" w:hAnsi="Arial" w:cs="Arial"/>
        </w:rPr>
      </w:pPr>
      <w:r w:rsidRPr="00EF26C4">
        <w:rPr>
          <w:rFonts w:ascii="Arial" w:hAnsi="Arial" w:cs="Arial"/>
        </w:rPr>
        <w:t>Para controlar la hemorragia nasal (epistaxis) comprima con el dedo pulgar y el índice la nariz en la mitad inferior inmediatamente por debajo de los huesos nasales, e incline ligeramente la cabeza del afectado para delante para evitar que la persona trague la sangre.</w:t>
      </w:r>
    </w:p>
    <w:p w:rsidR="00E52DDD" w:rsidRPr="00EF26C4" w:rsidRDefault="00E52DDD" w:rsidP="00F256E6">
      <w:pPr>
        <w:pStyle w:val="NormalWeb"/>
        <w:jc w:val="both"/>
        <w:rPr>
          <w:rFonts w:ascii="Arial" w:hAnsi="Arial" w:cs="Arial"/>
        </w:rPr>
      </w:pPr>
      <w:r w:rsidRPr="00EF26C4">
        <w:rPr>
          <w:rFonts w:ascii="Arial" w:hAnsi="Arial" w:cs="Arial"/>
        </w:rPr>
        <w:t>La causa más común de hemorragia nasal es la ruptura de una vena de pequeño calibre, por lo que la compresión generalmente resuelve la situación hasta la consulta médica.</w:t>
      </w:r>
    </w:p>
    <w:p w:rsidR="00E52DDD" w:rsidRPr="00EF26C4" w:rsidRDefault="00E52DDD" w:rsidP="00F256E6">
      <w:pPr>
        <w:pStyle w:val="Heading3"/>
        <w:jc w:val="both"/>
        <w:rPr>
          <w:color w:val="FF0000"/>
          <w:sz w:val="24"/>
          <w:szCs w:val="24"/>
        </w:rPr>
      </w:pPr>
      <w:r w:rsidRPr="00EF26C4">
        <w:rPr>
          <w:color w:val="FF0000"/>
          <w:sz w:val="24"/>
          <w:szCs w:val="24"/>
        </w:rPr>
        <w:t>b) Hemorragias dentales</w:t>
      </w:r>
    </w:p>
    <w:p w:rsidR="00E52DDD" w:rsidRPr="00EF26C4" w:rsidRDefault="00E52DDD" w:rsidP="00F256E6">
      <w:pPr>
        <w:pStyle w:val="NormalWeb"/>
        <w:jc w:val="both"/>
        <w:rPr>
          <w:rFonts w:ascii="Arial" w:hAnsi="Arial" w:cs="Arial"/>
        </w:rPr>
      </w:pPr>
      <w:r w:rsidRPr="00EF26C4">
        <w:rPr>
          <w:rFonts w:ascii="Arial" w:hAnsi="Arial" w:cs="Arial"/>
        </w:rPr>
        <w:t>Los traumatismos dentales son bastante frecuentes especialmente en los niños.</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si se perdió una pieza dental?</w:t>
      </w:r>
    </w:p>
    <w:p w:rsidR="00E52DDD" w:rsidRPr="00EF26C4" w:rsidRDefault="00E52DDD" w:rsidP="00F256E6">
      <w:pPr>
        <w:numPr>
          <w:ilvl w:val="0"/>
          <w:numId w:val="9"/>
        </w:numPr>
        <w:spacing w:before="100" w:beforeAutospacing="1" w:after="100" w:afterAutospacing="1" w:line="240" w:lineRule="auto"/>
        <w:jc w:val="both"/>
        <w:rPr>
          <w:rFonts w:ascii="Arial" w:hAnsi="Arial"/>
          <w:sz w:val="24"/>
          <w:szCs w:val="24"/>
        </w:rPr>
      </w:pPr>
      <w:r w:rsidRPr="00EF26C4">
        <w:rPr>
          <w:rFonts w:ascii="Arial" w:hAnsi="Arial"/>
          <w:sz w:val="24"/>
          <w:szCs w:val="24"/>
        </w:rPr>
        <w:t>Tapone el hueco de la encía (alvéolo) que sangra con una gasa embebida en agua limpia o solución fisiológica y pídale a la persona que muerda con firmeza.</w:t>
      </w:r>
    </w:p>
    <w:p w:rsidR="00E52DDD" w:rsidRPr="00EF26C4" w:rsidRDefault="00E52DDD" w:rsidP="00F256E6">
      <w:pPr>
        <w:numPr>
          <w:ilvl w:val="0"/>
          <w:numId w:val="9"/>
        </w:numPr>
        <w:spacing w:before="100" w:beforeAutospacing="1" w:after="100" w:afterAutospacing="1" w:line="240" w:lineRule="auto"/>
        <w:jc w:val="both"/>
        <w:rPr>
          <w:rFonts w:ascii="Arial" w:hAnsi="Arial"/>
          <w:sz w:val="24"/>
          <w:szCs w:val="24"/>
        </w:rPr>
      </w:pPr>
      <w:r w:rsidRPr="00EF26C4">
        <w:rPr>
          <w:rFonts w:ascii="Arial" w:hAnsi="Arial"/>
          <w:sz w:val="24"/>
          <w:szCs w:val="24"/>
        </w:rPr>
        <w:t>Si la pieza está suelta, no la limpie y no la tome por la raíz, tómela por la corona y colóquela en leche o en solución fisiológica a temperatura ambiente.</w:t>
      </w:r>
    </w:p>
    <w:p w:rsidR="00E52DDD" w:rsidRPr="00EF26C4" w:rsidRDefault="00E52DDD" w:rsidP="00F256E6">
      <w:pPr>
        <w:numPr>
          <w:ilvl w:val="0"/>
          <w:numId w:val="9"/>
        </w:numPr>
        <w:spacing w:before="100" w:beforeAutospacing="1" w:after="100" w:afterAutospacing="1" w:line="240" w:lineRule="auto"/>
        <w:jc w:val="both"/>
        <w:rPr>
          <w:rFonts w:ascii="Arial" w:hAnsi="Arial"/>
          <w:sz w:val="24"/>
          <w:szCs w:val="24"/>
        </w:rPr>
      </w:pPr>
      <w:r>
        <w:rPr>
          <w:rFonts w:ascii="Arial" w:hAnsi="Arial"/>
          <w:sz w:val="24"/>
          <w:szCs w:val="24"/>
        </w:rPr>
        <w:t>L</w:t>
      </w:r>
      <w:r w:rsidRPr="00EF26C4">
        <w:rPr>
          <w:rFonts w:ascii="Arial" w:hAnsi="Arial"/>
          <w:sz w:val="24"/>
          <w:szCs w:val="24"/>
        </w:rPr>
        <w:t>a persona  debe ser trasladada con la pieza dental a un centro odontológico.</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Lo que NO debe hacer si falta la pieza dental</w:t>
      </w:r>
    </w:p>
    <w:p w:rsidR="00E52DDD" w:rsidRPr="00EF26C4" w:rsidRDefault="00E52DDD" w:rsidP="00F256E6">
      <w:pPr>
        <w:numPr>
          <w:ilvl w:val="0"/>
          <w:numId w:val="10"/>
        </w:numPr>
        <w:spacing w:before="100" w:beforeAutospacing="1" w:after="100" w:afterAutospacing="1" w:line="240" w:lineRule="auto"/>
        <w:jc w:val="both"/>
        <w:rPr>
          <w:rFonts w:ascii="Arial" w:hAnsi="Arial"/>
          <w:sz w:val="24"/>
          <w:szCs w:val="24"/>
        </w:rPr>
      </w:pPr>
      <w:r w:rsidRPr="00EF26C4">
        <w:rPr>
          <w:rFonts w:ascii="Arial" w:hAnsi="Arial"/>
          <w:sz w:val="24"/>
          <w:szCs w:val="24"/>
        </w:rPr>
        <w:t>No haga buches con ninguna solución.</w:t>
      </w:r>
    </w:p>
    <w:p w:rsidR="00E52DDD" w:rsidRPr="00EF26C4" w:rsidRDefault="00E52DDD" w:rsidP="00F256E6">
      <w:pPr>
        <w:numPr>
          <w:ilvl w:val="0"/>
          <w:numId w:val="10"/>
        </w:numPr>
        <w:spacing w:before="100" w:beforeAutospacing="1" w:after="100" w:afterAutospacing="1" w:line="240" w:lineRule="auto"/>
        <w:jc w:val="both"/>
        <w:rPr>
          <w:rFonts w:ascii="Arial" w:hAnsi="Arial"/>
          <w:sz w:val="24"/>
          <w:szCs w:val="24"/>
        </w:rPr>
      </w:pPr>
      <w:r w:rsidRPr="00EF26C4">
        <w:rPr>
          <w:rFonts w:ascii="Arial" w:hAnsi="Arial"/>
          <w:sz w:val="24"/>
          <w:szCs w:val="24"/>
        </w:rPr>
        <w:t>No haga, en ningún caso, buches con agua tibia.</w:t>
      </w:r>
    </w:p>
    <w:p w:rsidR="00E52DDD" w:rsidRPr="00EF26C4" w:rsidRDefault="00E52DDD" w:rsidP="00F256E6">
      <w:pPr>
        <w:numPr>
          <w:ilvl w:val="0"/>
          <w:numId w:val="10"/>
        </w:numPr>
        <w:spacing w:before="100" w:beforeAutospacing="1" w:after="100" w:afterAutospacing="1" w:line="240" w:lineRule="auto"/>
        <w:jc w:val="both"/>
        <w:rPr>
          <w:rFonts w:ascii="Arial" w:hAnsi="Arial"/>
          <w:sz w:val="24"/>
          <w:szCs w:val="24"/>
        </w:rPr>
      </w:pPr>
      <w:r w:rsidRPr="00EF26C4">
        <w:rPr>
          <w:rFonts w:ascii="Arial" w:hAnsi="Arial"/>
          <w:sz w:val="24"/>
          <w:szCs w:val="24"/>
        </w:rPr>
        <w:t>No  de al afectado bebidas con alcohol.</w:t>
      </w:r>
    </w:p>
    <w:p w:rsidR="00E52DDD" w:rsidRPr="00EF26C4" w:rsidRDefault="00E52DDD" w:rsidP="00F256E6">
      <w:pPr>
        <w:numPr>
          <w:ilvl w:val="0"/>
          <w:numId w:val="10"/>
        </w:numPr>
        <w:spacing w:before="100" w:beforeAutospacing="1" w:after="100" w:afterAutospacing="1" w:line="240" w:lineRule="auto"/>
        <w:jc w:val="both"/>
        <w:rPr>
          <w:rFonts w:ascii="Arial" w:hAnsi="Arial"/>
          <w:sz w:val="24"/>
          <w:szCs w:val="24"/>
        </w:rPr>
      </w:pPr>
      <w:r w:rsidRPr="00EF26C4">
        <w:rPr>
          <w:rFonts w:ascii="Arial" w:hAnsi="Arial"/>
          <w:sz w:val="24"/>
          <w:szCs w:val="24"/>
        </w:rPr>
        <w:t>No permita la introducción de elementos en el alvéolo como ceniza, sal, café, etc.</w:t>
      </w:r>
    </w:p>
    <w:p w:rsidR="00E52DDD" w:rsidRPr="00EF26C4" w:rsidRDefault="00E52DDD" w:rsidP="003C7B04">
      <w:pPr>
        <w:rPr>
          <w:rFonts w:ascii="Arial" w:hAnsi="Arial"/>
          <w:b/>
          <w:color w:val="FF0000"/>
          <w:sz w:val="24"/>
          <w:szCs w:val="24"/>
        </w:rPr>
      </w:pPr>
      <w:r w:rsidRPr="00EF26C4">
        <w:rPr>
          <w:rFonts w:ascii="Arial" w:hAnsi="Arial"/>
          <w:b/>
          <w:color w:val="FF0000"/>
          <w:sz w:val="24"/>
          <w:szCs w:val="24"/>
        </w:rPr>
        <w:t>c) Hemorragia en la  boca por mordedura de lengua o lesión de encía:</w:t>
      </w:r>
    </w:p>
    <w:p w:rsidR="00E52DDD" w:rsidRPr="00EF26C4" w:rsidRDefault="00E52DDD" w:rsidP="00D1461A">
      <w:pPr>
        <w:numPr>
          <w:ilvl w:val="0"/>
          <w:numId w:val="22"/>
        </w:numPr>
        <w:tabs>
          <w:tab w:val="clear" w:pos="3656"/>
          <w:tab w:val="num" w:pos="720"/>
        </w:tabs>
        <w:ind w:left="720"/>
        <w:rPr>
          <w:rFonts w:ascii="Arial" w:hAnsi="Arial"/>
          <w:sz w:val="24"/>
          <w:szCs w:val="24"/>
        </w:rPr>
      </w:pPr>
      <w:r>
        <w:rPr>
          <w:rFonts w:ascii="Arial" w:hAnsi="Arial"/>
          <w:sz w:val="24"/>
          <w:szCs w:val="24"/>
        </w:rPr>
        <w:t>Coloque</w:t>
      </w:r>
      <w:r w:rsidRPr="00EF26C4">
        <w:rPr>
          <w:rFonts w:ascii="Arial" w:hAnsi="Arial"/>
          <w:sz w:val="24"/>
          <w:szCs w:val="24"/>
        </w:rPr>
        <w:t xml:space="preserve"> una gasa doblada dentro de la boca y  pedirle que muerda para realizar com</w:t>
      </w:r>
      <w:r>
        <w:rPr>
          <w:rFonts w:ascii="Arial" w:hAnsi="Arial"/>
          <w:sz w:val="24"/>
          <w:szCs w:val="24"/>
        </w:rPr>
        <w:t>presión.</w:t>
      </w:r>
    </w:p>
    <w:p w:rsidR="00E52DDD" w:rsidRPr="00EF26C4" w:rsidRDefault="00E52DDD" w:rsidP="00F256E6">
      <w:pPr>
        <w:pStyle w:val="Heading3"/>
        <w:jc w:val="both"/>
        <w:rPr>
          <w:color w:val="FF0000"/>
          <w:sz w:val="24"/>
          <w:szCs w:val="24"/>
        </w:rPr>
      </w:pPr>
      <w:r w:rsidRPr="00EF26C4">
        <w:rPr>
          <w:color w:val="FF0000"/>
          <w:sz w:val="24"/>
          <w:szCs w:val="24"/>
        </w:rPr>
        <w:t>d) Hemorragia del cuero cabelludo</w:t>
      </w:r>
    </w:p>
    <w:p w:rsidR="00E52DDD" w:rsidRPr="00EF26C4" w:rsidRDefault="00E52DDD" w:rsidP="00F256E6">
      <w:pPr>
        <w:pStyle w:val="NormalWeb"/>
        <w:jc w:val="both"/>
        <w:rPr>
          <w:rFonts w:ascii="Arial" w:hAnsi="Arial" w:cs="Arial"/>
        </w:rPr>
      </w:pPr>
      <w:r w:rsidRPr="00EF26C4">
        <w:rPr>
          <w:rFonts w:ascii="Arial" w:hAnsi="Arial" w:cs="Arial"/>
        </w:rPr>
        <w:t>Esta situación es muy frecuente en los niños y en eventos traumáticos vehiculares, y debe ser tratada con compresión directa.</w:t>
      </w:r>
    </w:p>
    <w:p w:rsidR="00E52DDD"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hemorragia del cuero cabelludo?</w:t>
      </w:r>
    </w:p>
    <w:p w:rsidR="00E52DDD" w:rsidRPr="00EF26C4" w:rsidRDefault="00E52DDD" w:rsidP="00D7490E">
      <w:pPr>
        <w:numPr>
          <w:ilvl w:val="0"/>
          <w:numId w:val="11"/>
        </w:numPr>
        <w:spacing w:before="100" w:beforeAutospacing="1" w:after="100" w:afterAutospacing="1" w:line="240" w:lineRule="auto"/>
        <w:jc w:val="both"/>
        <w:rPr>
          <w:rFonts w:ascii="Arial" w:hAnsi="Arial"/>
          <w:b/>
          <w:sz w:val="24"/>
          <w:szCs w:val="24"/>
        </w:rPr>
      </w:pPr>
      <w:r>
        <w:rPr>
          <w:rStyle w:val="Strong"/>
          <w:rFonts w:ascii="Arial" w:hAnsi="Arial"/>
          <w:b w:val="0"/>
          <w:bCs/>
          <w:sz w:val="24"/>
          <w:szCs w:val="24"/>
        </w:rPr>
        <w:t>L</w:t>
      </w:r>
      <w:r w:rsidRPr="00EF26C4">
        <w:rPr>
          <w:rStyle w:val="Strong"/>
          <w:rFonts w:ascii="Arial" w:hAnsi="Arial"/>
          <w:b w:val="0"/>
          <w:bCs/>
          <w:sz w:val="24"/>
          <w:szCs w:val="24"/>
        </w:rPr>
        <w:t>l</w:t>
      </w:r>
      <w:r>
        <w:rPr>
          <w:rStyle w:val="Strong"/>
          <w:rFonts w:ascii="Arial" w:hAnsi="Arial"/>
          <w:b w:val="0"/>
          <w:bCs/>
          <w:sz w:val="24"/>
          <w:szCs w:val="24"/>
        </w:rPr>
        <w:t xml:space="preserve">ame al </w:t>
      </w:r>
      <w:r w:rsidRPr="00EF26C4">
        <w:rPr>
          <w:rStyle w:val="Strong"/>
          <w:rFonts w:ascii="Arial" w:hAnsi="Arial"/>
          <w:b w:val="0"/>
          <w:bCs/>
          <w:sz w:val="24"/>
          <w:szCs w:val="24"/>
        </w:rPr>
        <w:t xml:space="preserve"> SEM</w:t>
      </w:r>
    </w:p>
    <w:p w:rsidR="00E52DDD" w:rsidRPr="00EF26C4" w:rsidRDefault="00E52DDD" w:rsidP="00F256E6">
      <w:pPr>
        <w:numPr>
          <w:ilvl w:val="0"/>
          <w:numId w:val="11"/>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Primero, lave la herida con abundante agua potable o con solución fisiológica durante 5 minutos o hasta que la herida se vea limpia. </w:t>
      </w:r>
    </w:p>
    <w:p w:rsidR="00E52DDD" w:rsidRPr="00EF26C4" w:rsidRDefault="00E52DDD" w:rsidP="00F256E6">
      <w:pPr>
        <w:numPr>
          <w:ilvl w:val="0"/>
          <w:numId w:val="11"/>
        </w:numPr>
        <w:spacing w:before="100" w:beforeAutospacing="1" w:after="100" w:afterAutospacing="1" w:line="240" w:lineRule="auto"/>
        <w:jc w:val="both"/>
        <w:rPr>
          <w:rFonts w:ascii="Arial" w:hAnsi="Arial"/>
          <w:sz w:val="24"/>
          <w:szCs w:val="24"/>
        </w:rPr>
      </w:pPr>
      <w:r w:rsidRPr="00EF26C4">
        <w:rPr>
          <w:rFonts w:ascii="Arial" w:hAnsi="Arial"/>
          <w:sz w:val="24"/>
          <w:szCs w:val="24"/>
        </w:rPr>
        <w:t>Luego, aplique compresión directa con un apósito estéril o una toalla o tela limpia.</w:t>
      </w:r>
    </w:p>
    <w:p w:rsidR="00E52DDD" w:rsidRPr="00EF26C4" w:rsidRDefault="00E52DDD" w:rsidP="00F256E6">
      <w:pPr>
        <w:numPr>
          <w:ilvl w:val="0"/>
          <w:numId w:val="11"/>
        </w:numPr>
        <w:spacing w:before="100" w:beforeAutospacing="1" w:after="100" w:afterAutospacing="1" w:line="240" w:lineRule="auto"/>
        <w:jc w:val="both"/>
        <w:rPr>
          <w:rFonts w:ascii="Arial" w:hAnsi="Arial"/>
          <w:sz w:val="24"/>
          <w:szCs w:val="24"/>
        </w:rPr>
      </w:pPr>
      <w:r w:rsidRPr="00EF26C4">
        <w:rPr>
          <w:rFonts w:ascii="Arial" w:hAnsi="Arial"/>
          <w:sz w:val="24"/>
          <w:szCs w:val="24"/>
        </w:rPr>
        <w:t>Realice un vendaje compresivo.</w:t>
      </w:r>
    </w:p>
    <w:p w:rsidR="00E52DDD" w:rsidRPr="00EF26C4" w:rsidRDefault="00E52DDD" w:rsidP="00F256E6">
      <w:pPr>
        <w:numPr>
          <w:ilvl w:val="0"/>
          <w:numId w:val="11"/>
        </w:numPr>
        <w:spacing w:before="100" w:beforeAutospacing="1" w:after="100" w:afterAutospacing="1" w:line="240" w:lineRule="auto"/>
        <w:jc w:val="both"/>
        <w:rPr>
          <w:rFonts w:ascii="Arial" w:hAnsi="Arial"/>
          <w:sz w:val="24"/>
          <w:szCs w:val="24"/>
        </w:rPr>
      </w:pPr>
      <w:r w:rsidRPr="00EF26C4">
        <w:rPr>
          <w:rFonts w:ascii="Arial" w:hAnsi="Arial"/>
          <w:sz w:val="24"/>
          <w:szCs w:val="24"/>
        </w:rPr>
        <w:t>Recuerde que cuando atienda heridas sangrantes siempre debe usar guantes descartables.</w:t>
      </w:r>
    </w:p>
    <w:p w:rsidR="00E52DDD" w:rsidRPr="00EF26C4" w:rsidRDefault="00E52DDD" w:rsidP="00F256E6">
      <w:pPr>
        <w:pStyle w:val="Heading4"/>
        <w:jc w:val="both"/>
        <w:rPr>
          <w:rFonts w:ascii="Arial" w:hAnsi="Arial" w:cs="Arial"/>
          <w:color w:val="FF0000"/>
          <w:sz w:val="24"/>
          <w:szCs w:val="24"/>
        </w:rPr>
      </w:pPr>
      <w:r w:rsidRPr="00EF26C4">
        <w:rPr>
          <w:rFonts w:ascii="Arial" w:hAnsi="Arial" w:cs="Arial"/>
          <w:color w:val="FF0000"/>
          <w:sz w:val="24"/>
          <w:szCs w:val="24"/>
        </w:rPr>
        <w:t>Lo que NO debe hacer en caso de hemorragia del cuero cabelludo</w:t>
      </w:r>
    </w:p>
    <w:p w:rsidR="00E52DDD" w:rsidRPr="00EF26C4" w:rsidRDefault="00E52DDD" w:rsidP="00F256E6">
      <w:pPr>
        <w:numPr>
          <w:ilvl w:val="0"/>
          <w:numId w:val="12"/>
        </w:numPr>
        <w:spacing w:before="100" w:beforeAutospacing="1" w:after="100" w:afterAutospacing="1" w:line="240" w:lineRule="auto"/>
        <w:jc w:val="both"/>
        <w:rPr>
          <w:rFonts w:ascii="Arial" w:hAnsi="Arial"/>
          <w:sz w:val="24"/>
          <w:szCs w:val="24"/>
        </w:rPr>
      </w:pPr>
      <w:r w:rsidRPr="00EF26C4">
        <w:rPr>
          <w:rFonts w:ascii="Arial" w:hAnsi="Arial"/>
          <w:sz w:val="24"/>
          <w:szCs w:val="24"/>
        </w:rPr>
        <w:t>No toque ni mueva los objetos penetrados en la herida.</w:t>
      </w:r>
    </w:p>
    <w:p w:rsidR="00E52DDD" w:rsidRPr="00EF26C4" w:rsidRDefault="00E52DDD" w:rsidP="00F256E6">
      <w:pPr>
        <w:numPr>
          <w:ilvl w:val="0"/>
          <w:numId w:val="12"/>
        </w:numPr>
        <w:spacing w:before="100" w:beforeAutospacing="1" w:after="100" w:afterAutospacing="1" w:line="240" w:lineRule="auto"/>
        <w:jc w:val="both"/>
        <w:rPr>
          <w:rFonts w:ascii="Arial" w:hAnsi="Arial"/>
          <w:sz w:val="24"/>
          <w:szCs w:val="24"/>
        </w:rPr>
      </w:pPr>
      <w:r w:rsidRPr="00EF26C4">
        <w:rPr>
          <w:rFonts w:ascii="Arial" w:hAnsi="Arial"/>
          <w:sz w:val="24"/>
          <w:szCs w:val="24"/>
        </w:rPr>
        <w:t>No examine la herida.</w:t>
      </w:r>
    </w:p>
    <w:p w:rsidR="00E52DDD" w:rsidRPr="00EF26C4" w:rsidRDefault="00E52DDD" w:rsidP="00F256E6">
      <w:pPr>
        <w:numPr>
          <w:ilvl w:val="0"/>
          <w:numId w:val="12"/>
        </w:numPr>
        <w:spacing w:before="100" w:beforeAutospacing="1" w:after="100" w:afterAutospacing="1" w:line="240" w:lineRule="auto"/>
        <w:jc w:val="both"/>
        <w:rPr>
          <w:rFonts w:ascii="Arial" w:hAnsi="Arial"/>
          <w:sz w:val="24"/>
          <w:szCs w:val="24"/>
        </w:rPr>
      </w:pPr>
      <w:r w:rsidRPr="00EF26C4">
        <w:rPr>
          <w:rFonts w:ascii="Arial" w:hAnsi="Arial"/>
          <w:sz w:val="24"/>
          <w:szCs w:val="24"/>
        </w:rPr>
        <w:t>No coloque cremas, pomadas, ni ungüentos de ningún tipo.</w:t>
      </w:r>
    </w:p>
    <w:p w:rsidR="00E52DDD" w:rsidRPr="00EF26C4" w:rsidRDefault="00E52DDD" w:rsidP="003C7B04">
      <w:pPr>
        <w:spacing w:before="100" w:beforeAutospacing="1" w:after="100" w:afterAutospacing="1" w:line="240" w:lineRule="auto"/>
        <w:jc w:val="both"/>
        <w:rPr>
          <w:rFonts w:ascii="Arial" w:hAnsi="Arial"/>
          <w:sz w:val="24"/>
          <w:szCs w:val="24"/>
        </w:rPr>
      </w:pPr>
    </w:p>
    <w:p w:rsidR="00E52DDD" w:rsidRPr="00EF26C4" w:rsidRDefault="00E52DDD" w:rsidP="003C7B04">
      <w:pPr>
        <w:spacing w:before="100" w:beforeAutospacing="1" w:after="100" w:afterAutospacing="1" w:line="240" w:lineRule="auto"/>
        <w:jc w:val="both"/>
        <w:rPr>
          <w:rFonts w:ascii="Arial" w:hAnsi="Arial" w:cs="Arial"/>
          <w:b/>
          <w:color w:val="FF0000"/>
          <w:sz w:val="24"/>
          <w:szCs w:val="24"/>
        </w:rPr>
      </w:pPr>
      <w:r w:rsidRPr="00EF26C4">
        <w:rPr>
          <w:rFonts w:ascii="Arial" w:hAnsi="Arial" w:cs="Arial"/>
          <w:b/>
          <w:color w:val="FF0000"/>
          <w:sz w:val="24"/>
          <w:szCs w:val="24"/>
        </w:rPr>
        <w:t>e) Excoriaciones:</w:t>
      </w:r>
    </w:p>
    <w:p w:rsidR="00E52DDD" w:rsidRPr="00EF26C4" w:rsidRDefault="00E52DDD" w:rsidP="00D1461A">
      <w:pPr>
        <w:numPr>
          <w:ilvl w:val="0"/>
          <w:numId w:val="22"/>
        </w:numPr>
        <w:tabs>
          <w:tab w:val="clear" w:pos="3656"/>
        </w:tabs>
        <w:ind w:left="720"/>
        <w:rPr>
          <w:rFonts w:ascii="Arial" w:hAnsi="Arial" w:cs="Arial"/>
          <w:sz w:val="24"/>
          <w:szCs w:val="24"/>
        </w:rPr>
      </w:pPr>
      <w:r w:rsidRPr="00EF26C4">
        <w:rPr>
          <w:rFonts w:ascii="Arial" w:hAnsi="Arial" w:cs="Arial"/>
          <w:sz w:val="24"/>
          <w:szCs w:val="24"/>
        </w:rPr>
        <w:t xml:space="preserve">Lavar con abundante agua y jabón blanco, si es una escoriación pequeña </w:t>
      </w:r>
      <w:r>
        <w:rPr>
          <w:rFonts w:ascii="Arial" w:hAnsi="Arial" w:cs="Arial"/>
          <w:sz w:val="24"/>
          <w:szCs w:val="24"/>
        </w:rPr>
        <w:t>se puede dejar descubierta</w:t>
      </w:r>
      <w:r w:rsidRPr="00EF26C4">
        <w:rPr>
          <w:rFonts w:ascii="Arial" w:hAnsi="Arial" w:cs="Arial"/>
          <w:sz w:val="24"/>
          <w:szCs w:val="24"/>
        </w:rPr>
        <w:t>, caso contrario cubrir con gasa estéril y vendas.</w:t>
      </w:r>
    </w:p>
    <w:p w:rsidR="00E52DDD" w:rsidRPr="00EF26C4" w:rsidRDefault="00E52DDD" w:rsidP="009E2C23">
      <w:pPr>
        <w:rPr>
          <w:rFonts w:ascii="Arial" w:hAnsi="Arial"/>
        </w:rPr>
      </w:pPr>
    </w:p>
    <w:p w:rsidR="00E52DDD" w:rsidRPr="00EF26C4" w:rsidRDefault="00E52DDD" w:rsidP="009E2C23">
      <w:pPr>
        <w:rPr>
          <w:rFonts w:ascii="Arial" w:hAnsi="Arial"/>
        </w:rPr>
      </w:pPr>
    </w:p>
    <w:p w:rsidR="00E52DDD" w:rsidRPr="00EF26C4" w:rsidRDefault="00E52DDD" w:rsidP="002C2A85">
      <w:pPr>
        <w:numPr>
          <w:ilvl w:val="0"/>
          <w:numId w:val="72"/>
        </w:numPr>
        <w:spacing w:before="100" w:beforeAutospacing="1" w:after="100" w:afterAutospacing="1"/>
        <w:jc w:val="both"/>
        <w:rPr>
          <w:rFonts w:ascii="Arial" w:hAnsi="Arial"/>
          <w:b/>
          <w:i/>
          <w:color w:val="FF0000"/>
          <w:sz w:val="28"/>
          <w:szCs w:val="28"/>
          <w:u w:val="single"/>
        </w:rPr>
      </w:pPr>
      <w:r w:rsidRPr="00EF26C4">
        <w:rPr>
          <w:rFonts w:ascii="Arial" w:hAnsi="Arial"/>
          <w:b/>
          <w:i/>
          <w:color w:val="FF0000"/>
          <w:sz w:val="28"/>
          <w:szCs w:val="28"/>
          <w:u w:val="single"/>
        </w:rPr>
        <w:t>LESIONES TRAUMATICAS</w:t>
      </w:r>
      <w:r>
        <w:rPr>
          <w:rFonts w:ascii="Arial" w:hAnsi="Arial"/>
          <w:b/>
          <w:i/>
          <w:color w:val="FF0000"/>
          <w:sz w:val="28"/>
          <w:szCs w:val="28"/>
          <w:u w:val="single"/>
        </w:rPr>
        <w:t xml:space="preserve"> ÓSEAS, ARTICULARES Y MUSCULARES:</w:t>
      </w:r>
    </w:p>
    <w:p w:rsidR="00E52DDD" w:rsidRPr="00EF26C4" w:rsidRDefault="00E52DDD" w:rsidP="00E711F7">
      <w:pPr>
        <w:pStyle w:val="NormalWeb"/>
        <w:jc w:val="both"/>
        <w:rPr>
          <w:rFonts w:ascii="Arial" w:hAnsi="Arial" w:cs="Arial"/>
        </w:rPr>
      </w:pPr>
      <w:r w:rsidRPr="00EF26C4">
        <w:rPr>
          <w:rFonts w:ascii="Arial" w:hAnsi="Arial" w:cs="Arial"/>
        </w:rPr>
        <w:t>Las lesiones de los huesos, las articulaciones y los músculos son dolorosas pero raramente mortales; sin embargo, si son atendidas inadecuadamente pueden causar proble</w:t>
      </w:r>
      <w:r>
        <w:rPr>
          <w:rFonts w:ascii="Arial" w:hAnsi="Arial" w:cs="Arial"/>
        </w:rPr>
        <w:t>mas serios e incluso provocar dis</w:t>
      </w:r>
      <w:r w:rsidRPr="00EF26C4">
        <w:rPr>
          <w:rFonts w:ascii="Arial" w:hAnsi="Arial" w:cs="Arial"/>
        </w:rPr>
        <w:t>capacidades.</w:t>
      </w:r>
    </w:p>
    <w:p w:rsidR="00E52DDD" w:rsidRPr="00EF26C4" w:rsidRDefault="00E52DDD" w:rsidP="00E711F7">
      <w:pPr>
        <w:pStyle w:val="NormalWeb"/>
        <w:jc w:val="both"/>
        <w:rPr>
          <w:rFonts w:ascii="Arial" w:hAnsi="Arial" w:cs="Arial"/>
        </w:rPr>
      </w:pPr>
      <w:r w:rsidRPr="00EF26C4">
        <w:rPr>
          <w:rFonts w:ascii="Arial" w:hAnsi="Arial" w:cs="Arial"/>
        </w:rPr>
        <w:t>A veces, para un simple observador es difícil distinguir entre una fractura, una luxación, un esguince o un desgarro.</w:t>
      </w:r>
    </w:p>
    <w:p w:rsidR="00E52DDD" w:rsidRPr="00EF26C4" w:rsidRDefault="00E52DDD" w:rsidP="00E711F7">
      <w:pPr>
        <w:pStyle w:val="Heading5"/>
        <w:jc w:val="both"/>
        <w:rPr>
          <w:color w:val="FF0000"/>
          <w:sz w:val="24"/>
          <w:szCs w:val="24"/>
        </w:rPr>
      </w:pPr>
      <w:r w:rsidRPr="00EF26C4">
        <w:rPr>
          <w:color w:val="FF0000"/>
          <w:sz w:val="24"/>
          <w:szCs w:val="24"/>
        </w:rPr>
        <w:t>¿</w:t>
      </w:r>
      <w:r>
        <w:rPr>
          <w:color w:val="FF0000"/>
          <w:sz w:val="24"/>
          <w:szCs w:val="24"/>
        </w:rPr>
        <w:t>Qué debe hacer s</w:t>
      </w:r>
      <w:r w:rsidRPr="00EF26C4">
        <w:rPr>
          <w:color w:val="FF0000"/>
          <w:sz w:val="24"/>
          <w:szCs w:val="24"/>
        </w:rPr>
        <w:t>i sospecha una lesión grave?</w:t>
      </w:r>
    </w:p>
    <w:p w:rsidR="00E52DDD" w:rsidRPr="00EF26C4" w:rsidRDefault="00E52DDD" w:rsidP="00E711F7">
      <w:pPr>
        <w:pStyle w:val="NormalWeb"/>
        <w:jc w:val="both"/>
        <w:rPr>
          <w:rFonts w:ascii="Arial" w:hAnsi="Arial" w:cs="Arial"/>
        </w:rPr>
      </w:pPr>
      <w:r w:rsidRPr="00EF26C4">
        <w:rPr>
          <w:rFonts w:ascii="Arial" w:hAnsi="Arial" w:cs="Arial"/>
        </w:rPr>
        <w:t xml:space="preserve">- </w:t>
      </w:r>
      <w:r>
        <w:rPr>
          <w:rFonts w:ascii="Arial" w:hAnsi="Arial" w:cs="Arial"/>
        </w:rPr>
        <w:t xml:space="preserve">Llame al </w:t>
      </w:r>
      <w:r w:rsidRPr="00EF26C4">
        <w:rPr>
          <w:rFonts w:ascii="Arial" w:hAnsi="Arial" w:cs="Arial"/>
        </w:rPr>
        <w:t xml:space="preserve"> SEM, mientras tanto:</w:t>
      </w:r>
    </w:p>
    <w:p w:rsidR="00E52DDD" w:rsidRPr="00EF26C4" w:rsidRDefault="00E52DDD" w:rsidP="00E711F7">
      <w:pPr>
        <w:spacing w:before="100" w:beforeAutospacing="1" w:after="100" w:afterAutospacing="1"/>
        <w:jc w:val="both"/>
        <w:rPr>
          <w:rFonts w:ascii="Arial" w:hAnsi="Arial"/>
          <w:sz w:val="24"/>
          <w:szCs w:val="24"/>
        </w:rPr>
      </w:pPr>
      <w:r w:rsidRPr="00EF26C4">
        <w:rPr>
          <w:rFonts w:ascii="Arial" w:hAnsi="Arial"/>
          <w:sz w:val="24"/>
          <w:szCs w:val="24"/>
        </w:rPr>
        <w:t>- Tranquilice a la persona y póngala en una posición que le resulte cómoda.</w:t>
      </w:r>
    </w:p>
    <w:p w:rsidR="00E52DDD" w:rsidRPr="00EF26C4" w:rsidRDefault="00E52DDD" w:rsidP="00E711F7">
      <w:pPr>
        <w:pStyle w:val="NormalWeb"/>
        <w:jc w:val="both"/>
        <w:rPr>
          <w:rFonts w:ascii="Arial" w:hAnsi="Arial" w:cs="Arial"/>
        </w:rPr>
      </w:pPr>
      <w:r w:rsidRPr="00EF26C4">
        <w:rPr>
          <w:rFonts w:ascii="Arial" w:hAnsi="Arial" w:cs="Arial"/>
        </w:rPr>
        <w:t>- No movilice la parte lesionada.</w:t>
      </w:r>
    </w:p>
    <w:p w:rsidR="00E52DDD" w:rsidRPr="00EF26C4" w:rsidRDefault="00E52DDD" w:rsidP="00E711F7">
      <w:pPr>
        <w:pStyle w:val="NormalWeb"/>
        <w:jc w:val="both"/>
        <w:rPr>
          <w:rFonts w:ascii="Arial" w:hAnsi="Arial" w:cs="Arial"/>
        </w:rPr>
      </w:pPr>
      <w:r w:rsidRPr="00EF26C4">
        <w:rPr>
          <w:rFonts w:ascii="Arial" w:hAnsi="Arial" w:cs="Arial"/>
        </w:rPr>
        <w:t xml:space="preserve">Recuerde que si no está seguro del tipo de lesión de que se trata, debe proceder como si fuera una fractura. </w:t>
      </w:r>
    </w:p>
    <w:p w:rsidR="00E52DDD" w:rsidRPr="00EF26C4" w:rsidRDefault="00E52DDD" w:rsidP="009E2C23">
      <w:pPr>
        <w:rPr>
          <w:rFonts w:ascii="Arial" w:hAnsi="Arial"/>
          <w:b/>
          <w:sz w:val="36"/>
          <w:szCs w:val="36"/>
          <w:lang w:val="es-ES"/>
        </w:rPr>
      </w:pPr>
    </w:p>
    <w:p w:rsidR="00E52DDD" w:rsidRPr="00EF26C4" w:rsidRDefault="00E52DDD" w:rsidP="00D1461A">
      <w:pPr>
        <w:pStyle w:val="Heading3"/>
        <w:numPr>
          <w:ilvl w:val="0"/>
          <w:numId w:val="21"/>
        </w:numPr>
        <w:jc w:val="both"/>
        <w:rPr>
          <w:i/>
          <w:color w:val="FF0000"/>
          <w:sz w:val="24"/>
          <w:szCs w:val="24"/>
          <w:u w:val="single"/>
        </w:rPr>
      </w:pPr>
      <w:r w:rsidRPr="00EF26C4">
        <w:rPr>
          <w:i/>
          <w:color w:val="FF0000"/>
          <w:sz w:val="24"/>
          <w:szCs w:val="24"/>
          <w:u w:val="single"/>
        </w:rPr>
        <w:t>FRACTURAS</w:t>
      </w:r>
      <w:r>
        <w:rPr>
          <w:i/>
          <w:color w:val="FF0000"/>
          <w:sz w:val="24"/>
          <w:szCs w:val="24"/>
          <w:u w:val="single"/>
        </w:rPr>
        <w:t>:</w:t>
      </w:r>
    </w:p>
    <w:p w:rsidR="00E52DDD" w:rsidRPr="00EF26C4" w:rsidRDefault="00E52DDD" w:rsidP="00E711F7">
      <w:pPr>
        <w:spacing w:before="100" w:beforeAutospacing="1" w:after="100" w:afterAutospacing="1"/>
        <w:jc w:val="both"/>
        <w:rPr>
          <w:rFonts w:ascii="Arial" w:hAnsi="Arial"/>
          <w:sz w:val="24"/>
          <w:szCs w:val="24"/>
        </w:rPr>
      </w:pPr>
      <w:r w:rsidRPr="00EF26C4">
        <w:rPr>
          <w:rFonts w:ascii="Arial" w:hAnsi="Arial"/>
          <w:sz w:val="24"/>
          <w:szCs w:val="24"/>
        </w:rPr>
        <w:t>Ocurren cuando un hueso se rompe total o parcialmente, como consecuencia de un golpe fuerte, o por un movimiento de torsión, o por contracción violenta de un músculo. Estas lesiones solamente pueden poner en riesgo la vida:</w:t>
      </w:r>
    </w:p>
    <w:p w:rsidR="00E52DDD" w:rsidRPr="00EF26C4" w:rsidRDefault="00E52DDD" w:rsidP="00E711F7">
      <w:pPr>
        <w:numPr>
          <w:ilvl w:val="0"/>
          <w:numId w:val="23"/>
        </w:numPr>
        <w:spacing w:before="100" w:beforeAutospacing="1" w:after="100" w:afterAutospacing="1" w:line="240" w:lineRule="auto"/>
        <w:jc w:val="both"/>
        <w:rPr>
          <w:rFonts w:ascii="Arial" w:hAnsi="Arial"/>
          <w:sz w:val="24"/>
          <w:szCs w:val="24"/>
        </w:rPr>
      </w:pPr>
      <w:r>
        <w:rPr>
          <w:rFonts w:ascii="Arial" w:hAnsi="Arial"/>
          <w:sz w:val="24"/>
          <w:szCs w:val="24"/>
        </w:rPr>
        <w:t>S</w:t>
      </w:r>
      <w:r w:rsidRPr="00EF26C4">
        <w:rPr>
          <w:rFonts w:ascii="Arial" w:hAnsi="Arial"/>
          <w:sz w:val="24"/>
          <w:szCs w:val="24"/>
        </w:rPr>
        <w:t>i comprometen el sistema nervioso, como las fracturas de la columna vertebral que producen parálisis tanto de las piernas (paraplejía) como de los brazos y las piernas (cuadriplejía), o</w:t>
      </w:r>
    </w:p>
    <w:p w:rsidR="00E52DDD" w:rsidRDefault="00E52DDD" w:rsidP="00E711F7">
      <w:pPr>
        <w:numPr>
          <w:ilvl w:val="0"/>
          <w:numId w:val="23"/>
        </w:numPr>
        <w:spacing w:before="100" w:beforeAutospacing="1" w:after="100" w:afterAutospacing="1" w:line="240" w:lineRule="auto"/>
        <w:jc w:val="both"/>
        <w:rPr>
          <w:rFonts w:ascii="Arial" w:hAnsi="Arial"/>
          <w:sz w:val="24"/>
          <w:szCs w:val="24"/>
        </w:rPr>
      </w:pPr>
      <w:r>
        <w:rPr>
          <w:rFonts w:ascii="Arial" w:hAnsi="Arial"/>
          <w:sz w:val="24"/>
          <w:szCs w:val="24"/>
        </w:rPr>
        <w:t>S</w:t>
      </w:r>
      <w:r w:rsidRPr="00EF26C4">
        <w:rPr>
          <w:rFonts w:ascii="Arial" w:hAnsi="Arial"/>
          <w:sz w:val="24"/>
          <w:szCs w:val="24"/>
        </w:rPr>
        <w:t>i ponen en riesgo la conservación del miembro si se obstruye la arteria, como ocurre en las fracturas del codo, especialmente en los niños.</w:t>
      </w:r>
    </w:p>
    <w:p w:rsidR="00E52DDD" w:rsidRPr="00EF26C4" w:rsidRDefault="00E52DDD" w:rsidP="00E711F7">
      <w:pPr>
        <w:numPr>
          <w:ilvl w:val="0"/>
          <w:numId w:val="23"/>
        </w:numPr>
        <w:spacing w:before="100" w:beforeAutospacing="1" w:after="100" w:afterAutospacing="1" w:line="240" w:lineRule="auto"/>
        <w:jc w:val="both"/>
        <w:rPr>
          <w:rFonts w:ascii="Arial" w:hAnsi="Arial"/>
          <w:sz w:val="24"/>
          <w:szCs w:val="24"/>
        </w:rPr>
      </w:pPr>
      <w:r>
        <w:rPr>
          <w:rFonts w:ascii="Arial" w:hAnsi="Arial"/>
          <w:sz w:val="24"/>
          <w:szCs w:val="24"/>
        </w:rPr>
        <w:t>Si se asocian a hemorragias internas como las fracturas cerradas de fémur (muslo) o a hemorragias externas como en las fracturas expuestas con compromiso arterial.</w:t>
      </w:r>
    </w:p>
    <w:p w:rsidR="00E52DDD" w:rsidRPr="00EF26C4" w:rsidRDefault="00E52DDD" w:rsidP="00E711F7">
      <w:pPr>
        <w:pStyle w:val="Heading4"/>
        <w:jc w:val="both"/>
        <w:rPr>
          <w:rFonts w:ascii="Arial" w:hAnsi="Arial" w:cs="Arial"/>
          <w:color w:val="FF0000"/>
          <w:sz w:val="24"/>
          <w:szCs w:val="24"/>
        </w:rPr>
      </w:pPr>
      <w:r w:rsidRPr="00EF26C4">
        <w:rPr>
          <w:rFonts w:ascii="Arial" w:hAnsi="Arial" w:cs="Arial"/>
          <w:color w:val="FF0000"/>
          <w:sz w:val="24"/>
          <w:szCs w:val="24"/>
        </w:rPr>
        <w:t>¿Cómo darnos cuenta de que estamos ante una fractura?</w:t>
      </w:r>
    </w:p>
    <w:p w:rsidR="00E52DDD" w:rsidRPr="00EF26C4" w:rsidRDefault="00E52DDD" w:rsidP="00E711F7">
      <w:pPr>
        <w:pStyle w:val="NormalWeb"/>
        <w:jc w:val="both"/>
        <w:rPr>
          <w:rFonts w:ascii="Arial" w:hAnsi="Arial" w:cs="Arial"/>
        </w:rPr>
      </w:pPr>
      <w:r w:rsidRPr="00EF26C4">
        <w:rPr>
          <w:rFonts w:ascii="Arial" w:hAnsi="Arial" w:cs="Arial"/>
        </w:rPr>
        <w:t>Las señales (signos y síntomas) que hacen sospechar una fractura son:</w:t>
      </w:r>
    </w:p>
    <w:p w:rsidR="00E52DDD" w:rsidRPr="00EF26C4" w:rsidRDefault="00E52DDD" w:rsidP="00E711F7">
      <w:pPr>
        <w:numPr>
          <w:ilvl w:val="0"/>
          <w:numId w:val="24"/>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DEFORMIDAD</w:t>
      </w:r>
      <w:r w:rsidRPr="00EF26C4">
        <w:rPr>
          <w:rFonts w:ascii="Arial" w:hAnsi="Arial"/>
          <w:sz w:val="24"/>
          <w:szCs w:val="24"/>
        </w:rPr>
        <w:t>: el miembro afectado se encuentra en una posición que no es la habitual. Para confirmar la diferencia compare la extremidad lesionada con la sana.</w:t>
      </w:r>
    </w:p>
    <w:p w:rsidR="00E52DDD" w:rsidRPr="00EF26C4" w:rsidRDefault="00E52DDD" w:rsidP="00E711F7">
      <w:pPr>
        <w:numPr>
          <w:ilvl w:val="0"/>
          <w:numId w:val="24"/>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DOLOR</w:t>
      </w:r>
      <w:r w:rsidRPr="00EF26C4">
        <w:rPr>
          <w:rFonts w:ascii="Arial" w:hAnsi="Arial"/>
          <w:sz w:val="24"/>
          <w:szCs w:val="24"/>
        </w:rPr>
        <w:t xml:space="preserve"> en el sitio de la lesión.</w:t>
      </w:r>
    </w:p>
    <w:p w:rsidR="00E52DDD" w:rsidRPr="00EF26C4" w:rsidRDefault="00E52DDD" w:rsidP="00E711F7">
      <w:pPr>
        <w:numPr>
          <w:ilvl w:val="0"/>
          <w:numId w:val="24"/>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DISMINUCIÓN</w:t>
      </w:r>
      <w:r w:rsidRPr="00EF26C4">
        <w:rPr>
          <w:rFonts w:ascii="Arial" w:hAnsi="Arial"/>
          <w:sz w:val="24"/>
          <w:szCs w:val="24"/>
        </w:rPr>
        <w:t xml:space="preserve"> de la capacidad de </w:t>
      </w:r>
      <w:r w:rsidRPr="00EF26C4">
        <w:rPr>
          <w:rStyle w:val="Strong"/>
          <w:rFonts w:ascii="Arial" w:hAnsi="Arial"/>
          <w:sz w:val="24"/>
          <w:szCs w:val="24"/>
        </w:rPr>
        <w:t>MOVIMIENTO</w:t>
      </w:r>
      <w:r w:rsidRPr="00EF26C4">
        <w:rPr>
          <w:rFonts w:ascii="Arial" w:hAnsi="Arial"/>
          <w:sz w:val="24"/>
          <w:szCs w:val="24"/>
        </w:rPr>
        <w:t xml:space="preserve"> de la extremidad lesionada, debido a que el movimiento aumenta el dolor o a compromiso de los nervios.</w:t>
      </w:r>
    </w:p>
    <w:p w:rsidR="00E52DDD" w:rsidRPr="00EF26C4" w:rsidRDefault="00E52DDD" w:rsidP="00E711F7">
      <w:pPr>
        <w:numPr>
          <w:ilvl w:val="0"/>
          <w:numId w:val="24"/>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HINCHAZÓN</w:t>
      </w:r>
      <w:r w:rsidRPr="00EF26C4">
        <w:rPr>
          <w:rFonts w:ascii="Arial" w:hAnsi="Arial"/>
          <w:sz w:val="24"/>
          <w:szCs w:val="24"/>
        </w:rPr>
        <w:t xml:space="preserve"> y equimosis (</w:t>
      </w:r>
      <w:r w:rsidRPr="00EF26C4">
        <w:rPr>
          <w:rStyle w:val="Strong"/>
          <w:rFonts w:ascii="Arial" w:hAnsi="Arial"/>
          <w:sz w:val="24"/>
          <w:szCs w:val="24"/>
        </w:rPr>
        <w:t>MORETÓN</w:t>
      </w:r>
      <w:r w:rsidRPr="00EF26C4">
        <w:rPr>
          <w:rFonts w:ascii="Arial" w:hAnsi="Arial"/>
          <w:sz w:val="24"/>
          <w:szCs w:val="24"/>
        </w:rPr>
        <w:t>): estos signos pueden estar presentes en todas las lesiones incluso sin que haya una fractura. Indican san</w:t>
      </w:r>
      <w:r>
        <w:rPr>
          <w:rFonts w:ascii="Arial" w:hAnsi="Arial"/>
          <w:sz w:val="24"/>
          <w:szCs w:val="24"/>
        </w:rPr>
        <w:t xml:space="preserve">grado </w:t>
      </w:r>
      <w:r w:rsidRPr="00EF26C4">
        <w:rPr>
          <w:rFonts w:ascii="Arial" w:hAnsi="Arial"/>
          <w:sz w:val="24"/>
          <w:szCs w:val="24"/>
        </w:rPr>
        <w:t xml:space="preserve"> y compromiso del tejido blando debido a ruptura de los vasos sanguíneos.</w:t>
      </w:r>
    </w:p>
    <w:p w:rsidR="00E52DDD" w:rsidRPr="00EF26C4" w:rsidRDefault="00E52DDD" w:rsidP="00E711F7">
      <w:pPr>
        <w:numPr>
          <w:ilvl w:val="0"/>
          <w:numId w:val="24"/>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FRAGMENTOS EXPUESTOS</w:t>
      </w:r>
      <w:r w:rsidRPr="00EF26C4">
        <w:rPr>
          <w:rFonts w:ascii="Arial" w:hAnsi="Arial"/>
          <w:sz w:val="24"/>
          <w:szCs w:val="24"/>
        </w:rPr>
        <w:t>: como signo evidente de la fractura pueden verse, a través de la piel, los extremos óseos de la fractura.</w:t>
      </w:r>
    </w:p>
    <w:p w:rsidR="00E52DDD" w:rsidRPr="00EF26C4" w:rsidRDefault="00E52DDD" w:rsidP="00E711F7">
      <w:pPr>
        <w:numPr>
          <w:ilvl w:val="0"/>
          <w:numId w:val="24"/>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CREPITACIÓN</w:t>
      </w:r>
      <w:r w:rsidRPr="00EF26C4">
        <w:rPr>
          <w:rFonts w:ascii="Arial" w:hAnsi="Arial"/>
          <w:sz w:val="24"/>
          <w:szCs w:val="24"/>
        </w:rPr>
        <w:t>: es el crujido ocasionado por los extremos de los huesos rotos.</w:t>
      </w:r>
    </w:p>
    <w:p w:rsidR="00E52DDD" w:rsidRPr="002C2A85" w:rsidRDefault="00E52DDD" w:rsidP="00E711F7">
      <w:pPr>
        <w:numPr>
          <w:ilvl w:val="0"/>
          <w:numId w:val="24"/>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MOVIMIENTOS ANORMALES</w:t>
      </w:r>
      <w:r w:rsidRPr="00EF26C4">
        <w:rPr>
          <w:rFonts w:ascii="Arial" w:hAnsi="Arial"/>
          <w:sz w:val="24"/>
          <w:szCs w:val="24"/>
        </w:rPr>
        <w:t xml:space="preserve">: movimiento del hueso donde antes no lo </w:t>
      </w:r>
      <w:r w:rsidRPr="002C2A85">
        <w:rPr>
          <w:rFonts w:ascii="Arial" w:hAnsi="Arial"/>
          <w:sz w:val="24"/>
          <w:szCs w:val="24"/>
        </w:rPr>
        <w:t>había.</w:t>
      </w:r>
    </w:p>
    <w:p w:rsidR="00E52DDD" w:rsidRPr="002C2A85" w:rsidRDefault="00E52DDD" w:rsidP="00E711F7">
      <w:pPr>
        <w:pStyle w:val="Heading3"/>
        <w:jc w:val="both"/>
        <w:rPr>
          <w:b w:val="0"/>
          <w:sz w:val="24"/>
          <w:szCs w:val="24"/>
        </w:rPr>
      </w:pPr>
      <w:r w:rsidRPr="002C2A85">
        <w:rPr>
          <w:b w:val="0"/>
          <w:sz w:val="24"/>
          <w:szCs w:val="24"/>
        </w:rPr>
        <w:t>Las fracturas pueden ser:</w:t>
      </w:r>
    </w:p>
    <w:p w:rsidR="00E52DDD" w:rsidRPr="00EF26C4" w:rsidRDefault="00E52DDD" w:rsidP="00E711F7">
      <w:pPr>
        <w:pStyle w:val="NormalWeb"/>
        <w:jc w:val="both"/>
        <w:rPr>
          <w:rFonts w:ascii="Arial" w:hAnsi="Arial" w:cs="Arial"/>
        </w:rPr>
      </w:pPr>
      <w:r w:rsidRPr="00EF26C4">
        <w:rPr>
          <w:rStyle w:val="Strong"/>
          <w:rFonts w:ascii="Arial" w:hAnsi="Arial" w:cs="Arial"/>
        </w:rPr>
        <w:t>Cerradas</w:t>
      </w:r>
      <w:r>
        <w:rPr>
          <w:rStyle w:val="Strong"/>
          <w:rFonts w:ascii="Arial" w:hAnsi="Arial" w:cs="Arial"/>
        </w:rPr>
        <w:t>:</w:t>
      </w:r>
      <w:r w:rsidRPr="00EF26C4">
        <w:rPr>
          <w:rFonts w:ascii="Arial" w:hAnsi="Arial" w:cs="Arial"/>
        </w:rPr>
        <w:br/>
        <w:t>En las que el hueso se rompe y la piel permanece intacta.</w:t>
      </w:r>
    </w:p>
    <w:p w:rsidR="00E52DDD" w:rsidRPr="00EF26C4" w:rsidRDefault="00E52DDD" w:rsidP="00E711F7">
      <w:pPr>
        <w:jc w:val="both"/>
        <w:rPr>
          <w:rFonts w:ascii="Arial" w:hAnsi="Arial"/>
          <w:sz w:val="24"/>
          <w:szCs w:val="24"/>
        </w:rPr>
      </w:pPr>
      <w:r w:rsidRPr="00EF26C4">
        <w:rPr>
          <w:rStyle w:val="Strong"/>
          <w:rFonts w:ascii="Arial" w:hAnsi="Arial"/>
          <w:sz w:val="24"/>
          <w:szCs w:val="24"/>
        </w:rPr>
        <w:t>Abiertas</w:t>
      </w:r>
      <w:r>
        <w:rPr>
          <w:rStyle w:val="Strong"/>
          <w:rFonts w:ascii="Arial" w:hAnsi="Arial"/>
          <w:sz w:val="24"/>
          <w:szCs w:val="24"/>
        </w:rPr>
        <w:t xml:space="preserve"> o expuestas:</w:t>
      </w:r>
      <w:r w:rsidRPr="00EF26C4">
        <w:rPr>
          <w:rFonts w:ascii="Arial" w:hAnsi="Arial"/>
          <w:sz w:val="24"/>
          <w:szCs w:val="24"/>
        </w:rPr>
        <w:br/>
        <w:t>Cuando a través de una herida abierta el hueso fracturado sale al exterior. Este tipo de fracturas se producen cuando una extremidad se dobla de tal manera que el hueso termina perforando la piel, o cuando un objeto</w:t>
      </w:r>
      <w:r w:rsidRPr="00EF26C4">
        <w:rPr>
          <w:rFonts w:ascii="Arial" w:hAnsi="Arial"/>
          <w:sz w:val="24"/>
          <w:szCs w:val="24"/>
        </w:rPr>
        <w:br/>
        <w:t>golpea una extremidad y lesiona la piel, las partes blandas y el hueso. Las fracturas abiertas son las más peligrosas, porque conllevan riesgo de infección y de hemorragia.</w:t>
      </w:r>
    </w:p>
    <w:p w:rsidR="00E52DDD" w:rsidRPr="00EF26C4" w:rsidRDefault="00E52DDD" w:rsidP="00E711F7">
      <w:pPr>
        <w:pStyle w:val="NormalWeb"/>
        <w:jc w:val="both"/>
        <w:rPr>
          <w:rFonts w:ascii="Arial" w:hAnsi="Arial" w:cs="Arial"/>
        </w:rPr>
      </w:pPr>
      <w:r w:rsidRPr="00EF26C4">
        <w:rPr>
          <w:rStyle w:val="Strong"/>
          <w:rFonts w:ascii="Arial" w:hAnsi="Arial" w:cs="Arial"/>
        </w:rPr>
        <w:t>Múltiples</w:t>
      </w:r>
      <w:r w:rsidRPr="00EF26C4">
        <w:rPr>
          <w:rFonts w:ascii="Arial" w:hAnsi="Arial" w:cs="Arial"/>
        </w:rPr>
        <w:br/>
        <w:t>Cuando el hueso se rompe en varios fragmentos.</w:t>
      </w:r>
    </w:p>
    <w:p w:rsidR="00E52DDD" w:rsidRPr="00EF26C4" w:rsidRDefault="00E52DDD" w:rsidP="00E711F7">
      <w:pPr>
        <w:pStyle w:val="NormalWeb"/>
        <w:jc w:val="both"/>
        <w:rPr>
          <w:rFonts w:ascii="Arial" w:hAnsi="Arial" w:cs="Arial"/>
        </w:rPr>
      </w:pPr>
      <w:r w:rsidRPr="00EF26C4">
        <w:rPr>
          <w:rStyle w:val="Strong"/>
          <w:rFonts w:ascii="Arial" w:hAnsi="Arial" w:cs="Arial"/>
        </w:rPr>
        <w:t>Incompletas</w:t>
      </w:r>
      <w:r w:rsidRPr="00EF26C4">
        <w:rPr>
          <w:rFonts w:ascii="Arial" w:hAnsi="Arial" w:cs="Arial"/>
        </w:rPr>
        <w:br/>
        <w:t>Cuando la ruptura del hueso no es total. Estas son comunes en los niños (fracturas en tallo verde).</w:t>
      </w:r>
    </w:p>
    <w:p w:rsidR="00E52DDD" w:rsidRPr="00EF26C4" w:rsidRDefault="00E52DDD" w:rsidP="00E711F7">
      <w:pPr>
        <w:pStyle w:val="NormalWeb"/>
        <w:jc w:val="center"/>
        <w:rPr>
          <w:rFonts w:ascii="Arial" w:hAnsi="Arial" w:cs="Arial"/>
        </w:rPr>
      </w:pPr>
      <w:r w:rsidRPr="001D7261">
        <w:rPr>
          <w:rFonts w:ascii="Arial" w:hAnsi="Arial"/>
        </w:rPr>
        <w:pict>
          <v:shape id="_x0000_i1030" type="#_x0000_t75" style="width:225pt;height:171.75pt">
            <v:imagedata r:id="rId13" o:title=""/>
          </v:shape>
        </w:pict>
      </w:r>
    </w:p>
    <w:p w:rsidR="00E52DDD" w:rsidRPr="00EF26C4" w:rsidRDefault="00E52DDD" w:rsidP="00E711F7">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fracturas?</w:t>
      </w:r>
    </w:p>
    <w:p w:rsidR="00E52DDD" w:rsidRPr="00EF26C4" w:rsidRDefault="00E52DDD" w:rsidP="00E711F7">
      <w:pPr>
        <w:numPr>
          <w:ilvl w:val="0"/>
          <w:numId w:val="25"/>
        </w:numPr>
        <w:spacing w:before="100" w:beforeAutospacing="1" w:after="100" w:afterAutospacing="1" w:line="240" w:lineRule="auto"/>
        <w:jc w:val="both"/>
        <w:rPr>
          <w:rFonts w:ascii="Arial" w:hAnsi="Arial"/>
          <w:sz w:val="24"/>
          <w:szCs w:val="24"/>
        </w:rPr>
      </w:pPr>
      <w:r>
        <w:rPr>
          <w:rFonts w:ascii="Arial" w:hAnsi="Arial"/>
          <w:sz w:val="24"/>
          <w:szCs w:val="24"/>
          <w:lang w:val="es-ES"/>
        </w:rPr>
        <w:t>P</w:t>
      </w:r>
      <w:r w:rsidRPr="00EF26C4">
        <w:rPr>
          <w:rFonts w:ascii="Arial" w:hAnsi="Arial"/>
          <w:sz w:val="24"/>
          <w:szCs w:val="24"/>
        </w:rPr>
        <w:t>ida a la persona que no mueva la extremidad y espere la llegada de la ambulancia o SEM. Si no tuviera acceso a un sistema de emergencias médicas y fuera usted el encargado de trasladar a la persona afectada,  la inmovilización debe incluir la articulación más próxima y la más alejada de la lesión</w:t>
      </w:r>
    </w:p>
    <w:p w:rsidR="00E52DDD" w:rsidRDefault="00E52DDD" w:rsidP="005B3EA6">
      <w:pPr>
        <w:spacing w:before="100" w:beforeAutospacing="1" w:after="100" w:afterAutospacing="1"/>
        <w:ind w:left="360"/>
        <w:rPr>
          <w:rFonts w:ascii="Arial" w:hAnsi="Arial"/>
          <w:sz w:val="24"/>
          <w:szCs w:val="24"/>
        </w:rPr>
      </w:pPr>
      <w:r w:rsidRPr="001D7261">
        <w:rPr>
          <w:rFonts w:ascii="Arial" w:hAnsi="Arial"/>
          <w:sz w:val="24"/>
          <w:szCs w:val="24"/>
        </w:rPr>
        <w:pict>
          <v:shape id="_x0000_i1031" type="#_x0000_t75" style="width:187.5pt;height:281.25pt">
            <v:imagedata r:id="rId14" o:title=""/>
          </v:shape>
        </w:pict>
      </w:r>
      <w:r w:rsidRPr="001D7261">
        <w:rPr>
          <w:rFonts w:ascii="Arial" w:hAnsi="Arial"/>
          <w:sz w:val="24"/>
          <w:szCs w:val="24"/>
        </w:rPr>
        <w:pict>
          <v:shape id="Picture 1065639" o:spid="_x0000_i1032" type="#_x0000_t75" style="width:217.5pt;height:177.75pt;mso-wrap-style:none;mso-wrap-distance-left:0;mso-wrap-distance-right:0;mso-position-horizontal-relative:char;mso-position-vertical-relative:line;v-text-anchor:middle" fillcolor="#099">
            <v:fill color2="#0068ae"/>
            <v:imagedata r:id="rId15" o:title=""/>
            <v:shadow color="#008ae8"/>
          </v:shape>
        </w:pict>
      </w:r>
    </w:p>
    <w:p w:rsidR="00E52DDD" w:rsidRDefault="00E52DDD" w:rsidP="00714671">
      <w:pPr>
        <w:spacing w:before="100" w:beforeAutospacing="1" w:after="100" w:afterAutospacing="1"/>
        <w:ind w:left="360"/>
        <w:jc w:val="center"/>
        <w:rPr>
          <w:rFonts w:ascii="Arial" w:hAnsi="Arial"/>
          <w:sz w:val="24"/>
          <w:szCs w:val="24"/>
        </w:rPr>
      </w:pPr>
      <w:r w:rsidRPr="001D7261">
        <w:rPr>
          <w:rFonts w:ascii="Arial" w:hAnsi="Arial"/>
          <w:sz w:val="24"/>
          <w:szCs w:val="24"/>
        </w:rPr>
        <w:pict>
          <v:shape id="Picture 3651965" o:spid="_x0000_i1033" type="#_x0000_t75" style="width:142.5pt;height:183pt;mso-wrap-style:none;mso-wrap-distance-left:0;mso-wrap-distance-right:0;mso-position-horizontal-relative:char;mso-position-vertical-relative:line;v-text-anchor:middle" fillcolor="#099">
            <v:fill color2="#0068ae"/>
            <v:imagedata r:id="rId16" o:title=""/>
            <v:shadow color="#008ae8"/>
          </v:shape>
        </w:pict>
      </w:r>
    </w:p>
    <w:p w:rsidR="00E52DDD" w:rsidRDefault="00E52DDD" w:rsidP="005B3EA6">
      <w:pPr>
        <w:spacing w:before="100" w:beforeAutospacing="1" w:after="100" w:afterAutospacing="1"/>
        <w:ind w:left="360"/>
        <w:rPr>
          <w:rFonts w:ascii="Arial" w:hAnsi="Arial"/>
          <w:sz w:val="24"/>
          <w:szCs w:val="24"/>
        </w:rPr>
      </w:pPr>
    </w:p>
    <w:p w:rsidR="00E52DDD" w:rsidRDefault="00E52DDD" w:rsidP="00714671">
      <w:pPr>
        <w:spacing w:before="100" w:beforeAutospacing="1" w:after="100" w:afterAutospacing="1"/>
        <w:ind w:left="360"/>
        <w:jc w:val="center"/>
        <w:rPr>
          <w:rFonts w:ascii="Arial" w:hAnsi="Arial"/>
          <w:sz w:val="24"/>
          <w:szCs w:val="24"/>
        </w:rPr>
      </w:pPr>
      <w:r w:rsidRPr="001D7261">
        <w:rPr>
          <w:rFonts w:ascii="Arial" w:hAnsi="Arial"/>
          <w:sz w:val="24"/>
          <w:szCs w:val="24"/>
        </w:rPr>
        <w:pict>
          <v:shape id="Picture 7299719" o:spid="_x0000_i1034" type="#_x0000_t75" style="width:294.75pt;height:134.25pt;mso-wrap-style:none;mso-wrap-distance-left:0;mso-wrap-distance-right:0;mso-position-horizontal-relative:char;mso-position-vertical-relative:line;v-text-anchor:middle" fillcolor="#099">
            <v:fill color2="#0068ae"/>
            <v:imagedata r:id="rId17" o:title=""/>
            <v:shadow color="#008ae8"/>
          </v:shape>
        </w:pict>
      </w:r>
      <w:r w:rsidRPr="001D7261">
        <w:rPr>
          <w:rFonts w:ascii="Arial" w:hAnsi="Arial"/>
          <w:sz w:val="24"/>
          <w:szCs w:val="24"/>
        </w:rPr>
        <w:pict>
          <v:shape id="Picture 3190834" o:spid="_x0000_i1035" type="#_x0000_t75" style="width:263.25pt;height:121.5pt;mso-wrap-style:none;mso-wrap-distance-left:0;mso-wrap-distance-right:0;mso-position-horizontal-relative:char;mso-position-vertical-relative:line;v-text-anchor:middle" fillcolor="#099">
            <v:fill color2="#0068ae"/>
            <v:imagedata r:id="rId18" o:title=""/>
            <v:shadow color="#008ae8"/>
          </v:shape>
        </w:pict>
      </w:r>
    </w:p>
    <w:p w:rsidR="00E52DDD" w:rsidRPr="00EF26C4" w:rsidRDefault="00E52DDD" w:rsidP="00E711F7">
      <w:pPr>
        <w:spacing w:before="100" w:beforeAutospacing="1" w:after="100" w:afterAutospacing="1"/>
        <w:ind w:left="360"/>
        <w:jc w:val="center"/>
        <w:rPr>
          <w:rFonts w:ascii="Arial" w:hAnsi="Arial"/>
          <w:sz w:val="24"/>
          <w:szCs w:val="24"/>
        </w:rPr>
      </w:pPr>
    </w:p>
    <w:p w:rsidR="00E52DDD" w:rsidRPr="00D871BE" w:rsidRDefault="00E52DDD" w:rsidP="009E2C23">
      <w:pPr>
        <w:rPr>
          <w:rFonts w:ascii="Arial" w:hAnsi="Arial"/>
          <w:b/>
          <w:color w:val="FF0000"/>
        </w:rPr>
      </w:pPr>
      <w:r w:rsidRPr="00D871BE">
        <w:rPr>
          <w:rFonts w:ascii="Arial" w:hAnsi="Arial"/>
          <w:b/>
          <w:color w:val="FF0000"/>
        </w:rPr>
        <w:t>¿Qué</w:t>
      </w:r>
      <w:r>
        <w:rPr>
          <w:rFonts w:ascii="Arial" w:hAnsi="Arial"/>
          <w:b/>
          <w:color w:val="FF0000"/>
        </w:rPr>
        <w:t xml:space="preserve"> debe </w:t>
      </w:r>
      <w:r w:rsidRPr="00D871BE">
        <w:rPr>
          <w:rFonts w:ascii="Arial" w:hAnsi="Arial"/>
          <w:b/>
          <w:color w:val="FF0000"/>
        </w:rPr>
        <w:t xml:space="preserve"> hacer en caso de una fractura abierta?</w:t>
      </w:r>
    </w:p>
    <w:p w:rsidR="00E52DDD" w:rsidRPr="00EF26C4" w:rsidRDefault="00E52DDD" w:rsidP="009A4F9D">
      <w:pPr>
        <w:numPr>
          <w:ilvl w:val="0"/>
          <w:numId w:val="22"/>
        </w:numPr>
        <w:tabs>
          <w:tab w:val="clear" w:pos="3656"/>
          <w:tab w:val="num" w:pos="720"/>
        </w:tabs>
        <w:ind w:hanging="2576"/>
        <w:rPr>
          <w:rFonts w:ascii="Arial" w:hAnsi="Arial"/>
          <w:sz w:val="24"/>
          <w:szCs w:val="24"/>
        </w:rPr>
      </w:pPr>
      <w:r w:rsidRPr="00EF26C4">
        <w:rPr>
          <w:rFonts w:ascii="Arial" w:hAnsi="Arial"/>
          <w:sz w:val="24"/>
          <w:szCs w:val="24"/>
        </w:rPr>
        <w:t>Cubrir con gasa</w:t>
      </w:r>
    </w:p>
    <w:p w:rsidR="00E52DDD" w:rsidRPr="00EF26C4" w:rsidRDefault="00E52DDD" w:rsidP="009A4F9D">
      <w:pPr>
        <w:numPr>
          <w:ilvl w:val="0"/>
          <w:numId w:val="22"/>
        </w:numPr>
        <w:tabs>
          <w:tab w:val="clear" w:pos="3656"/>
          <w:tab w:val="num" w:pos="720"/>
        </w:tabs>
        <w:ind w:hanging="2576"/>
        <w:rPr>
          <w:rFonts w:ascii="Arial" w:hAnsi="Arial"/>
          <w:sz w:val="24"/>
          <w:szCs w:val="24"/>
        </w:rPr>
      </w:pPr>
      <w:r w:rsidRPr="00EF26C4">
        <w:rPr>
          <w:rFonts w:ascii="Arial" w:hAnsi="Arial"/>
          <w:sz w:val="24"/>
          <w:szCs w:val="24"/>
        </w:rPr>
        <w:t>Inmovilizar</w:t>
      </w:r>
    </w:p>
    <w:p w:rsidR="00E52DDD" w:rsidRPr="00EF26C4" w:rsidRDefault="00E52DDD" w:rsidP="009A4F9D">
      <w:pPr>
        <w:numPr>
          <w:ilvl w:val="0"/>
          <w:numId w:val="22"/>
        </w:numPr>
        <w:tabs>
          <w:tab w:val="clear" w:pos="3656"/>
        </w:tabs>
        <w:ind w:hanging="2576"/>
        <w:rPr>
          <w:rFonts w:ascii="Arial" w:hAnsi="Arial"/>
          <w:sz w:val="24"/>
          <w:szCs w:val="24"/>
        </w:rPr>
      </w:pPr>
      <w:r w:rsidRPr="00EF26C4">
        <w:rPr>
          <w:rFonts w:ascii="Arial" w:hAnsi="Arial"/>
          <w:sz w:val="24"/>
          <w:szCs w:val="24"/>
        </w:rPr>
        <w:t>Si hay hemorragia realizar compresión.</w:t>
      </w:r>
    </w:p>
    <w:p w:rsidR="00E52DDD" w:rsidRPr="00D871BE" w:rsidRDefault="00E52DDD" w:rsidP="00E711F7">
      <w:pPr>
        <w:rPr>
          <w:rFonts w:ascii="Arial" w:hAnsi="Arial"/>
          <w:b/>
          <w:color w:val="FF0000"/>
          <w:sz w:val="24"/>
          <w:szCs w:val="24"/>
        </w:rPr>
      </w:pPr>
      <w:r>
        <w:rPr>
          <w:rFonts w:ascii="Arial" w:hAnsi="Arial"/>
          <w:b/>
          <w:color w:val="FF0000"/>
          <w:sz w:val="24"/>
          <w:szCs w:val="24"/>
        </w:rPr>
        <w:t xml:space="preserve">Lo que  no </w:t>
      </w:r>
      <w:r w:rsidRPr="00D871BE">
        <w:rPr>
          <w:rFonts w:ascii="Arial" w:hAnsi="Arial"/>
          <w:b/>
          <w:color w:val="FF0000"/>
          <w:sz w:val="24"/>
          <w:szCs w:val="24"/>
        </w:rPr>
        <w:t xml:space="preserve"> debe hacer:</w:t>
      </w:r>
    </w:p>
    <w:p w:rsidR="00E52DDD" w:rsidRPr="00D871BE" w:rsidRDefault="00E52DDD" w:rsidP="009A4F9D">
      <w:pPr>
        <w:numPr>
          <w:ilvl w:val="1"/>
          <w:numId w:val="22"/>
        </w:numPr>
        <w:rPr>
          <w:rFonts w:ascii="Arial" w:hAnsi="Arial"/>
          <w:sz w:val="24"/>
          <w:szCs w:val="24"/>
        </w:rPr>
      </w:pPr>
      <w:r w:rsidRPr="00D871BE">
        <w:rPr>
          <w:rFonts w:ascii="Arial" w:hAnsi="Arial"/>
          <w:sz w:val="24"/>
          <w:szCs w:val="24"/>
        </w:rPr>
        <w:t>Si es abierta no se debe introducir el hueso nuevamente</w:t>
      </w:r>
    </w:p>
    <w:p w:rsidR="00E52DDD" w:rsidRPr="00D871BE" w:rsidRDefault="00E52DDD" w:rsidP="009A4F9D">
      <w:pPr>
        <w:numPr>
          <w:ilvl w:val="1"/>
          <w:numId w:val="22"/>
        </w:numPr>
        <w:rPr>
          <w:rFonts w:ascii="Arial" w:hAnsi="Arial"/>
          <w:sz w:val="24"/>
          <w:szCs w:val="24"/>
        </w:rPr>
      </w:pPr>
      <w:r w:rsidRPr="00D871BE">
        <w:rPr>
          <w:rFonts w:ascii="Arial" w:hAnsi="Arial"/>
          <w:sz w:val="24"/>
          <w:szCs w:val="24"/>
        </w:rPr>
        <w:t>No se debe acomodar la fractura.</w:t>
      </w:r>
    </w:p>
    <w:p w:rsidR="00E52DDD" w:rsidRPr="00EF26C4" w:rsidRDefault="00E52DDD" w:rsidP="00475EC4">
      <w:pPr>
        <w:rPr>
          <w:rFonts w:ascii="Arial" w:hAnsi="Arial"/>
          <w:b/>
          <w:sz w:val="24"/>
          <w:szCs w:val="24"/>
        </w:rPr>
      </w:pPr>
    </w:p>
    <w:p w:rsidR="00E52DDD" w:rsidRPr="00EF26C4" w:rsidRDefault="00E52DDD" w:rsidP="009E2C23">
      <w:pPr>
        <w:rPr>
          <w:rFonts w:ascii="Arial" w:hAnsi="Arial"/>
          <w:b/>
          <w:sz w:val="24"/>
          <w:szCs w:val="24"/>
        </w:rPr>
      </w:pPr>
      <w:r w:rsidRPr="00EF26C4">
        <w:rPr>
          <w:rFonts w:ascii="Arial" w:hAnsi="Arial"/>
          <w:b/>
          <w:sz w:val="24"/>
          <w:szCs w:val="24"/>
        </w:rPr>
        <w:t>Recordar:</w:t>
      </w:r>
    </w:p>
    <w:p w:rsidR="00E52DDD" w:rsidRPr="00EF26C4" w:rsidRDefault="00E52DDD" w:rsidP="00D1461A">
      <w:pPr>
        <w:numPr>
          <w:ilvl w:val="0"/>
          <w:numId w:val="26"/>
        </w:numPr>
        <w:tabs>
          <w:tab w:val="clear" w:pos="3600"/>
        </w:tabs>
        <w:ind w:left="720" w:hanging="720"/>
        <w:rPr>
          <w:rFonts w:ascii="Arial" w:hAnsi="Arial"/>
          <w:sz w:val="24"/>
          <w:szCs w:val="24"/>
        </w:rPr>
      </w:pPr>
      <w:r w:rsidRPr="00EF26C4">
        <w:rPr>
          <w:rFonts w:ascii="Arial" w:hAnsi="Arial"/>
          <w:sz w:val="24"/>
          <w:szCs w:val="24"/>
        </w:rPr>
        <w:t>Si tiene algú</w:t>
      </w:r>
      <w:r>
        <w:rPr>
          <w:rFonts w:ascii="Arial" w:hAnsi="Arial"/>
          <w:sz w:val="24"/>
          <w:szCs w:val="24"/>
        </w:rPr>
        <w:t>n objeto que atraviesa o penetra</w:t>
      </w:r>
      <w:r w:rsidRPr="00EF26C4">
        <w:rPr>
          <w:rFonts w:ascii="Arial" w:hAnsi="Arial"/>
          <w:sz w:val="24"/>
          <w:szCs w:val="24"/>
        </w:rPr>
        <w:t xml:space="preserve"> el cuerpo no se debe extraer (cuchillo, vidrio, madera, huesos expuestos).</w:t>
      </w:r>
    </w:p>
    <w:p w:rsidR="00E52DDD" w:rsidRPr="00EF26C4" w:rsidRDefault="00E52DDD" w:rsidP="00D1461A">
      <w:pPr>
        <w:numPr>
          <w:ilvl w:val="0"/>
          <w:numId w:val="26"/>
        </w:numPr>
        <w:tabs>
          <w:tab w:val="clear" w:pos="3600"/>
        </w:tabs>
        <w:ind w:left="720" w:hanging="720"/>
        <w:rPr>
          <w:rFonts w:ascii="Arial" w:hAnsi="Arial"/>
          <w:sz w:val="24"/>
          <w:szCs w:val="24"/>
        </w:rPr>
      </w:pPr>
      <w:r w:rsidRPr="00EF26C4">
        <w:rPr>
          <w:rFonts w:ascii="Arial" w:hAnsi="Arial"/>
          <w:sz w:val="24"/>
          <w:szCs w:val="24"/>
        </w:rPr>
        <w:t>El mejor analgésico es la inmovilización.</w:t>
      </w:r>
    </w:p>
    <w:p w:rsidR="00E52DDD" w:rsidRDefault="00E52DDD" w:rsidP="00D1461A">
      <w:pPr>
        <w:numPr>
          <w:ilvl w:val="0"/>
          <w:numId w:val="26"/>
        </w:numPr>
        <w:tabs>
          <w:tab w:val="clear" w:pos="3600"/>
        </w:tabs>
        <w:ind w:left="720" w:hanging="720"/>
        <w:rPr>
          <w:rFonts w:ascii="Arial" w:hAnsi="Arial"/>
          <w:sz w:val="24"/>
          <w:szCs w:val="24"/>
        </w:rPr>
      </w:pPr>
      <w:r w:rsidRPr="00EF26C4">
        <w:rPr>
          <w:rFonts w:ascii="Arial" w:hAnsi="Arial"/>
          <w:sz w:val="24"/>
          <w:szCs w:val="24"/>
        </w:rPr>
        <w:t>Si debo entablillar para inmovilizar y trasladar, la madera o elemento que use debe comprender la articulación superior y la inferior.</w:t>
      </w:r>
    </w:p>
    <w:p w:rsidR="00E52DDD" w:rsidRPr="00EF26C4" w:rsidRDefault="00E52DDD" w:rsidP="00213CC8">
      <w:pPr>
        <w:rPr>
          <w:rFonts w:ascii="Arial" w:hAnsi="Arial"/>
          <w:sz w:val="24"/>
          <w:szCs w:val="24"/>
        </w:rPr>
      </w:pPr>
    </w:p>
    <w:p w:rsidR="00E52DDD" w:rsidRPr="008D4927" w:rsidRDefault="00E52DDD" w:rsidP="00D1461A">
      <w:pPr>
        <w:numPr>
          <w:ilvl w:val="1"/>
          <w:numId w:val="26"/>
        </w:numPr>
        <w:ind w:hanging="540"/>
        <w:rPr>
          <w:rFonts w:ascii="Arial" w:hAnsi="Arial" w:cs="Arial"/>
          <w:b/>
          <w:i/>
          <w:caps/>
          <w:color w:val="FF0000"/>
          <w:sz w:val="24"/>
          <w:szCs w:val="24"/>
          <w:u w:val="single"/>
        </w:rPr>
      </w:pPr>
      <w:r w:rsidRPr="008D4927">
        <w:rPr>
          <w:rFonts w:ascii="Arial" w:hAnsi="Arial" w:cs="Arial"/>
          <w:b/>
          <w:i/>
          <w:caps/>
          <w:color w:val="FF0000"/>
          <w:sz w:val="24"/>
          <w:szCs w:val="24"/>
          <w:u w:val="single"/>
        </w:rPr>
        <w:t>Contusiones:</w:t>
      </w:r>
    </w:p>
    <w:p w:rsidR="00E52DDD" w:rsidRPr="00EF26C4" w:rsidRDefault="00E52DDD" w:rsidP="001214A7">
      <w:pPr>
        <w:ind w:left="180"/>
        <w:rPr>
          <w:rFonts w:ascii="Arial" w:hAnsi="Arial" w:cs="Arial"/>
          <w:sz w:val="24"/>
          <w:szCs w:val="24"/>
        </w:rPr>
      </w:pPr>
      <w:r w:rsidRPr="00EF26C4">
        <w:rPr>
          <w:rFonts w:ascii="Arial" w:hAnsi="Arial" w:cs="Arial"/>
          <w:sz w:val="24"/>
          <w:szCs w:val="24"/>
        </w:rPr>
        <w:t xml:space="preserve">Las contusiones o golpes producen inflamación en la zona afectada con dolor, calor, rubor e hinchazón o edema. </w:t>
      </w:r>
    </w:p>
    <w:p w:rsidR="00E52DDD" w:rsidRPr="00EF26C4" w:rsidRDefault="00E52DDD" w:rsidP="001214A7">
      <w:pPr>
        <w:ind w:left="180"/>
        <w:rPr>
          <w:rFonts w:ascii="Arial" w:hAnsi="Arial" w:cs="Arial"/>
          <w:sz w:val="24"/>
          <w:szCs w:val="24"/>
        </w:rPr>
      </w:pPr>
    </w:p>
    <w:p w:rsidR="00E52DDD" w:rsidRPr="008D4927" w:rsidRDefault="00E52DDD" w:rsidP="00D1461A">
      <w:pPr>
        <w:pStyle w:val="Heading2"/>
        <w:keepNext w:val="0"/>
        <w:numPr>
          <w:ilvl w:val="0"/>
          <w:numId w:val="21"/>
        </w:numPr>
        <w:spacing w:before="100" w:beforeAutospacing="1" w:after="100" w:afterAutospacing="1" w:line="240" w:lineRule="auto"/>
        <w:jc w:val="both"/>
        <w:rPr>
          <w:caps/>
          <w:color w:val="FF0000"/>
          <w:sz w:val="24"/>
          <w:szCs w:val="24"/>
          <w:u w:val="single"/>
        </w:rPr>
      </w:pPr>
      <w:r w:rsidRPr="008D4927">
        <w:rPr>
          <w:caps/>
          <w:color w:val="FF0000"/>
          <w:sz w:val="24"/>
          <w:szCs w:val="24"/>
        </w:rPr>
        <w:t xml:space="preserve"> </w:t>
      </w:r>
      <w:r w:rsidRPr="008D4927">
        <w:rPr>
          <w:caps/>
          <w:color w:val="FF0000"/>
          <w:sz w:val="24"/>
          <w:szCs w:val="24"/>
          <w:u w:val="single"/>
        </w:rPr>
        <w:t>Esguinces:</w:t>
      </w:r>
    </w:p>
    <w:p w:rsidR="00E52DDD" w:rsidRPr="00EF26C4" w:rsidRDefault="00E52DDD" w:rsidP="00724057">
      <w:pPr>
        <w:pStyle w:val="NormalWeb"/>
        <w:jc w:val="both"/>
        <w:rPr>
          <w:rFonts w:ascii="Arial" w:hAnsi="Arial" w:cs="Arial"/>
        </w:rPr>
      </w:pPr>
      <w:r w:rsidRPr="00EF26C4">
        <w:rPr>
          <w:rFonts w:ascii="Arial" w:hAnsi="Arial" w:cs="Arial"/>
        </w:rPr>
        <w:t>Cuando se tuerce una articulación los tendones se distienden y eventualmente se rompen.</w:t>
      </w:r>
    </w:p>
    <w:p w:rsidR="00E52DDD" w:rsidRPr="00EF26C4" w:rsidRDefault="00E52DDD" w:rsidP="00724057">
      <w:pPr>
        <w:pStyle w:val="NormalWeb"/>
        <w:jc w:val="both"/>
        <w:rPr>
          <w:rFonts w:ascii="Arial" w:hAnsi="Arial" w:cs="Arial"/>
        </w:rPr>
      </w:pPr>
      <w:r w:rsidRPr="00EF26C4">
        <w:rPr>
          <w:rFonts w:ascii="Arial" w:hAnsi="Arial" w:cs="Arial"/>
        </w:rPr>
        <w:t>La sangre y los fluidos se filtran a través de los vasos sanguíneos desgarrados, ocasionando inflamación, hematoma (moretón) y dolor en el área lesionada.</w:t>
      </w:r>
    </w:p>
    <w:p w:rsidR="00E52DDD" w:rsidRPr="009A4F9D" w:rsidRDefault="00E52DDD" w:rsidP="00724057">
      <w:pPr>
        <w:pStyle w:val="NormalWeb"/>
        <w:jc w:val="both"/>
        <w:rPr>
          <w:rFonts w:ascii="Arial" w:hAnsi="Arial" w:cs="Arial"/>
          <w:b/>
          <w:color w:val="FF0000"/>
        </w:rPr>
      </w:pPr>
      <w:r>
        <w:rPr>
          <w:rFonts w:ascii="Arial" w:hAnsi="Arial"/>
          <w:b/>
          <w:color w:val="FF0000"/>
        </w:rPr>
        <w:t>¿Qué debe</w:t>
      </w:r>
      <w:r w:rsidRPr="009A4F9D">
        <w:rPr>
          <w:rFonts w:ascii="Arial" w:hAnsi="Arial"/>
          <w:b/>
          <w:color w:val="FF0000"/>
        </w:rPr>
        <w:t xml:space="preserve"> hacer frente a una contusión o esguince?</w:t>
      </w:r>
    </w:p>
    <w:p w:rsidR="00E52DDD" w:rsidRPr="00EF26C4" w:rsidRDefault="00E52DDD" w:rsidP="009A4F9D">
      <w:pPr>
        <w:numPr>
          <w:ilvl w:val="1"/>
          <w:numId w:val="81"/>
        </w:numPr>
        <w:rPr>
          <w:rFonts w:ascii="Arial" w:hAnsi="Arial"/>
          <w:sz w:val="24"/>
          <w:szCs w:val="24"/>
        </w:rPr>
      </w:pPr>
      <w:r>
        <w:rPr>
          <w:rFonts w:ascii="Arial" w:hAnsi="Arial"/>
          <w:sz w:val="24"/>
          <w:szCs w:val="24"/>
        </w:rPr>
        <w:t>C</w:t>
      </w:r>
      <w:r w:rsidRPr="00EF26C4">
        <w:rPr>
          <w:rFonts w:ascii="Arial" w:hAnsi="Arial"/>
          <w:sz w:val="24"/>
          <w:szCs w:val="24"/>
        </w:rPr>
        <w:t>olocar hielo</w:t>
      </w:r>
    </w:p>
    <w:p w:rsidR="00E52DDD" w:rsidRPr="00EF26C4" w:rsidRDefault="00E52DDD" w:rsidP="00724057">
      <w:pPr>
        <w:numPr>
          <w:ilvl w:val="1"/>
          <w:numId w:val="81"/>
        </w:numPr>
        <w:rPr>
          <w:rFonts w:ascii="Arial" w:hAnsi="Arial"/>
          <w:sz w:val="24"/>
          <w:szCs w:val="24"/>
        </w:rPr>
      </w:pPr>
      <w:r>
        <w:rPr>
          <w:rFonts w:ascii="Arial" w:hAnsi="Arial"/>
          <w:sz w:val="24"/>
          <w:szCs w:val="24"/>
        </w:rPr>
        <w:t>E</w:t>
      </w:r>
      <w:r w:rsidRPr="00EF26C4">
        <w:rPr>
          <w:rFonts w:ascii="Arial" w:hAnsi="Arial"/>
          <w:sz w:val="24"/>
          <w:szCs w:val="24"/>
        </w:rPr>
        <w:t xml:space="preserve">levar el miembro </w:t>
      </w:r>
    </w:p>
    <w:p w:rsidR="00E52DDD" w:rsidRPr="00EF26C4" w:rsidRDefault="00E52DDD" w:rsidP="00724057">
      <w:pPr>
        <w:numPr>
          <w:ilvl w:val="1"/>
          <w:numId w:val="81"/>
        </w:numPr>
        <w:rPr>
          <w:rFonts w:ascii="Arial" w:hAnsi="Arial"/>
          <w:sz w:val="24"/>
          <w:szCs w:val="24"/>
        </w:rPr>
      </w:pPr>
      <w:r>
        <w:rPr>
          <w:rFonts w:ascii="Arial" w:hAnsi="Arial"/>
          <w:sz w:val="24"/>
          <w:szCs w:val="24"/>
        </w:rPr>
        <w:t>I</w:t>
      </w:r>
      <w:r w:rsidRPr="00EF26C4">
        <w:rPr>
          <w:rFonts w:ascii="Arial" w:hAnsi="Arial"/>
          <w:sz w:val="24"/>
          <w:szCs w:val="24"/>
        </w:rPr>
        <w:t>nmovilizar y esperar el SEM o trasladar inmovilizado.</w:t>
      </w:r>
    </w:p>
    <w:p w:rsidR="00E52DDD" w:rsidRPr="00EF26C4" w:rsidRDefault="00E52DDD" w:rsidP="00724057">
      <w:pPr>
        <w:rPr>
          <w:rFonts w:ascii="Arial" w:hAnsi="Arial"/>
          <w:sz w:val="24"/>
          <w:szCs w:val="24"/>
        </w:rPr>
      </w:pPr>
      <w:r w:rsidRPr="00EF26C4">
        <w:rPr>
          <w:rFonts w:ascii="Arial" w:hAnsi="Arial"/>
          <w:sz w:val="24"/>
          <w:szCs w:val="24"/>
        </w:rPr>
        <w:t xml:space="preserve"> Según el grado de contusión o esguince el tratamiento posterior irá desde un simple antiinflamatorio hasta el uso de férulas para inmovilización.</w:t>
      </w:r>
    </w:p>
    <w:p w:rsidR="00E52DDD" w:rsidRPr="008D4927" w:rsidRDefault="00E52DDD" w:rsidP="001214A7">
      <w:pPr>
        <w:pStyle w:val="NormalWeb"/>
        <w:jc w:val="both"/>
        <w:rPr>
          <w:rFonts w:ascii="Arial" w:hAnsi="Arial" w:cs="Arial"/>
          <w:caps/>
          <w:color w:val="FF0000"/>
          <w:u w:val="single"/>
        </w:rPr>
      </w:pPr>
    </w:p>
    <w:p w:rsidR="00E52DDD" w:rsidRPr="008D4927" w:rsidRDefault="00E52DDD" w:rsidP="00D1461A">
      <w:pPr>
        <w:pStyle w:val="Heading2"/>
        <w:keepNext w:val="0"/>
        <w:numPr>
          <w:ilvl w:val="0"/>
          <w:numId w:val="21"/>
        </w:numPr>
        <w:spacing w:before="100" w:beforeAutospacing="1" w:after="100" w:afterAutospacing="1" w:line="240" w:lineRule="auto"/>
        <w:jc w:val="both"/>
        <w:rPr>
          <w:caps/>
          <w:color w:val="FF0000"/>
          <w:sz w:val="24"/>
          <w:szCs w:val="24"/>
          <w:u w:val="single"/>
        </w:rPr>
      </w:pPr>
      <w:r w:rsidRPr="008D4927">
        <w:rPr>
          <w:caps/>
          <w:color w:val="FF0000"/>
          <w:sz w:val="24"/>
          <w:szCs w:val="24"/>
          <w:u w:val="single"/>
        </w:rPr>
        <w:t>Luxaciones</w:t>
      </w:r>
      <w:r>
        <w:rPr>
          <w:caps/>
          <w:color w:val="FF0000"/>
          <w:sz w:val="24"/>
          <w:szCs w:val="24"/>
          <w:u w:val="single"/>
        </w:rPr>
        <w:t>:</w:t>
      </w:r>
    </w:p>
    <w:p w:rsidR="00E52DDD" w:rsidRDefault="00E52DDD" w:rsidP="00724057">
      <w:pPr>
        <w:pStyle w:val="NormalWeb"/>
        <w:jc w:val="both"/>
        <w:rPr>
          <w:rFonts w:ascii="Arial" w:hAnsi="Arial" w:cs="Arial"/>
        </w:rPr>
      </w:pPr>
      <w:r w:rsidRPr="00EF26C4">
        <w:rPr>
          <w:rFonts w:ascii="Arial" w:hAnsi="Arial" w:cs="Arial"/>
        </w:rPr>
        <w:t>Cuando un hueso se desplaza de su articulación se produce una luxación. El hueso desplazado puede presentar una prominencia o una depresión. En los niños es frecuente la luxación del codo (o prono doloroso): esto ocurre cuando se lo toma de la mano y se lo tracciona para levantarlo o girarlo en el aire. Las articulaciones más afectadas son: hombro, codo, cadera, rodilla, tobillo, dedo pulgar, dedo mayor del pie y mandíbula.</w:t>
      </w:r>
    </w:p>
    <w:p w:rsidR="00E52DDD" w:rsidRDefault="00E52DDD" w:rsidP="00724057">
      <w:pPr>
        <w:pStyle w:val="NormalWeb"/>
        <w:jc w:val="both"/>
        <w:rPr>
          <w:rFonts w:ascii="Arial" w:hAnsi="Arial" w:cs="Arial"/>
          <w:b/>
          <w:color w:val="FF0000"/>
        </w:rPr>
      </w:pPr>
      <w:r>
        <w:rPr>
          <w:rFonts w:ascii="Arial" w:hAnsi="Arial" w:cs="Arial"/>
          <w:b/>
          <w:color w:val="FF0000"/>
        </w:rPr>
        <w:t>¿Qué debe hacer?</w:t>
      </w:r>
    </w:p>
    <w:p w:rsidR="00E52DDD" w:rsidRDefault="00E52DDD" w:rsidP="009A4F9D">
      <w:pPr>
        <w:pStyle w:val="NormalWeb"/>
        <w:numPr>
          <w:ilvl w:val="0"/>
          <w:numId w:val="82"/>
        </w:numPr>
        <w:jc w:val="both"/>
        <w:rPr>
          <w:rFonts w:ascii="Arial" w:hAnsi="Arial" w:cs="Arial"/>
        </w:rPr>
      </w:pPr>
      <w:r w:rsidRPr="009A4F9D">
        <w:rPr>
          <w:rFonts w:ascii="Arial" w:hAnsi="Arial" w:cs="Arial"/>
        </w:rPr>
        <w:t>Tranquilizar</w:t>
      </w:r>
      <w:r>
        <w:rPr>
          <w:rFonts w:ascii="Arial" w:hAnsi="Arial" w:cs="Arial"/>
        </w:rPr>
        <w:t xml:space="preserve"> a la víctima</w:t>
      </w:r>
    </w:p>
    <w:p w:rsidR="00E52DDD" w:rsidRDefault="00E52DDD" w:rsidP="009A4F9D">
      <w:pPr>
        <w:pStyle w:val="NormalWeb"/>
        <w:numPr>
          <w:ilvl w:val="0"/>
          <w:numId w:val="82"/>
        </w:numPr>
        <w:jc w:val="both"/>
        <w:rPr>
          <w:rFonts w:ascii="Arial" w:hAnsi="Arial" w:cs="Arial"/>
        </w:rPr>
      </w:pPr>
      <w:r>
        <w:rPr>
          <w:rFonts w:ascii="Arial" w:hAnsi="Arial" w:cs="Arial"/>
        </w:rPr>
        <w:t>Inmovilizar la articulación</w:t>
      </w:r>
    </w:p>
    <w:p w:rsidR="00E52DDD" w:rsidRDefault="00E52DDD" w:rsidP="009A4F9D">
      <w:pPr>
        <w:pStyle w:val="NormalWeb"/>
        <w:numPr>
          <w:ilvl w:val="0"/>
          <w:numId w:val="82"/>
        </w:numPr>
        <w:jc w:val="both"/>
        <w:rPr>
          <w:rFonts w:ascii="Arial" w:hAnsi="Arial" w:cs="Arial"/>
        </w:rPr>
      </w:pPr>
      <w:r>
        <w:rPr>
          <w:rFonts w:ascii="Arial" w:hAnsi="Arial" w:cs="Arial"/>
        </w:rPr>
        <w:t>Llamar al SEM o trasladarla al centro asistencial</w:t>
      </w:r>
    </w:p>
    <w:p w:rsidR="00E52DDD" w:rsidRDefault="00E52DDD" w:rsidP="009A4F9D">
      <w:pPr>
        <w:pStyle w:val="NormalWeb"/>
        <w:jc w:val="both"/>
        <w:rPr>
          <w:rFonts w:ascii="Arial" w:hAnsi="Arial" w:cs="Arial"/>
        </w:rPr>
      </w:pPr>
    </w:p>
    <w:p w:rsidR="00E52DDD" w:rsidRDefault="00E52DDD" w:rsidP="009A4F9D">
      <w:pPr>
        <w:pStyle w:val="NormalWeb"/>
        <w:jc w:val="both"/>
        <w:rPr>
          <w:rFonts w:ascii="Arial" w:hAnsi="Arial" w:cs="Arial"/>
          <w:color w:val="FF0000"/>
        </w:rPr>
      </w:pPr>
      <w:r>
        <w:rPr>
          <w:rFonts w:ascii="Arial" w:hAnsi="Arial" w:cs="Arial"/>
          <w:b/>
          <w:color w:val="FF0000"/>
        </w:rPr>
        <w:t>Lo que no debe hacer:</w:t>
      </w:r>
    </w:p>
    <w:p w:rsidR="00E52DDD" w:rsidRPr="009A4F9D" w:rsidRDefault="00E52DDD" w:rsidP="009A4F9D">
      <w:pPr>
        <w:pStyle w:val="NormalWeb"/>
        <w:numPr>
          <w:ilvl w:val="0"/>
          <w:numId w:val="83"/>
        </w:numPr>
        <w:jc w:val="both"/>
        <w:rPr>
          <w:rFonts w:ascii="Arial" w:hAnsi="Arial" w:cs="Arial"/>
          <w:color w:val="FF0000"/>
        </w:rPr>
      </w:pPr>
      <w:r w:rsidRPr="009A4F9D">
        <w:rPr>
          <w:rFonts w:ascii="Arial" w:hAnsi="Arial" w:cs="Arial"/>
        </w:rPr>
        <w:t>No tratar de acomodar la luxación, eso lo hará el médico.</w:t>
      </w:r>
    </w:p>
    <w:p w:rsidR="00E52DDD" w:rsidRPr="00EF26C4" w:rsidRDefault="00E52DDD" w:rsidP="00724057">
      <w:pPr>
        <w:pStyle w:val="NormalWeb"/>
        <w:jc w:val="both"/>
        <w:rPr>
          <w:rFonts w:ascii="Arial" w:hAnsi="Arial" w:cs="Arial"/>
        </w:rPr>
      </w:pPr>
    </w:p>
    <w:p w:rsidR="00E52DDD" w:rsidRPr="008D4927" w:rsidRDefault="00E52DDD" w:rsidP="00D1461A">
      <w:pPr>
        <w:numPr>
          <w:ilvl w:val="0"/>
          <w:numId w:val="21"/>
        </w:numPr>
        <w:spacing w:before="100" w:beforeAutospacing="1" w:after="100" w:afterAutospacing="1" w:line="240" w:lineRule="auto"/>
        <w:jc w:val="both"/>
        <w:outlineLvl w:val="1"/>
        <w:rPr>
          <w:rFonts w:ascii="Arial" w:hAnsi="Arial"/>
          <w:b/>
          <w:bCs/>
          <w:i/>
          <w:caps/>
          <w:color w:val="FF0000"/>
          <w:sz w:val="24"/>
          <w:szCs w:val="24"/>
          <w:u w:val="single"/>
        </w:rPr>
      </w:pPr>
      <w:r w:rsidRPr="008D4927">
        <w:rPr>
          <w:rFonts w:ascii="Arial" w:hAnsi="Arial"/>
          <w:b/>
          <w:bCs/>
          <w:i/>
          <w:caps/>
          <w:color w:val="FF0000"/>
          <w:sz w:val="24"/>
          <w:szCs w:val="24"/>
          <w:u w:val="single"/>
        </w:rPr>
        <w:t>Desgarros musculares y tendinosos</w:t>
      </w:r>
      <w:r>
        <w:rPr>
          <w:rFonts w:ascii="Arial" w:hAnsi="Arial"/>
          <w:b/>
          <w:bCs/>
          <w:i/>
          <w:caps/>
          <w:color w:val="FF0000"/>
          <w:sz w:val="24"/>
          <w:szCs w:val="24"/>
          <w:u w:val="single"/>
        </w:rPr>
        <w:t>:</w:t>
      </w:r>
    </w:p>
    <w:p w:rsidR="00E52DDD" w:rsidRDefault="00E52DDD" w:rsidP="001214A7">
      <w:pPr>
        <w:spacing w:before="100" w:beforeAutospacing="1" w:after="100" w:afterAutospacing="1"/>
        <w:jc w:val="both"/>
        <w:rPr>
          <w:rFonts w:ascii="Arial" w:hAnsi="Arial"/>
          <w:sz w:val="24"/>
          <w:szCs w:val="24"/>
        </w:rPr>
      </w:pPr>
      <w:r w:rsidRPr="00EF26C4">
        <w:rPr>
          <w:rFonts w:ascii="Arial" w:hAnsi="Arial"/>
          <w:sz w:val="24"/>
          <w:szCs w:val="24"/>
        </w:rPr>
        <w:t>Ocurre cuando los músculos y tendones sufren un estiramiento intenso. Generalmente son causados al levantar objetos pesados o al forzar demasiado un músculo. Afectan a los músculos del cuello, la espalda, los muslos o la parte posterior de la pierna (pantorrilla). Algunas distensiones pueden repetirse, sobre todo las del cuello o de la espalda.</w:t>
      </w:r>
    </w:p>
    <w:p w:rsidR="00E52DDD" w:rsidRPr="00EF26C4" w:rsidRDefault="00E52DDD" w:rsidP="001214A7">
      <w:pPr>
        <w:spacing w:before="100" w:beforeAutospacing="1" w:after="100" w:afterAutospacing="1"/>
        <w:jc w:val="both"/>
        <w:rPr>
          <w:rFonts w:ascii="Arial" w:hAnsi="Arial"/>
          <w:sz w:val="24"/>
          <w:szCs w:val="24"/>
        </w:rPr>
      </w:pPr>
    </w:p>
    <w:p w:rsidR="00E52DDD" w:rsidRPr="008D4927" w:rsidRDefault="00E52DDD" w:rsidP="00D1461A">
      <w:pPr>
        <w:numPr>
          <w:ilvl w:val="0"/>
          <w:numId w:val="21"/>
        </w:numPr>
        <w:spacing w:before="100" w:beforeAutospacing="1" w:after="100" w:afterAutospacing="1" w:line="240" w:lineRule="auto"/>
        <w:jc w:val="both"/>
        <w:outlineLvl w:val="1"/>
        <w:rPr>
          <w:rFonts w:ascii="Arial" w:hAnsi="Arial"/>
          <w:b/>
          <w:bCs/>
          <w:caps/>
          <w:color w:val="FF0000"/>
          <w:sz w:val="24"/>
          <w:szCs w:val="24"/>
        </w:rPr>
      </w:pPr>
      <w:r w:rsidRPr="008D4927">
        <w:rPr>
          <w:rFonts w:ascii="Arial" w:hAnsi="Arial"/>
          <w:b/>
          <w:bCs/>
          <w:i/>
          <w:caps/>
          <w:color w:val="FF0000"/>
          <w:sz w:val="24"/>
          <w:szCs w:val="24"/>
          <w:u w:val="single"/>
        </w:rPr>
        <w:t>Amputación traumática</w:t>
      </w:r>
      <w:r>
        <w:rPr>
          <w:rFonts w:ascii="Arial" w:hAnsi="Arial"/>
          <w:b/>
          <w:bCs/>
          <w:caps/>
          <w:color w:val="FF0000"/>
          <w:sz w:val="24"/>
          <w:szCs w:val="24"/>
        </w:rPr>
        <w:t>:</w:t>
      </w:r>
    </w:p>
    <w:p w:rsidR="00E52DDD" w:rsidRPr="00EF26C4" w:rsidRDefault="00E52DDD" w:rsidP="001214A7">
      <w:pPr>
        <w:spacing w:before="100" w:beforeAutospacing="1" w:after="100" w:afterAutospacing="1"/>
        <w:jc w:val="both"/>
        <w:rPr>
          <w:rFonts w:ascii="Arial" w:hAnsi="Arial"/>
          <w:sz w:val="24"/>
          <w:szCs w:val="24"/>
        </w:rPr>
      </w:pPr>
      <w:r w:rsidRPr="00EF26C4">
        <w:rPr>
          <w:rFonts w:ascii="Arial" w:hAnsi="Arial"/>
          <w:sz w:val="24"/>
          <w:szCs w:val="24"/>
        </w:rPr>
        <w:t>Cuando ocurren traumatismos graves en los miembros puede producirse la amputación parcial o total de los mismos. En este caso, actúe de la siguiente manera:</w:t>
      </w:r>
    </w:p>
    <w:p w:rsidR="00E52DDD" w:rsidRPr="00EF26C4" w:rsidRDefault="00E52DDD" w:rsidP="001214A7">
      <w:pPr>
        <w:numPr>
          <w:ilvl w:val="0"/>
          <w:numId w:val="27"/>
        </w:numPr>
        <w:spacing w:before="100" w:beforeAutospacing="1" w:after="100" w:afterAutospacing="1" w:line="240" w:lineRule="auto"/>
        <w:jc w:val="both"/>
        <w:rPr>
          <w:rFonts w:ascii="Arial" w:hAnsi="Arial"/>
          <w:sz w:val="24"/>
          <w:szCs w:val="24"/>
        </w:rPr>
      </w:pPr>
      <w:r>
        <w:rPr>
          <w:rFonts w:ascii="Arial" w:hAnsi="Arial"/>
          <w:sz w:val="24"/>
          <w:szCs w:val="24"/>
        </w:rPr>
        <w:t>Llame a</w:t>
      </w:r>
      <w:r w:rsidRPr="00EF26C4">
        <w:rPr>
          <w:rFonts w:ascii="Arial" w:hAnsi="Arial"/>
          <w:sz w:val="24"/>
          <w:szCs w:val="24"/>
        </w:rPr>
        <w:t>l  SEM</w:t>
      </w:r>
      <w:r>
        <w:rPr>
          <w:rFonts w:ascii="Arial" w:hAnsi="Arial"/>
          <w:sz w:val="24"/>
          <w:szCs w:val="24"/>
        </w:rPr>
        <w:t xml:space="preserve"> .</w:t>
      </w:r>
    </w:p>
    <w:p w:rsidR="00E52DDD" w:rsidRPr="00EF26C4" w:rsidRDefault="00E52DDD" w:rsidP="001214A7">
      <w:pPr>
        <w:numPr>
          <w:ilvl w:val="0"/>
          <w:numId w:val="27"/>
        </w:numPr>
        <w:spacing w:before="100" w:beforeAutospacing="1" w:after="100" w:afterAutospacing="1" w:line="240" w:lineRule="auto"/>
        <w:jc w:val="both"/>
        <w:rPr>
          <w:rFonts w:ascii="Arial" w:hAnsi="Arial"/>
          <w:sz w:val="24"/>
          <w:szCs w:val="24"/>
        </w:rPr>
      </w:pPr>
      <w:r w:rsidRPr="00EF26C4">
        <w:rPr>
          <w:rFonts w:ascii="Arial" w:hAnsi="Arial"/>
          <w:sz w:val="24"/>
          <w:szCs w:val="24"/>
        </w:rPr>
        <w:t>Aplique un apósito sobre el muñón y efectúe un vendaje compresivo, (vende la zona sobre el apósito).</w:t>
      </w:r>
    </w:p>
    <w:p w:rsidR="00E52DDD" w:rsidRPr="00EF26C4" w:rsidRDefault="00E52DDD" w:rsidP="001214A7">
      <w:pPr>
        <w:numPr>
          <w:ilvl w:val="0"/>
          <w:numId w:val="27"/>
        </w:numPr>
        <w:spacing w:before="100" w:beforeAutospacing="1" w:after="100" w:afterAutospacing="1" w:line="240" w:lineRule="auto"/>
        <w:jc w:val="both"/>
        <w:rPr>
          <w:rFonts w:ascii="Arial" w:hAnsi="Arial"/>
          <w:sz w:val="24"/>
          <w:szCs w:val="24"/>
        </w:rPr>
      </w:pPr>
      <w:r w:rsidRPr="00EF26C4">
        <w:rPr>
          <w:rFonts w:ascii="Arial" w:hAnsi="Arial"/>
          <w:sz w:val="24"/>
          <w:szCs w:val="24"/>
        </w:rPr>
        <w:t>Coloque el miembro amputado en una bolsa  de polietileno y ciérrela.</w:t>
      </w:r>
    </w:p>
    <w:p w:rsidR="00E52DDD" w:rsidRPr="00EF26C4" w:rsidRDefault="00E52DDD" w:rsidP="001214A7">
      <w:pPr>
        <w:numPr>
          <w:ilvl w:val="0"/>
          <w:numId w:val="27"/>
        </w:numPr>
        <w:spacing w:before="100" w:beforeAutospacing="1" w:after="100" w:afterAutospacing="1" w:line="240" w:lineRule="auto"/>
        <w:jc w:val="both"/>
        <w:rPr>
          <w:rFonts w:ascii="Arial" w:hAnsi="Arial"/>
          <w:sz w:val="24"/>
          <w:szCs w:val="24"/>
        </w:rPr>
      </w:pPr>
      <w:r w:rsidRPr="00EF26C4">
        <w:rPr>
          <w:rFonts w:ascii="Arial" w:hAnsi="Arial"/>
          <w:sz w:val="24"/>
          <w:szCs w:val="24"/>
        </w:rPr>
        <w:t>Coloque la bolsa con el miembro en un recipiente.</w:t>
      </w:r>
    </w:p>
    <w:p w:rsidR="00E52DDD" w:rsidRPr="00EF26C4" w:rsidRDefault="00E52DDD" w:rsidP="001214A7">
      <w:pPr>
        <w:numPr>
          <w:ilvl w:val="0"/>
          <w:numId w:val="27"/>
        </w:numPr>
        <w:spacing w:before="100" w:beforeAutospacing="1" w:after="100" w:afterAutospacing="1" w:line="240" w:lineRule="auto"/>
        <w:jc w:val="both"/>
        <w:rPr>
          <w:rFonts w:ascii="Arial" w:hAnsi="Arial"/>
          <w:sz w:val="24"/>
          <w:szCs w:val="24"/>
        </w:rPr>
      </w:pPr>
      <w:r w:rsidRPr="00EF26C4">
        <w:rPr>
          <w:rFonts w:ascii="Arial" w:hAnsi="Arial"/>
          <w:sz w:val="24"/>
          <w:szCs w:val="24"/>
        </w:rPr>
        <w:t>Agregue hielo común en el recipiente por fuera de la bolsa (no hielo seco porque puede quemar el miembro).</w:t>
      </w:r>
    </w:p>
    <w:p w:rsidR="00E52DDD" w:rsidRPr="00EF26C4" w:rsidRDefault="00E52DDD" w:rsidP="001214A7">
      <w:pPr>
        <w:numPr>
          <w:ilvl w:val="0"/>
          <w:numId w:val="27"/>
        </w:numPr>
        <w:spacing w:before="100" w:beforeAutospacing="1" w:after="100" w:afterAutospacing="1" w:line="240" w:lineRule="auto"/>
        <w:jc w:val="both"/>
        <w:rPr>
          <w:rFonts w:ascii="Arial" w:hAnsi="Arial"/>
          <w:sz w:val="24"/>
          <w:szCs w:val="24"/>
        </w:rPr>
      </w:pPr>
      <w:r w:rsidRPr="00EF26C4">
        <w:rPr>
          <w:rFonts w:ascii="Arial" w:hAnsi="Arial"/>
          <w:sz w:val="24"/>
          <w:szCs w:val="24"/>
        </w:rPr>
        <w:t>Asegúrese de que el miembro sea trasladado al centro a</w:t>
      </w:r>
      <w:r>
        <w:rPr>
          <w:rFonts w:ascii="Arial" w:hAnsi="Arial"/>
          <w:sz w:val="24"/>
          <w:szCs w:val="24"/>
        </w:rPr>
        <w:t>sistencial junto con la víctima</w:t>
      </w:r>
      <w:r w:rsidRPr="00EF26C4">
        <w:rPr>
          <w:rFonts w:ascii="Arial" w:hAnsi="Arial"/>
          <w:sz w:val="24"/>
          <w:szCs w:val="24"/>
        </w:rPr>
        <w:t xml:space="preserve"> para que se evalúe la posibilidad de  reimplante.</w:t>
      </w:r>
    </w:p>
    <w:p w:rsidR="00E52DDD" w:rsidRPr="00EF26C4" w:rsidRDefault="00E52DDD" w:rsidP="001214A7">
      <w:pPr>
        <w:spacing w:before="100" w:beforeAutospacing="1" w:after="100" w:afterAutospacing="1"/>
        <w:jc w:val="both"/>
        <w:rPr>
          <w:rFonts w:ascii="Arial" w:hAnsi="Arial"/>
          <w:sz w:val="24"/>
          <w:szCs w:val="24"/>
        </w:rPr>
      </w:pPr>
      <w:r w:rsidRPr="001D7261">
        <w:rPr>
          <w:rFonts w:ascii="Arial" w:hAnsi="Arial"/>
          <w:sz w:val="24"/>
          <w:szCs w:val="24"/>
        </w:rPr>
        <w:pict>
          <v:shape id="_x0000_i1036" type="#_x0000_t75" style="width:420.75pt;height:279pt">
            <v:imagedata r:id="rId19" o:title=""/>
          </v:shape>
        </w:pict>
      </w:r>
    </w:p>
    <w:p w:rsidR="00E52DDD" w:rsidRPr="00EF26C4" w:rsidRDefault="00E52DDD" w:rsidP="00D1461A">
      <w:pPr>
        <w:pStyle w:val="NormalWeb"/>
        <w:numPr>
          <w:ilvl w:val="0"/>
          <w:numId w:val="21"/>
        </w:numPr>
        <w:jc w:val="both"/>
        <w:rPr>
          <w:rFonts w:ascii="Arial" w:hAnsi="Arial" w:cs="Arial"/>
          <w:b/>
          <w:i/>
          <w:color w:val="FF0000"/>
          <w:sz w:val="28"/>
          <w:szCs w:val="28"/>
          <w:u w:val="single"/>
        </w:rPr>
      </w:pPr>
      <w:r w:rsidRPr="00EF26C4">
        <w:rPr>
          <w:rFonts w:ascii="Arial" w:hAnsi="Arial" w:cs="Arial"/>
          <w:b/>
          <w:i/>
          <w:color w:val="FF0000"/>
          <w:sz w:val="28"/>
          <w:szCs w:val="28"/>
          <w:u w:val="single"/>
        </w:rPr>
        <w:t>TRAUMATISMO DE CRANEO</w:t>
      </w:r>
      <w:r>
        <w:rPr>
          <w:rFonts w:ascii="Arial" w:hAnsi="Arial" w:cs="Arial"/>
          <w:b/>
          <w:i/>
          <w:color w:val="FF0000"/>
          <w:sz w:val="28"/>
          <w:szCs w:val="28"/>
          <w:u w:val="single"/>
        </w:rPr>
        <w:t>:</w:t>
      </w:r>
    </w:p>
    <w:p w:rsidR="00E52DDD" w:rsidRPr="00EF26C4" w:rsidRDefault="00E52DDD" w:rsidP="00724057">
      <w:pPr>
        <w:pStyle w:val="NormalWeb"/>
        <w:jc w:val="both"/>
        <w:rPr>
          <w:rFonts w:ascii="Arial" w:hAnsi="Arial" w:cs="Arial"/>
        </w:rPr>
      </w:pPr>
      <w:r w:rsidRPr="00EF26C4">
        <w:rPr>
          <w:rFonts w:ascii="Arial" w:hAnsi="Arial" w:cs="Arial"/>
        </w:rPr>
        <w:t xml:space="preserve">La característica más común del </w:t>
      </w:r>
      <w:r w:rsidRPr="00EF26C4">
        <w:rPr>
          <w:rStyle w:val="Strong"/>
          <w:rFonts w:ascii="Arial" w:hAnsi="Arial" w:cs="Arial"/>
        </w:rPr>
        <w:t>traumatismo de cráneo leve</w:t>
      </w:r>
      <w:r w:rsidRPr="00EF26C4">
        <w:rPr>
          <w:rFonts w:ascii="Arial" w:hAnsi="Arial" w:cs="Arial"/>
        </w:rPr>
        <w:t xml:space="preserve"> es la pérdida de conciencia transitoria con amnesia del episodio, también llamada conmoción </w:t>
      </w:r>
      <w:r>
        <w:rPr>
          <w:rFonts w:ascii="Arial" w:hAnsi="Arial" w:cs="Arial"/>
        </w:rPr>
        <w:t>cerebral (ejemplo</w:t>
      </w:r>
      <w:r w:rsidRPr="00EF26C4">
        <w:rPr>
          <w:rFonts w:ascii="Arial" w:hAnsi="Arial" w:cs="Arial"/>
        </w:rPr>
        <w:t>: golpe de knock</w:t>
      </w:r>
      <w:r>
        <w:rPr>
          <w:rFonts w:ascii="Arial" w:hAnsi="Arial" w:cs="Arial"/>
        </w:rPr>
        <w:t xml:space="preserve"> </w:t>
      </w:r>
      <w:r w:rsidRPr="00EF26C4">
        <w:rPr>
          <w:rFonts w:ascii="Arial" w:hAnsi="Arial" w:cs="Arial"/>
        </w:rPr>
        <w:t xml:space="preserve">out); en los casos de </w:t>
      </w:r>
      <w:r w:rsidRPr="00EF26C4">
        <w:rPr>
          <w:rStyle w:val="Strong"/>
          <w:rFonts w:ascii="Arial" w:hAnsi="Arial" w:cs="Arial"/>
        </w:rPr>
        <w:t>traumatismos más graves</w:t>
      </w:r>
      <w:r w:rsidRPr="00EF26C4">
        <w:rPr>
          <w:rFonts w:ascii="Arial" w:hAnsi="Arial" w:cs="Arial"/>
        </w:rPr>
        <w:t xml:space="preserve"> la pérdida de la conciencia (coma) se prolonga por horas, días o semanas. En los casos </w:t>
      </w:r>
      <w:r w:rsidRPr="00EF26C4">
        <w:rPr>
          <w:rStyle w:val="Strong"/>
          <w:rFonts w:ascii="Arial" w:hAnsi="Arial" w:cs="Arial"/>
        </w:rPr>
        <w:t>intermedios</w:t>
      </w:r>
      <w:r w:rsidRPr="00EF26C4">
        <w:rPr>
          <w:rFonts w:ascii="Arial" w:hAnsi="Arial" w:cs="Arial"/>
        </w:rPr>
        <w:t xml:space="preserve"> (traumatismos de cráneo moderados) la persona puede estar </w:t>
      </w:r>
      <w:r>
        <w:rPr>
          <w:rFonts w:ascii="Arial" w:hAnsi="Arial" w:cs="Arial"/>
        </w:rPr>
        <w:t xml:space="preserve">mareada, con cefalea, inestable, </w:t>
      </w:r>
      <w:r w:rsidRPr="00EF26C4">
        <w:rPr>
          <w:rFonts w:ascii="Arial" w:hAnsi="Arial" w:cs="Arial"/>
        </w:rPr>
        <w:t>confusa, desorientada, somnolienta o estuporosa (situación en la que la persona  se despierta sólo con un estímulo externo vigoroso y cuando cesa el estímulo vuelve a dormirse).</w:t>
      </w:r>
      <w:r>
        <w:rPr>
          <w:rFonts w:ascii="Arial" w:hAnsi="Arial" w:cs="Arial"/>
        </w:rPr>
        <w:t xml:space="preserve"> En las personas mayores y los alcohólicos los síntomas pueden aparecer días o semanas después del traumatismo por lo que el antecedente es muy importante.</w:t>
      </w:r>
    </w:p>
    <w:p w:rsidR="00E52DDD" w:rsidRPr="009A4F9D" w:rsidRDefault="00E52DDD" w:rsidP="00724057">
      <w:pPr>
        <w:pStyle w:val="NormalWeb"/>
        <w:jc w:val="both"/>
        <w:rPr>
          <w:rFonts w:ascii="Arial" w:hAnsi="Arial" w:cs="Arial"/>
          <w:b/>
          <w:color w:val="FF0000"/>
        </w:rPr>
      </w:pPr>
      <w:r w:rsidRPr="009A4F9D">
        <w:rPr>
          <w:rFonts w:ascii="Arial" w:hAnsi="Arial" w:cs="Arial"/>
          <w:b/>
          <w:color w:val="FF0000"/>
        </w:rPr>
        <w:t xml:space="preserve">¿Qué </w:t>
      </w:r>
      <w:r>
        <w:rPr>
          <w:rFonts w:ascii="Arial" w:hAnsi="Arial" w:cs="Arial"/>
          <w:b/>
          <w:color w:val="FF0000"/>
        </w:rPr>
        <w:t xml:space="preserve">debe </w:t>
      </w:r>
      <w:r w:rsidRPr="009A4F9D">
        <w:rPr>
          <w:rFonts w:ascii="Arial" w:hAnsi="Arial" w:cs="Arial"/>
          <w:b/>
          <w:color w:val="FF0000"/>
        </w:rPr>
        <w:t>hacer en caso de un traumatismo de cráneo leve?</w:t>
      </w:r>
    </w:p>
    <w:p w:rsidR="00E52DDD" w:rsidRPr="00EF26C4" w:rsidRDefault="00E52DDD" w:rsidP="00D22F30">
      <w:pPr>
        <w:pStyle w:val="NormalWeb"/>
        <w:numPr>
          <w:ilvl w:val="0"/>
          <w:numId w:val="30"/>
        </w:numPr>
        <w:jc w:val="both"/>
        <w:rPr>
          <w:rFonts w:ascii="Arial" w:hAnsi="Arial" w:cs="Arial"/>
          <w:color w:val="FF0000"/>
        </w:rPr>
      </w:pPr>
      <w:r w:rsidRPr="00EF26C4">
        <w:rPr>
          <w:rFonts w:ascii="Arial" w:hAnsi="Arial" w:cs="Arial"/>
        </w:rPr>
        <w:t>Consulta</w:t>
      </w:r>
      <w:r>
        <w:rPr>
          <w:rFonts w:ascii="Arial" w:hAnsi="Arial" w:cs="Arial"/>
        </w:rPr>
        <w:t xml:space="preserve">r a la </w:t>
      </w:r>
      <w:r w:rsidRPr="00EF26C4">
        <w:rPr>
          <w:rFonts w:ascii="Arial" w:hAnsi="Arial" w:cs="Arial"/>
        </w:rPr>
        <w:t xml:space="preserve"> guardia</w:t>
      </w:r>
      <w:r>
        <w:rPr>
          <w:rFonts w:ascii="Arial" w:hAnsi="Arial" w:cs="Arial"/>
        </w:rPr>
        <w:t xml:space="preserve"> de un centro asistencial</w:t>
      </w:r>
      <w:r w:rsidRPr="00EF26C4">
        <w:rPr>
          <w:rFonts w:ascii="Arial" w:hAnsi="Arial" w:cs="Arial"/>
        </w:rPr>
        <w:t>.</w:t>
      </w:r>
    </w:p>
    <w:p w:rsidR="00E52DDD" w:rsidRPr="003B3482" w:rsidRDefault="00E52DDD" w:rsidP="00724057">
      <w:pPr>
        <w:pStyle w:val="Heading4"/>
        <w:jc w:val="both"/>
        <w:rPr>
          <w:rFonts w:ascii="Arial" w:hAnsi="Arial" w:cs="Arial"/>
          <w:color w:val="FF0000"/>
          <w:sz w:val="24"/>
          <w:szCs w:val="24"/>
        </w:rPr>
      </w:pPr>
      <w:r w:rsidRPr="003B3482">
        <w:rPr>
          <w:rFonts w:ascii="Arial" w:hAnsi="Arial" w:cs="Arial"/>
          <w:color w:val="FF0000"/>
          <w:sz w:val="24"/>
          <w:szCs w:val="24"/>
        </w:rPr>
        <w:t>¿Qué</w:t>
      </w:r>
      <w:r>
        <w:rPr>
          <w:rFonts w:ascii="Arial" w:hAnsi="Arial" w:cs="Arial"/>
          <w:color w:val="FF0000"/>
          <w:sz w:val="24"/>
          <w:szCs w:val="24"/>
        </w:rPr>
        <w:t xml:space="preserve"> debe </w:t>
      </w:r>
      <w:r w:rsidRPr="003B3482">
        <w:rPr>
          <w:rFonts w:ascii="Arial" w:hAnsi="Arial" w:cs="Arial"/>
          <w:color w:val="FF0000"/>
          <w:sz w:val="24"/>
          <w:szCs w:val="24"/>
        </w:rPr>
        <w:t>hacer en caso de traumatismo de cráneo con disminución o pérdida del estado de conciencia?</w:t>
      </w:r>
    </w:p>
    <w:p w:rsidR="00E52DDD" w:rsidRDefault="00E52DDD" w:rsidP="00724057">
      <w:pPr>
        <w:numPr>
          <w:ilvl w:val="0"/>
          <w:numId w:val="28"/>
        </w:numPr>
        <w:spacing w:before="100" w:beforeAutospacing="1" w:after="100" w:afterAutospacing="1" w:line="240" w:lineRule="auto"/>
        <w:jc w:val="both"/>
        <w:rPr>
          <w:rFonts w:ascii="Arial" w:hAnsi="Arial"/>
          <w:sz w:val="24"/>
          <w:szCs w:val="24"/>
        </w:rPr>
      </w:pPr>
      <w:r>
        <w:rPr>
          <w:rFonts w:ascii="Arial" w:hAnsi="Arial"/>
          <w:sz w:val="24"/>
          <w:szCs w:val="24"/>
        </w:rPr>
        <w:t xml:space="preserve">Llame al </w:t>
      </w:r>
      <w:r w:rsidRPr="00EF26C4">
        <w:rPr>
          <w:rFonts w:ascii="Arial" w:hAnsi="Arial"/>
          <w:sz w:val="24"/>
          <w:szCs w:val="24"/>
        </w:rPr>
        <w:t xml:space="preserve"> SEM.</w:t>
      </w:r>
    </w:p>
    <w:p w:rsidR="00E52DDD" w:rsidRPr="00EF26C4" w:rsidRDefault="00E52DDD" w:rsidP="00724057">
      <w:pPr>
        <w:numPr>
          <w:ilvl w:val="0"/>
          <w:numId w:val="28"/>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Se deben </w:t>
      </w:r>
      <w:r w:rsidRPr="00EF26C4">
        <w:rPr>
          <w:rStyle w:val="Strong"/>
          <w:rFonts w:ascii="Arial" w:hAnsi="Arial"/>
          <w:sz w:val="24"/>
          <w:szCs w:val="24"/>
        </w:rPr>
        <w:t>evaluar</w:t>
      </w:r>
      <w:r w:rsidRPr="00EF26C4">
        <w:rPr>
          <w:rFonts w:ascii="Arial" w:hAnsi="Arial"/>
          <w:sz w:val="24"/>
          <w:szCs w:val="24"/>
        </w:rPr>
        <w:t xml:space="preserve">: </w:t>
      </w:r>
    </w:p>
    <w:p w:rsidR="00E52DDD" w:rsidRPr="00EF26C4" w:rsidRDefault="00E52DDD" w:rsidP="00724057">
      <w:pPr>
        <w:numPr>
          <w:ilvl w:val="1"/>
          <w:numId w:val="28"/>
        </w:numPr>
        <w:spacing w:before="100" w:beforeAutospacing="1" w:after="100" w:afterAutospacing="1" w:line="240" w:lineRule="auto"/>
        <w:jc w:val="both"/>
        <w:rPr>
          <w:rFonts w:ascii="Arial" w:hAnsi="Arial"/>
          <w:sz w:val="24"/>
          <w:szCs w:val="24"/>
        </w:rPr>
      </w:pPr>
      <w:r w:rsidRPr="00EF26C4">
        <w:rPr>
          <w:rFonts w:ascii="Arial" w:hAnsi="Arial"/>
          <w:sz w:val="24"/>
          <w:szCs w:val="24"/>
        </w:rPr>
        <w:t>El estado de conciencia.</w:t>
      </w:r>
    </w:p>
    <w:p w:rsidR="00E52DDD" w:rsidRPr="00EF26C4" w:rsidRDefault="00E52DDD" w:rsidP="00724057">
      <w:pPr>
        <w:numPr>
          <w:ilvl w:val="1"/>
          <w:numId w:val="28"/>
        </w:numPr>
        <w:spacing w:before="100" w:beforeAutospacing="1" w:after="100" w:afterAutospacing="1" w:line="240" w:lineRule="auto"/>
        <w:jc w:val="both"/>
        <w:rPr>
          <w:rFonts w:ascii="Arial" w:hAnsi="Arial"/>
          <w:sz w:val="24"/>
          <w:szCs w:val="24"/>
        </w:rPr>
      </w:pPr>
      <w:r w:rsidRPr="00EF26C4">
        <w:rPr>
          <w:rFonts w:ascii="Arial" w:hAnsi="Arial"/>
          <w:sz w:val="24"/>
          <w:szCs w:val="24"/>
        </w:rPr>
        <w:t>La respiración</w:t>
      </w:r>
    </w:p>
    <w:p w:rsidR="00E52DDD" w:rsidRPr="00EF26C4" w:rsidRDefault="00E52DDD" w:rsidP="00724057">
      <w:pPr>
        <w:numPr>
          <w:ilvl w:val="1"/>
          <w:numId w:val="28"/>
        </w:numPr>
        <w:spacing w:before="100" w:beforeAutospacing="1" w:after="100" w:afterAutospacing="1" w:line="240" w:lineRule="auto"/>
        <w:jc w:val="both"/>
        <w:rPr>
          <w:rFonts w:ascii="Arial" w:hAnsi="Arial"/>
          <w:sz w:val="24"/>
          <w:szCs w:val="24"/>
        </w:rPr>
      </w:pPr>
      <w:r w:rsidRPr="00EF26C4">
        <w:rPr>
          <w:rFonts w:ascii="Arial" w:hAnsi="Arial"/>
          <w:sz w:val="24"/>
          <w:szCs w:val="24"/>
        </w:rPr>
        <w:t>La capacidad para comunicarse y reaccionar con el entorno.</w:t>
      </w:r>
    </w:p>
    <w:p w:rsidR="00E52DDD" w:rsidRPr="00EF26C4" w:rsidRDefault="00E52DDD" w:rsidP="00724057">
      <w:pPr>
        <w:numPr>
          <w:ilvl w:val="1"/>
          <w:numId w:val="28"/>
        </w:numPr>
        <w:spacing w:before="100" w:beforeAutospacing="1" w:after="100" w:afterAutospacing="1" w:line="240" w:lineRule="auto"/>
        <w:jc w:val="both"/>
        <w:rPr>
          <w:rFonts w:ascii="Arial" w:hAnsi="Arial"/>
          <w:sz w:val="24"/>
          <w:szCs w:val="24"/>
        </w:rPr>
      </w:pPr>
      <w:r w:rsidRPr="00EF26C4">
        <w:rPr>
          <w:rFonts w:ascii="Arial" w:hAnsi="Arial"/>
          <w:sz w:val="24"/>
          <w:szCs w:val="24"/>
        </w:rPr>
        <w:t>La sensibilidad y el funcionamiento de las extremidades.</w:t>
      </w:r>
    </w:p>
    <w:p w:rsidR="00E52DDD" w:rsidRPr="00EF26C4" w:rsidRDefault="00E52DDD" w:rsidP="008D4927">
      <w:pPr>
        <w:numPr>
          <w:ilvl w:val="0"/>
          <w:numId w:val="73"/>
        </w:numPr>
        <w:spacing w:before="100" w:beforeAutospacing="1" w:after="100" w:afterAutospacing="1" w:line="240" w:lineRule="auto"/>
        <w:rPr>
          <w:rFonts w:ascii="Arial" w:hAnsi="Arial"/>
          <w:sz w:val="24"/>
          <w:szCs w:val="24"/>
        </w:rPr>
      </w:pPr>
      <w:r w:rsidRPr="00EF26C4">
        <w:rPr>
          <w:rFonts w:ascii="Arial" w:hAnsi="Arial"/>
          <w:sz w:val="24"/>
          <w:szCs w:val="24"/>
        </w:rPr>
        <w:t>No movilice a la víctima.</w:t>
      </w:r>
    </w:p>
    <w:p w:rsidR="00E52DDD" w:rsidRDefault="00E52DDD" w:rsidP="008D4927">
      <w:pPr>
        <w:numPr>
          <w:ilvl w:val="0"/>
          <w:numId w:val="73"/>
        </w:numPr>
        <w:spacing w:before="100" w:beforeAutospacing="1" w:after="100" w:afterAutospacing="1" w:line="240" w:lineRule="auto"/>
        <w:jc w:val="both"/>
        <w:rPr>
          <w:rFonts w:ascii="Arial" w:hAnsi="Arial"/>
          <w:sz w:val="24"/>
          <w:szCs w:val="24"/>
        </w:rPr>
      </w:pPr>
      <w:r w:rsidRPr="00EF26C4">
        <w:rPr>
          <w:rFonts w:ascii="Arial" w:hAnsi="Arial"/>
          <w:sz w:val="24"/>
          <w:szCs w:val="24"/>
        </w:rPr>
        <w:t>En caso de que la persona esté incon</w:t>
      </w:r>
      <w:r>
        <w:rPr>
          <w:rFonts w:ascii="Arial" w:hAnsi="Arial"/>
          <w:sz w:val="24"/>
          <w:szCs w:val="24"/>
        </w:rPr>
        <w:t>s</w:t>
      </w:r>
      <w:r w:rsidRPr="00EF26C4">
        <w:rPr>
          <w:rFonts w:ascii="Arial" w:hAnsi="Arial"/>
          <w:sz w:val="24"/>
          <w:szCs w:val="24"/>
        </w:rPr>
        <w:t>ciente colocar en posición lateral d</w:t>
      </w:r>
      <w:r>
        <w:rPr>
          <w:rFonts w:ascii="Arial" w:hAnsi="Arial"/>
          <w:sz w:val="24"/>
          <w:szCs w:val="24"/>
        </w:rPr>
        <w:t xml:space="preserve">e seguridad  </w:t>
      </w:r>
    </w:p>
    <w:p w:rsidR="00E52DDD" w:rsidRDefault="00E52DDD" w:rsidP="002C2A85">
      <w:pPr>
        <w:spacing w:before="100" w:beforeAutospacing="1" w:after="100" w:afterAutospacing="1" w:line="240" w:lineRule="auto"/>
        <w:ind w:left="360"/>
        <w:jc w:val="both"/>
        <w:rPr>
          <w:rFonts w:ascii="Arial" w:hAnsi="Arial"/>
          <w:sz w:val="24"/>
          <w:szCs w:val="24"/>
        </w:rPr>
      </w:pPr>
      <w:r w:rsidRPr="001D7261">
        <w:rPr>
          <w:rFonts w:ascii="Arial" w:hAnsi="Arial"/>
          <w:sz w:val="24"/>
          <w:szCs w:val="24"/>
        </w:rPr>
        <w:pict>
          <v:shape id="Picture 6" o:spid="_x0000_i1037" type="#_x0000_t75" style="width:200.25pt;height:135pt;visibility:visible;mso-position-horizontal-relative:char;mso-position-vertical-relative:line">
            <v:imagedata r:id="rId20" o:title=""/>
          </v:shape>
        </w:pict>
      </w:r>
      <w:r w:rsidRPr="001D7261">
        <w:rPr>
          <w:rFonts w:ascii="Arial" w:hAnsi="Arial"/>
          <w:sz w:val="24"/>
          <w:szCs w:val="24"/>
        </w:rPr>
        <w:pict>
          <v:shape id="Picture 4" o:spid="_x0000_i1038" type="#_x0000_t75" style="width:200.25pt;height:135pt;visibility:visible;mso-position-horizontal-relative:char;mso-position-vertical-relative:line">
            <v:imagedata r:id="rId21" o:title=""/>
          </v:shape>
        </w:pict>
      </w:r>
      <w:r>
        <w:rPr>
          <w:rFonts w:ascii="Arial" w:hAnsi="Arial"/>
          <w:sz w:val="24"/>
          <w:szCs w:val="24"/>
        </w:rPr>
        <w:tab/>
      </w:r>
      <w:r>
        <w:rPr>
          <w:rFonts w:ascii="Arial" w:hAnsi="Arial"/>
          <w:sz w:val="24"/>
          <w:szCs w:val="24"/>
        </w:rPr>
        <w:tab/>
      </w:r>
      <w:r>
        <w:rPr>
          <w:rFonts w:ascii="Arial" w:hAnsi="Arial"/>
          <w:sz w:val="24"/>
          <w:szCs w:val="24"/>
        </w:rPr>
        <w:tab/>
      </w:r>
    </w:p>
    <w:p w:rsidR="00E52DDD" w:rsidRDefault="00E52DDD" w:rsidP="002C2A85">
      <w:pPr>
        <w:spacing w:before="100" w:beforeAutospacing="1" w:after="100" w:afterAutospacing="1" w:line="240" w:lineRule="auto"/>
        <w:ind w:left="360"/>
        <w:jc w:val="both"/>
        <w:rPr>
          <w:rFonts w:ascii="Arial" w:hAnsi="Arial"/>
          <w:sz w:val="24"/>
          <w:szCs w:val="24"/>
        </w:rPr>
      </w:pPr>
      <w:r w:rsidRPr="001D7261">
        <w:rPr>
          <w:rFonts w:ascii="Arial" w:hAnsi="Arial"/>
          <w:sz w:val="24"/>
          <w:szCs w:val="24"/>
        </w:rPr>
        <w:pict>
          <v:shape id="Picture 5" o:spid="_x0000_i1039" type="#_x0000_t75" style="width:200.25pt;height:135pt;visibility:visible;mso-position-horizontal-relative:char;mso-position-vertical-relative:line">
            <v:imagedata r:id="rId22" o:title=""/>
          </v:shape>
        </w:pict>
      </w:r>
      <w:r w:rsidRPr="001D7261">
        <w:rPr>
          <w:rFonts w:ascii="Arial" w:hAnsi="Arial"/>
          <w:sz w:val="24"/>
          <w:szCs w:val="24"/>
        </w:rPr>
        <w:pict>
          <v:shape id="Picture 7" o:spid="_x0000_i1040" type="#_x0000_t75" style="width:202.5pt;height:136.5pt;visibility:visible;mso-position-horizontal-relative:char;mso-position-vertical-relative:line">
            <v:imagedata r:id="rId23" o:title=""/>
          </v:shape>
        </w:pict>
      </w:r>
      <w:r>
        <w:rPr>
          <w:rFonts w:ascii="Arial" w:hAnsi="Arial"/>
          <w:sz w:val="24"/>
          <w:szCs w:val="24"/>
        </w:rPr>
        <w:tab/>
      </w:r>
      <w:r>
        <w:rPr>
          <w:rFonts w:ascii="Arial" w:hAnsi="Arial"/>
          <w:sz w:val="24"/>
          <w:szCs w:val="24"/>
        </w:rPr>
        <w:tab/>
      </w:r>
      <w:r>
        <w:rPr>
          <w:rFonts w:ascii="Arial" w:hAnsi="Arial"/>
          <w:sz w:val="24"/>
          <w:szCs w:val="24"/>
        </w:rPr>
        <w:tab/>
      </w:r>
    </w:p>
    <w:p w:rsidR="00E52DDD" w:rsidRPr="00EF26C4" w:rsidRDefault="00E52DDD" w:rsidP="008D4927">
      <w:pPr>
        <w:numPr>
          <w:ilvl w:val="0"/>
          <w:numId w:val="73"/>
        </w:numPr>
        <w:spacing w:before="100" w:beforeAutospacing="1" w:after="100" w:afterAutospacing="1" w:line="240" w:lineRule="auto"/>
        <w:jc w:val="both"/>
        <w:rPr>
          <w:rFonts w:ascii="Arial" w:hAnsi="Arial"/>
          <w:sz w:val="24"/>
          <w:szCs w:val="24"/>
        </w:rPr>
      </w:pPr>
      <w:r>
        <w:rPr>
          <w:rFonts w:ascii="Arial" w:hAnsi="Arial"/>
          <w:sz w:val="24"/>
          <w:szCs w:val="24"/>
        </w:rPr>
        <w:t>E</w:t>
      </w:r>
      <w:r w:rsidRPr="00EF26C4">
        <w:rPr>
          <w:rFonts w:ascii="Arial" w:hAnsi="Arial"/>
          <w:sz w:val="24"/>
          <w:szCs w:val="24"/>
        </w:rPr>
        <w:t>n caso de traumatismo violento de cabeza hasta que se demuestre lo contrario se considera que también hubo un traumatismo de columna.</w:t>
      </w:r>
    </w:p>
    <w:p w:rsidR="00E52DDD" w:rsidRDefault="00E52DDD" w:rsidP="00213CC8">
      <w:pPr>
        <w:pStyle w:val="Heading2"/>
        <w:keepNext w:val="0"/>
        <w:spacing w:before="100" w:beforeAutospacing="1" w:after="100" w:afterAutospacing="1" w:line="240" w:lineRule="auto"/>
        <w:jc w:val="both"/>
        <w:rPr>
          <w:i w:val="0"/>
          <w:color w:val="FF0000"/>
          <w:u w:val="single"/>
        </w:rPr>
      </w:pPr>
    </w:p>
    <w:p w:rsidR="00E52DDD" w:rsidRPr="00EF26C4" w:rsidRDefault="00E52DDD" w:rsidP="00D1461A">
      <w:pPr>
        <w:pStyle w:val="Heading2"/>
        <w:keepNext w:val="0"/>
        <w:numPr>
          <w:ilvl w:val="0"/>
          <w:numId w:val="21"/>
        </w:numPr>
        <w:spacing w:before="100" w:beforeAutospacing="1" w:after="100" w:afterAutospacing="1" w:line="240" w:lineRule="auto"/>
        <w:jc w:val="both"/>
        <w:rPr>
          <w:i w:val="0"/>
          <w:color w:val="FF0000"/>
          <w:u w:val="single"/>
        </w:rPr>
      </w:pPr>
      <w:r w:rsidRPr="00EF26C4">
        <w:rPr>
          <w:i w:val="0"/>
          <w:color w:val="FF0000"/>
          <w:u w:val="single"/>
        </w:rPr>
        <w:t>LESIONES EN CARA Y CUELLO</w:t>
      </w:r>
      <w:r>
        <w:rPr>
          <w:i w:val="0"/>
          <w:color w:val="FF0000"/>
          <w:u w:val="single"/>
        </w:rPr>
        <w:t>:</w:t>
      </w:r>
    </w:p>
    <w:p w:rsidR="00E52DDD" w:rsidRPr="00EF26C4" w:rsidRDefault="00E52DDD" w:rsidP="00D22F30">
      <w:pPr>
        <w:pStyle w:val="NormalWeb"/>
        <w:jc w:val="both"/>
        <w:rPr>
          <w:rFonts w:ascii="Arial" w:hAnsi="Arial" w:cs="Arial"/>
        </w:rPr>
      </w:pPr>
      <w:r w:rsidRPr="00EF26C4">
        <w:rPr>
          <w:rFonts w:ascii="Arial" w:hAnsi="Arial" w:cs="Arial"/>
        </w:rPr>
        <w:t>La cara y el cuello, por su posición en el cuerpo, están expuestos y desprotegidos, por lo que son vulnerables al trauma. Comúnmente se presentan heridas del tejido blando y/o fracturas de los huesos de la cara. Estas lesiones varían ampliamente en severidad, y algunas de ellas, si no son atendidas de manera adecuada, pueden dejar cicatrices permanentes y pueden también poner en peligro la vida.</w:t>
      </w:r>
    </w:p>
    <w:p w:rsidR="00E52DDD" w:rsidRPr="00EF26C4" w:rsidRDefault="00E52DDD" w:rsidP="00D22F30">
      <w:pPr>
        <w:pStyle w:val="NormalWeb"/>
        <w:jc w:val="both"/>
        <w:rPr>
          <w:rFonts w:ascii="Arial" w:hAnsi="Arial" w:cs="Arial"/>
        </w:rPr>
      </w:pPr>
      <w:r w:rsidRPr="00EF26C4">
        <w:rPr>
          <w:rFonts w:ascii="Arial" w:hAnsi="Arial" w:cs="Arial"/>
        </w:rPr>
        <w:t xml:space="preserve">Al tratar a una persona con lesión facial es muy importante recordar que también pudo haber sufrido una </w:t>
      </w:r>
      <w:r>
        <w:rPr>
          <w:rStyle w:val="Strong"/>
          <w:rFonts w:ascii="Arial" w:hAnsi="Arial" w:cs="Arial"/>
        </w:rPr>
        <w:t>lesión</w:t>
      </w:r>
      <w:r w:rsidRPr="00EF26C4">
        <w:rPr>
          <w:rStyle w:val="Strong"/>
          <w:rFonts w:ascii="Arial" w:hAnsi="Arial" w:cs="Arial"/>
        </w:rPr>
        <w:t xml:space="preserve"> de cuello</w:t>
      </w:r>
      <w:r w:rsidRPr="00EF26C4">
        <w:rPr>
          <w:rFonts w:ascii="Arial" w:hAnsi="Arial" w:cs="Arial"/>
        </w:rPr>
        <w:t xml:space="preserve"> (columna cervical), por lo que se debe proteger y </w:t>
      </w:r>
      <w:r w:rsidRPr="00EF26C4">
        <w:rPr>
          <w:rStyle w:val="Strong"/>
          <w:rFonts w:ascii="Arial" w:hAnsi="Arial" w:cs="Arial"/>
        </w:rPr>
        <w:t>restringir el movimiento de la columna vertebral</w:t>
      </w:r>
      <w:r>
        <w:rPr>
          <w:rStyle w:val="Strong"/>
          <w:rFonts w:ascii="Arial" w:hAnsi="Arial" w:cs="Arial"/>
        </w:rPr>
        <w:t xml:space="preserve"> cervical </w:t>
      </w:r>
      <w:r w:rsidRPr="00EF26C4">
        <w:rPr>
          <w:rFonts w:ascii="Arial" w:hAnsi="Arial" w:cs="Arial"/>
        </w:rPr>
        <w:t>.</w:t>
      </w:r>
    </w:p>
    <w:p w:rsidR="00E52DDD" w:rsidRPr="00EF26C4" w:rsidRDefault="00E52DDD" w:rsidP="00D22F30">
      <w:pPr>
        <w:pStyle w:val="NormalWeb"/>
        <w:jc w:val="both"/>
        <w:rPr>
          <w:rFonts w:ascii="Arial" w:hAnsi="Arial" w:cs="Arial"/>
        </w:rPr>
      </w:pPr>
      <w:r w:rsidRPr="00EF26C4">
        <w:rPr>
          <w:rFonts w:ascii="Arial" w:hAnsi="Arial" w:cs="Arial"/>
        </w:rPr>
        <w:t>Las lesiones de la cara pueden producir obstrucción parcial o completa de la vía aérea. Hay varios factores que contribuyen a ello:</w:t>
      </w:r>
    </w:p>
    <w:p w:rsidR="00E52DDD" w:rsidRPr="00EF26C4" w:rsidRDefault="00E52DDD" w:rsidP="00D22F30">
      <w:pPr>
        <w:numPr>
          <w:ilvl w:val="0"/>
          <w:numId w:val="31"/>
        </w:numPr>
        <w:spacing w:before="100" w:beforeAutospacing="1" w:after="100" w:afterAutospacing="1" w:line="240" w:lineRule="auto"/>
        <w:jc w:val="both"/>
        <w:rPr>
          <w:rFonts w:ascii="Arial" w:hAnsi="Arial"/>
          <w:sz w:val="24"/>
          <w:szCs w:val="24"/>
        </w:rPr>
      </w:pPr>
      <w:r w:rsidRPr="00EF26C4">
        <w:rPr>
          <w:rFonts w:ascii="Arial" w:hAnsi="Arial"/>
          <w:sz w:val="24"/>
          <w:szCs w:val="24"/>
        </w:rPr>
        <w:t>El sangrado de una lesión facial.</w:t>
      </w:r>
    </w:p>
    <w:p w:rsidR="00E52DDD" w:rsidRPr="00EF26C4" w:rsidRDefault="00E52DDD" w:rsidP="00D22F30">
      <w:pPr>
        <w:numPr>
          <w:ilvl w:val="0"/>
          <w:numId w:val="31"/>
        </w:numPr>
        <w:spacing w:before="100" w:beforeAutospacing="1" w:after="100" w:afterAutospacing="1" w:line="240" w:lineRule="auto"/>
        <w:jc w:val="both"/>
        <w:rPr>
          <w:rFonts w:ascii="Arial" w:hAnsi="Arial"/>
          <w:sz w:val="24"/>
          <w:szCs w:val="24"/>
        </w:rPr>
      </w:pPr>
      <w:r w:rsidRPr="00EF26C4">
        <w:rPr>
          <w:rFonts w:ascii="Arial" w:hAnsi="Arial"/>
          <w:sz w:val="24"/>
          <w:szCs w:val="24"/>
        </w:rPr>
        <w:t>Lesiones del tejido blando que provocan hinchazón o edema severo.</w:t>
      </w:r>
    </w:p>
    <w:p w:rsidR="00E52DDD" w:rsidRPr="00EF26C4" w:rsidRDefault="00E52DDD" w:rsidP="00D22F30">
      <w:pPr>
        <w:numPr>
          <w:ilvl w:val="0"/>
          <w:numId w:val="31"/>
        </w:numPr>
        <w:spacing w:before="100" w:beforeAutospacing="1" w:after="100" w:afterAutospacing="1" w:line="240" w:lineRule="auto"/>
        <w:jc w:val="both"/>
        <w:rPr>
          <w:rFonts w:ascii="Arial" w:hAnsi="Arial"/>
          <w:sz w:val="24"/>
          <w:szCs w:val="24"/>
        </w:rPr>
      </w:pPr>
      <w:r w:rsidRPr="00EF26C4">
        <w:rPr>
          <w:rFonts w:ascii="Arial" w:hAnsi="Arial"/>
          <w:sz w:val="24"/>
          <w:szCs w:val="24"/>
        </w:rPr>
        <w:t>Lesión directa en la laringe o tráquea con hemorragia e inflamación.</w:t>
      </w:r>
    </w:p>
    <w:p w:rsidR="00E52DDD" w:rsidRPr="00EF26C4" w:rsidRDefault="00E52DDD" w:rsidP="00D22F30">
      <w:pPr>
        <w:numPr>
          <w:ilvl w:val="0"/>
          <w:numId w:val="31"/>
        </w:numPr>
        <w:spacing w:before="100" w:beforeAutospacing="1" w:after="100" w:afterAutospacing="1" w:line="240" w:lineRule="auto"/>
        <w:jc w:val="both"/>
        <w:rPr>
          <w:rFonts w:ascii="Arial" w:hAnsi="Arial"/>
          <w:sz w:val="24"/>
          <w:szCs w:val="24"/>
        </w:rPr>
      </w:pPr>
      <w:r>
        <w:rPr>
          <w:rFonts w:ascii="Arial" w:hAnsi="Arial"/>
          <w:sz w:val="24"/>
          <w:szCs w:val="24"/>
        </w:rPr>
        <w:t xml:space="preserve">Lesión encefálica o </w:t>
      </w:r>
      <w:r w:rsidRPr="00EF26C4">
        <w:rPr>
          <w:rFonts w:ascii="Arial" w:hAnsi="Arial"/>
          <w:sz w:val="24"/>
          <w:szCs w:val="24"/>
        </w:rPr>
        <w:t>cerebral  asociada, que puede interferir en el control de la respiración.</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lesiones en la cara y cuello?</w:t>
      </w:r>
    </w:p>
    <w:p w:rsidR="00E52DDD" w:rsidRPr="00EF26C4" w:rsidRDefault="00E52DDD" w:rsidP="00D22F30">
      <w:pPr>
        <w:numPr>
          <w:ilvl w:val="0"/>
          <w:numId w:val="32"/>
        </w:numPr>
        <w:spacing w:before="100" w:beforeAutospacing="1" w:after="100" w:afterAutospacing="1" w:line="240" w:lineRule="auto"/>
        <w:jc w:val="both"/>
        <w:rPr>
          <w:rFonts w:ascii="Arial" w:hAnsi="Arial"/>
          <w:sz w:val="24"/>
          <w:szCs w:val="24"/>
        </w:rPr>
      </w:pPr>
      <w:r>
        <w:rPr>
          <w:rFonts w:ascii="Arial" w:hAnsi="Arial"/>
          <w:sz w:val="24"/>
          <w:szCs w:val="24"/>
        </w:rPr>
        <w:t xml:space="preserve">Llame al </w:t>
      </w:r>
      <w:r w:rsidRPr="00EF26C4">
        <w:rPr>
          <w:rFonts w:ascii="Arial" w:hAnsi="Arial"/>
          <w:sz w:val="24"/>
          <w:szCs w:val="24"/>
        </w:rPr>
        <w:t xml:space="preserve"> </w:t>
      </w:r>
      <w:r>
        <w:rPr>
          <w:rFonts w:ascii="Arial" w:hAnsi="Arial"/>
          <w:sz w:val="24"/>
          <w:szCs w:val="24"/>
        </w:rPr>
        <w:t>SEM.</w:t>
      </w:r>
    </w:p>
    <w:p w:rsidR="00E52DDD" w:rsidRPr="00EF26C4" w:rsidRDefault="00E52DDD" w:rsidP="00D22F30">
      <w:pPr>
        <w:numPr>
          <w:ilvl w:val="0"/>
          <w:numId w:val="32"/>
        </w:numPr>
        <w:spacing w:before="100" w:beforeAutospacing="1" w:after="100" w:afterAutospacing="1" w:line="240" w:lineRule="auto"/>
        <w:jc w:val="both"/>
        <w:rPr>
          <w:rFonts w:ascii="Arial" w:hAnsi="Arial"/>
          <w:sz w:val="24"/>
          <w:szCs w:val="24"/>
        </w:rPr>
      </w:pPr>
      <w:r w:rsidRPr="00EF26C4">
        <w:rPr>
          <w:rFonts w:ascii="Arial" w:hAnsi="Arial"/>
          <w:sz w:val="24"/>
          <w:szCs w:val="24"/>
        </w:rPr>
        <w:t>Si la herida no sangra aplique hielo en la zona para controlar el edema del tejido dañado.</w:t>
      </w:r>
    </w:p>
    <w:p w:rsidR="00E52DDD" w:rsidRPr="00EF26C4" w:rsidRDefault="00E52DDD" w:rsidP="00D22F30">
      <w:pPr>
        <w:numPr>
          <w:ilvl w:val="0"/>
          <w:numId w:val="32"/>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Si la herida sangra aplique presión directa con un apósito estéril </w:t>
      </w:r>
    </w:p>
    <w:p w:rsidR="00E52DDD" w:rsidRPr="00EF26C4" w:rsidRDefault="00E52DDD" w:rsidP="00D22F30">
      <w:pPr>
        <w:numPr>
          <w:ilvl w:val="0"/>
          <w:numId w:val="32"/>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Realice un vendaje alrededor de la cabeza para sostener el apósito en su sitio. </w:t>
      </w:r>
    </w:p>
    <w:p w:rsidR="00E52DDD" w:rsidRPr="00EF26C4" w:rsidRDefault="00E52DDD" w:rsidP="00D22F30">
      <w:pPr>
        <w:numPr>
          <w:ilvl w:val="0"/>
          <w:numId w:val="32"/>
        </w:numPr>
        <w:spacing w:before="100" w:beforeAutospacing="1" w:after="100" w:afterAutospacing="1" w:line="240" w:lineRule="auto"/>
        <w:jc w:val="both"/>
        <w:rPr>
          <w:rFonts w:ascii="Arial" w:hAnsi="Arial"/>
          <w:sz w:val="24"/>
          <w:szCs w:val="24"/>
        </w:rPr>
      </w:pPr>
      <w:r w:rsidRPr="00EF26C4">
        <w:rPr>
          <w:rFonts w:ascii="Arial" w:hAnsi="Arial"/>
          <w:sz w:val="24"/>
          <w:szCs w:val="24"/>
        </w:rPr>
        <w:t>Cuando las lesiones penetrantes exponen tejido encefálico, del ojo o de otra estructura, se debe proteger la parte expuesta con un apósito estéril.</w:t>
      </w:r>
    </w:p>
    <w:p w:rsidR="00E52DDD" w:rsidRPr="00EF26C4" w:rsidRDefault="00E52DDD" w:rsidP="00D22F30">
      <w:pPr>
        <w:numPr>
          <w:ilvl w:val="0"/>
          <w:numId w:val="32"/>
        </w:numPr>
        <w:spacing w:before="100" w:beforeAutospacing="1" w:after="100" w:afterAutospacing="1" w:line="240" w:lineRule="auto"/>
        <w:jc w:val="both"/>
        <w:rPr>
          <w:rFonts w:ascii="Arial" w:hAnsi="Arial"/>
          <w:sz w:val="24"/>
          <w:szCs w:val="24"/>
        </w:rPr>
      </w:pPr>
      <w:r w:rsidRPr="00EF26C4">
        <w:rPr>
          <w:rFonts w:ascii="Arial" w:hAnsi="Arial"/>
          <w:sz w:val="24"/>
          <w:szCs w:val="24"/>
        </w:rPr>
        <w:t>Cuando una herida se extiende a través de la mejilla directamente hasta la boca, puede ser necesario aplicar presión con un apósito estéril desde el interior y el exterior de la mejilla para controlar el sangrado.</w:t>
      </w:r>
    </w:p>
    <w:p w:rsidR="00E52DDD" w:rsidRPr="007A6FC2" w:rsidRDefault="00E52DDD" w:rsidP="00D22F30">
      <w:pPr>
        <w:numPr>
          <w:ilvl w:val="0"/>
          <w:numId w:val="32"/>
        </w:numPr>
        <w:spacing w:before="100" w:beforeAutospacing="1" w:after="100" w:afterAutospacing="1" w:line="240" w:lineRule="auto"/>
        <w:jc w:val="both"/>
        <w:rPr>
          <w:rFonts w:ascii="Arial" w:hAnsi="Arial"/>
          <w:sz w:val="24"/>
          <w:szCs w:val="24"/>
        </w:rPr>
      </w:pPr>
      <w:r w:rsidRPr="007A6FC2">
        <w:rPr>
          <w:rFonts w:ascii="Arial" w:hAnsi="Arial"/>
          <w:sz w:val="24"/>
          <w:szCs w:val="24"/>
        </w:rPr>
        <w:t>Los dientes rotos y las laceraciones de la lengua pueden provocar un sangrado bucal abundante. La sangre que drena hacia la garganta puede provocar vómitos y obstrucción de la vía aérea.</w:t>
      </w:r>
    </w:p>
    <w:p w:rsidR="00E52DDD" w:rsidRPr="007A6FC2" w:rsidRDefault="00E52DDD" w:rsidP="007A6FC2">
      <w:pPr>
        <w:numPr>
          <w:ilvl w:val="0"/>
          <w:numId w:val="32"/>
        </w:numPr>
        <w:spacing w:before="100" w:beforeAutospacing="1" w:after="100" w:afterAutospacing="1" w:line="240" w:lineRule="auto"/>
        <w:jc w:val="both"/>
        <w:rPr>
          <w:rFonts w:ascii="Arial" w:hAnsi="Arial" w:cs="Arial"/>
          <w:sz w:val="24"/>
          <w:szCs w:val="24"/>
        </w:rPr>
      </w:pPr>
      <w:r w:rsidRPr="007A6FC2">
        <w:rPr>
          <w:rFonts w:ascii="Arial" w:hAnsi="Arial" w:cs="Arial"/>
          <w:sz w:val="24"/>
          <w:szCs w:val="24"/>
        </w:rPr>
        <w:t>Si la persona tiene una lesión en la cabeza también pudo haber sufrido una lesión en la columna cervical; en estos casos realice las maniobras suavemente, tratando de no movilizar el cuello, una persona se ocupará de inmovilizar la cabeza.</w:t>
      </w:r>
    </w:p>
    <w:p w:rsidR="00E52DDD" w:rsidRPr="007A6FC2" w:rsidRDefault="00E52DDD" w:rsidP="007A6FC2">
      <w:pPr>
        <w:numPr>
          <w:ilvl w:val="0"/>
          <w:numId w:val="32"/>
        </w:numPr>
        <w:spacing w:before="100" w:beforeAutospacing="1" w:after="100" w:afterAutospacing="1" w:line="240" w:lineRule="auto"/>
        <w:jc w:val="both"/>
        <w:rPr>
          <w:rFonts w:ascii="Arial" w:hAnsi="Arial" w:cs="Arial"/>
          <w:sz w:val="24"/>
          <w:szCs w:val="24"/>
        </w:rPr>
      </w:pPr>
      <w:r w:rsidRPr="007A6FC2">
        <w:rPr>
          <w:rFonts w:ascii="Arial" w:hAnsi="Arial" w:cs="Arial"/>
          <w:sz w:val="24"/>
          <w:szCs w:val="24"/>
        </w:rPr>
        <w:t>Las heridas en los tejidos blandos de la cara y del cuero cabelludo son comunes y pueden causar hematomas importantes, que producen una prominencia por debajo de la piel (chichón). Las heridas que desgarran la piel de la cara (laceraciones o heridas por avulsión) y especialmente las del cuero cabelludo suelen sangrar copiosamente aun cuando las lesiones sean leves.</w:t>
      </w:r>
    </w:p>
    <w:p w:rsidR="00E52DDD" w:rsidRPr="007A6FC2" w:rsidRDefault="00E52DDD" w:rsidP="007A6FC2">
      <w:pPr>
        <w:numPr>
          <w:ilvl w:val="0"/>
          <w:numId w:val="32"/>
        </w:numPr>
        <w:spacing w:before="100" w:beforeAutospacing="1" w:after="100" w:afterAutospacing="1" w:line="240" w:lineRule="auto"/>
        <w:jc w:val="both"/>
        <w:rPr>
          <w:rStyle w:val="Strong"/>
          <w:rFonts w:ascii="Arial" w:hAnsi="Arial" w:cs="Arial"/>
          <w:b w:val="0"/>
          <w:sz w:val="24"/>
          <w:szCs w:val="24"/>
        </w:rPr>
      </w:pPr>
      <w:r w:rsidRPr="007A6FC2">
        <w:rPr>
          <w:rStyle w:val="Strong"/>
          <w:rFonts w:ascii="Arial" w:hAnsi="Arial" w:cs="Arial"/>
          <w:b w:val="0"/>
          <w:sz w:val="24"/>
          <w:szCs w:val="24"/>
        </w:rPr>
        <w:t>El cuidado de emergencia para las lesiones del tejido blando de la cara es idéntico al de las heridas de dicho tejido en cualquier otra parte del cuerpo.</w:t>
      </w:r>
    </w:p>
    <w:p w:rsidR="00E52DDD" w:rsidRPr="003B3482" w:rsidRDefault="00E52DDD" w:rsidP="00D1461A">
      <w:pPr>
        <w:rPr>
          <w:rFonts w:ascii="Arial" w:hAnsi="Arial"/>
          <w:b/>
          <w:color w:val="FF0000"/>
          <w:sz w:val="24"/>
          <w:szCs w:val="24"/>
        </w:rPr>
      </w:pPr>
      <w:r>
        <w:rPr>
          <w:rFonts w:ascii="Arial" w:hAnsi="Arial"/>
          <w:b/>
          <w:color w:val="FF0000"/>
          <w:sz w:val="24"/>
          <w:szCs w:val="24"/>
        </w:rPr>
        <w:t xml:space="preserve">¿Qué </w:t>
      </w:r>
      <w:r w:rsidRPr="003B3482">
        <w:rPr>
          <w:rFonts w:ascii="Arial" w:hAnsi="Arial"/>
          <w:b/>
          <w:color w:val="FF0000"/>
          <w:sz w:val="24"/>
          <w:szCs w:val="24"/>
        </w:rPr>
        <w:t xml:space="preserve"> debe hacer si por el tipo de traumatismo  se sospecha  lesión de cuello o de columna cervical?</w:t>
      </w:r>
    </w:p>
    <w:p w:rsidR="00E52DDD" w:rsidRPr="00EF26C4" w:rsidRDefault="00E52DDD" w:rsidP="00D1461A">
      <w:pPr>
        <w:rPr>
          <w:rFonts w:ascii="Arial" w:hAnsi="Arial"/>
          <w:b/>
          <w:sz w:val="24"/>
          <w:szCs w:val="24"/>
        </w:rPr>
      </w:pPr>
      <w:r w:rsidRPr="007D270A">
        <w:rPr>
          <w:rFonts w:ascii="Arial" w:hAnsi="Arial"/>
          <w:sz w:val="24"/>
          <w:szCs w:val="24"/>
        </w:rPr>
        <w:t xml:space="preserve"> </w:t>
      </w:r>
    </w:p>
    <w:p w:rsidR="00E52DDD" w:rsidRPr="00EF26C4" w:rsidRDefault="00E52DDD" w:rsidP="003B3482">
      <w:pPr>
        <w:ind w:firstLine="360"/>
        <w:rPr>
          <w:rFonts w:ascii="Arial" w:hAnsi="Arial"/>
          <w:sz w:val="24"/>
          <w:szCs w:val="24"/>
        </w:rPr>
      </w:pPr>
      <w:r w:rsidRPr="00EF26C4">
        <w:rPr>
          <w:rFonts w:ascii="Arial" w:hAnsi="Arial"/>
          <w:sz w:val="24"/>
          <w:szCs w:val="24"/>
        </w:rPr>
        <w:t>•</w:t>
      </w:r>
      <w:r w:rsidRPr="00EF26C4">
        <w:rPr>
          <w:rFonts w:ascii="Arial" w:hAnsi="Arial"/>
          <w:sz w:val="24"/>
          <w:szCs w:val="24"/>
        </w:rPr>
        <w:tab/>
        <w:t>Llamar  al SEM</w:t>
      </w:r>
    </w:p>
    <w:p w:rsidR="00E52DDD" w:rsidRPr="00EF26C4" w:rsidRDefault="00E52DDD" w:rsidP="003B3482">
      <w:pPr>
        <w:ind w:firstLine="360"/>
        <w:rPr>
          <w:rFonts w:ascii="Arial" w:hAnsi="Arial"/>
          <w:sz w:val="24"/>
          <w:szCs w:val="24"/>
        </w:rPr>
      </w:pPr>
      <w:r w:rsidRPr="00EF26C4">
        <w:rPr>
          <w:rFonts w:ascii="Arial" w:hAnsi="Arial"/>
          <w:sz w:val="24"/>
          <w:szCs w:val="24"/>
        </w:rPr>
        <w:t>•</w:t>
      </w:r>
      <w:r w:rsidRPr="00EF26C4">
        <w:rPr>
          <w:rFonts w:ascii="Arial" w:hAnsi="Arial"/>
          <w:sz w:val="24"/>
          <w:szCs w:val="24"/>
        </w:rPr>
        <w:tab/>
        <w:t>Verificar que no esté en  paro cardiorrespiratorio</w:t>
      </w:r>
    </w:p>
    <w:p w:rsidR="00E52DDD" w:rsidRDefault="00E52DDD" w:rsidP="003B3482">
      <w:pPr>
        <w:ind w:left="720" w:hanging="360"/>
        <w:rPr>
          <w:rFonts w:ascii="Arial" w:hAnsi="Arial"/>
          <w:sz w:val="24"/>
          <w:szCs w:val="24"/>
        </w:rPr>
      </w:pPr>
      <w:r w:rsidRPr="00EF26C4">
        <w:rPr>
          <w:rFonts w:ascii="Arial" w:hAnsi="Arial"/>
          <w:sz w:val="24"/>
          <w:szCs w:val="24"/>
        </w:rPr>
        <w:t>•</w:t>
      </w:r>
      <w:r w:rsidRPr="00EF26C4">
        <w:rPr>
          <w:rFonts w:ascii="Arial" w:hAnsi="Arial"/>
          <w:sz w:val="24"/>
          <w:szCs w:val="24"/>
        </w:rPr>
        <w:tab/>
        <w:t>Inmovilizar. No mover del lugar del accidente. Si se debe movilizar por peligro en la escena,  hacerlo en bloque, inmovilizando cabeza y cuello, uti</w:t>
      </w:r>
      <w:r>
        <w:rPr>
          <w:rFonts w:ascii="Arial" w:hAnsi="Arial"/>
          <w:sz w:val="24"/>
          <w:szCs w:val="24"/>
        </w:rPr>
        <w:t>lizando una tabla o superficie rígida, colocando toallas, trozos de tela o mantas enrolladas alrededor de la cabeza y torso y fijando la víctima a la tabla con cinturones, cuerdas, tiras de tela o cinta adhesiva (ver más adelante).</w:t>
      </w:r>
    </w:p>
    <w:p w:rsidR="00E52DDD" w:rsidRDefault="00E52DDD" w:rsidP="003B3482">
      <w:pPr>
        <w:numPr>
          <w:ilvl w:val="0"/>
          <w:numId w:val="80"/>
        </w:numPr>
        <w:rPr>
          <w:rFonts w:ascii="Arial" w:hAnsi="Arial"/>
          <w:sz w:val="24"/>
          <w:szCs w:val="24"/>
        </w:rPr>
      </w:pPr>
      <w:r>
        <w:rPr>
          <w:rFonts w:ascii="Arial" w:hAnsi="Arial"/>
          <w:sz w:val="24"/>
          <w:szCs w:val="24"/>
        </w:rPr>
        <w:t>En caso de auxiliar a una víctima de colisión en moto, no retirar el casco.</w:t>
      </w:r>
    </w:p>
    <w:p w:rsidR="00E52DDD" w:rsidRPr="00335B3A" w:rsidRDefault="00E52DDD" w:rsidP="00335B3A">
      <w:pPr>
        <w:numPr>
          <w:ilvl w:val="0"/>
          <w:numId w:val="80"/>
        </w:numPr>
        <w:autoSpaceDE w:val="0"/>
        <w:autoSpaceDN w:val="0"/>
        <w:adjustRightInd w:val="0"/>
        <w:spacing w:after="0" w:line="240" w:lineRule="auto"/>
        <w:jc w:val="both"/>
        <w:rPr>
          <w:rFonts w:ascii="Arial" w:hAnsi="Arial"/>
        </w:rPr>
      </w:pPr>
      <w:r w:rsidRPr="00335B3A">
        <w:rPr>
          <w:rFonts w:ascii="Arial" w:hAnsi="Arial"/>
          <w:sz w:val="24"/>
          <w:szCs w:val="24"/>
        </w:rPr>
        <w:t xml:space="preserve">Posición lateral de seguridad para pacientes </w:t>
      </w:r>
      <w:r>
        <w:rPr>
          <w:rFonts w:ascii="Arial" w:hAnsi="Arial"/>
          <w:sz w:val="24"/>
          <w:szCs w:val="24"/>
        </w:rPr>
        <w:t xml:space="preserve">inconscientes </w:t>
      </w:r>
      <w:r w:rsidRPr="00335B3A">
        <w:rPr>
          <w:rFonts w:ascii="Arial" w:hAnsi="Arial"/>
          <w:sz w:val="24"/>
          <w:szCs w:val="24"/>
        </w:rPr>
        <w:t xml:space="preserve">con </w:t>
      </w:r>
      <w:r>
        <w:rPr>
          <w:rFonts w:ascii="Arial" w:hAnsi="Arial"/>
          <w:sz w:val="24"/>
          <w:szCs w:val="24"/>
        </w:rPr>
        <w:t xml:space="preserve"> sospecha de </w:t>
      </w:r>
      <w:r w:rsidRPr="00335B3A">
        <w:rPr>
          <w:rFonts w:ascii="Arial" w:hAnsi="Arial"/>
          <w:sz w:val="24"/>
          <w:szCs w:val="24"/>
        </w:rPr>
        <w:t>trauma cervical:</w:t>
      </w:r>
    </w:p>
    <w:p w:rsidR="00E52DDD" w:rsidRDefault="00E52DDD" w:rsidP="00762356">
      <w:pPr>
        <w:autoSpaceDE w:val="0"/>
        <w:autoSpaceDN w:val="0"/>
        <w:adjustRightInd w:val="0"/>
        <w:ind w:left="708"/>
        <w:jc w:val="both"/>
        <w:rPr>
          <w:rFonts w:ascii="Arial" w:hAnsi="Arial"/>
          <w:sz w:val="24"/>
          <w:szCs w:val="24"/>
        </w:rPr>
      </w:pPr>
      <w:r>
        <w:rPr>
          <w:rFonts w:ascii="Arial" w:hAnsi="Arial"/>
          <w:sz w:val="24"/>
          <w:szCs w:val="24"/>
        </w:rPr>
        <w:t>Si se debe colocar en posición lateral de seguridad una persona fija la cabeza para  mantener</w:t>
      </w:r>
      <w:r w:rsidRPr="00EF26C4">
        <w:rPr>
          <w:rFonts w:ascii="Arial" w:hAnsi="Arial"/>
          <w:sz w:val="24"/>
          <w:szCs w:val="24"/>
        </w:rPr>
        <w:t xml:space="preserve"> la al</w:t>
      </w:r>
      <w:r>
        <w:rPr>
          <w:rFonts w:ascii="Arial" w:hAnsi="Arial"/>
          <w:sz w:val="24"/>
          <w:szCs w:val="24"/>
        </w:rPr>
        <w:t xml:space="preserve">ineación de la columna cervical mientras otra persona lo rota en bloque. </w:t>
      </w:r>
    </w:p>
    <w:p w:rsidR="00E52DDD" w:rsidRPr="00C85A78" w:rsidRDefault="00E52DDD" w:rsidP="00762356">
      <w:pPr>
        <w:autoSpaceDE w:val="0"/>
        <w:autoSpaceDN w:val="0"/>
        <w:adjustRightInd w:val="0"/>
        <w:ind w:left="708"/>
        <w:jc w:val="center"/>
        <w:rPr>
          <w:rFonts w:ascii="Arial" w:hAnsi="Arial"/>
          <w:sz w:val="24"/>
          <w:szCs w:val="24"/>
        </w:rPr>
      </w:pPr>
      <w:r>
        <w:pict>
          <v:shape id="_x0000_i1041" type="#_x0000_t75" style="width:353.25pt;height:285.75pt">
            <v:imagedata r:id="rId24" o:title="" croptop="3912f" cropbottom="23954f" cropleft="16743f" cropright="16850f"/>
          </v:shape>
        </w:pict>
      </w:r>
    </w:p>
    <w:p w:rsidR="00E52DDD" w:rsidRPr="007D270A" w:rsidRDefault="00E52DDD" w:rsidP="00D1461A">
      <w:pPr>
        <w:pStyle w:val="Heading2"/>
        <w:keepNext w:val="0"/>
        <w:numPr>
          <w:ilvl w:val="0"/>
          <w:numId w:val="21"/>
        </w:numPr>
        <w:spacing w:before="100" w:beforeAutospacing="1" w:after="100" w:afterAutospacing="1" w:line="240" w:lineRule="auto"/>
        <w:jc w:val="both"/>
        <w:rPr>
          <w:caps/>
          <w:color w:val="FF0000"/>
          <w:sz w:val="24"/>
          <w:szCs w:val="24"/>
          <w:u w:val="single"/>
        </w:rPr>
      </w:pPr>
      <w:r>
        <w:rPr>
          <w:caps/>
          <w:color w:val="FF0000"/>
          <w:sz w:val="24"/>
          <w:szCs w:val="24"/>
          <w:u w:val="single"/>
        </w:rPr>
        <w:t>Lesiones en  el tÓ</w:t>
      </w:r>
      <w:r w:rsidRPr="007D270A">
        <w:rPr>
          <w:caps/>
          <w:color w:val="FF0000"/>
          <w:sz w:val="24"/>
          <w:szCs w:val="24"/>
          <w:u w:val="single"/>
        </w:rPr>
        <w:t>rax</w:t>
      </w:r>
      <w:r>
        <w:rPr>
          <w:caps/>
          <w:color w:val="FF0000"/>
          <w:sz w:val="24"/>
          <w:szCs w:val="24"/>
          <w:u w:val="single"/>
        </w:rPr>
        <w:t>:</w:t>
      </w:r>
    </w:p>
    <w:p w:rsidR="00E52DDD" w:rsidRPr="00EF26C4" w:rsidRDefault="00E52DDD" w:rsidP="00D22F30">
      <w:pPr>
        <w:pStyle w:val="NormalWeb"/>
        <w:jc w:val="both"/>
        <w:rPr>
          <w:rFonts w:ascii="Arial" w:hAnsi="Arial" w:cs="Arial"/>
        </w:rPr>
      </w:pPr>
      <w:r w:rsidRPr="00EF26C4">
        <w:rPr>
          <w:rFonts w:ascii="Arial" w:hAnsi="Arial" w:cs="Arial"/>
        </w:rPr>
        <w:t>El tórax está formado por: la parrilla costal, la columna dorsal por detrás y el esternón por delante. Está ocupado por la pleura, la tráquea y los pulmones, el corazón y los grandes vasos sanguíneos (aorta y sus ramas, venas cavas) y el esófago. Limita por arriba con el cuello y por debajo con el abdomen del que está separado por el diafragma.</w:t>
      </w:r>
    </w:p>
    <w:p w:rsidR="00E52DDD" w:rsidRPr="00EF26C4" w:rsidRDefault="00E52DDD" w:rsidP="00D22F30">
      <w:pPr>
        <w:pStyle w:val="NormalWeb"/>
        <w:jc w:val="both"/>
        <w:rPr>
          <w:rFonts w:ascii="Arial" w:hAnsi="Arial" w:cs="Arial"/>
        </w:rPr>
      </w:pPr>
      <w:r w:rsidRPr="00EF26C4">
        <w:rPr>
          <w:rFonts w:ascii="Arial" w:hAnsi="Arial" w:cs="Arial"/>
        </w:rPr>
        <w:t>Las lesiones torácicas pueden ser abiertas o cerradas y en ambos casos los signos más importantes son los mismos.</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¿Cómo darnos cuenta en caso de lesiones en el tórax?</w:t>
      </w:r>
    </w:p>
    <w:p w:rsidR="00E52DDD" w:rsidRPr="00EF26C4" w:rsidRDefault="00E52DDD" w:rsidP="00D22F30">
      <w:pPr>
        <w:numPr>
          <w:ilvl w:val="0"/>
          <w:numId w:val="33"/>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Dolor </w:t>
      </w:r>
    </w:p>
    <w:p w:rsidR="00E52DDD" w:rsidRPr="00EF26C4" w:rsidRDefault="00E52DDD" w:rsidP="00D22F30">
      <w:pPr>
        <w:numPr>
          <w:ilvl w:val="0"/>
          <w:numId w:val="33"/>
        </w:numPr>
        <w:spacing w:before="100" w:beforeAutospacing="1" w:after="100" w:afterAutospacing="1" w:line="240" w:lineRule="auto"/>
        <w:jc w:val="both"/>
        <w:rPr>
          <w:rFonts w:ascii="Arial" w:hAnsi="Arial"/>
          <w:sz w:val="24"/>
          <w:szCs w:val="24"/>
        </w:rPr>
      </w:pPr>
      <w:r w:rsidRPr="00EF26C4">
        <w:rPr>
          <w:rFonts w:ascii="Arial" w:hAnsi="Arial"/>
          <w:sz w:val="24"/>
          <w:szCs w:val="24"/>
        </w:rPr>
        <w:t>Disnea (dificultad respiratoria).</w:t>
      </w:r>
    </w:p>
    <w:p w:rsidR="00E52DDD" w:rsidRPr="00EF26C4" w:rsidRDefault="00E52DDD" w:rsidP="00D22F30">
      <w:pPr>
        <w:numPr>
          <w:ilvl w:val="0"/>
          <w:numId w:val="33"/>
        </w:numPr>
        <w:spacing w:before="100" w:beforeAutospacing="1" w:after="100" w:afterAutospacing="1" w:line="240" w:lineRule="auto"/>
        <w:jc w:val="both"/>
        <w:rPr>
          <w:rFonts w:ascii="Arial" w:hAnsi="Arial"/>
          <w:sz w:val="24"/>
          <w:szCs w:val="24"/>
        </w:rPr>
      </w:pPr>
      <w:r w:rsidRPr="00EF26C4">
        <w:rPr>
          <w:rFonts w:ascii="Arial" w:hAnsi="Arial"/>
          <w:sz w:val="24"/>
          <w:szCs w:val="24"/>
        </w:rPr>
        <w:t>Incapacidad de una o ambas mitades del tórax (hemitórax) para expandirse normalmente durante la inspiración.</w:t>
      </w:r>
    </w:p>
    <w:p w:rsidR="00E52DDD" w:rsidRPr="00EF26C4" w:rsidRDefault="00E52DDD" w:rsidP="00D22F30">
      <w:pPr>
        <w:numPr>
          <w:ilvl w:val="0"/>
          <w:numId w:val="33"/>
        </w:numPr>
        <w:spacing w:before="100" w:beforeAutospacing="1" w:after="100" w:afterAutospacing="1" w:line="240" w:lineRule="auto"/>
        <w:jc w:val="both"/>
        <w:rPr>
          <w:rFonts w:ascii="Arial" w:hAnsi="Arial"/>
          <w:sz w:val="24"/>
          <w:szCs w:val="24"/>
        </w:rPr>
      </w:pPr>
      <w:r w:rsidRPr="00EF26C4">
        <w:rPr>
          <w:rFonts w:ascii="Arial" w:hAnsi="Arial"/>
          <w:sz w:val="24"/>
          <w:szCs w:val="24"/>
        </w:rPr>
        <w:t>Toser sangre (hemoptisis).</w:t>
      </w:r>
    </w:p>
    <w:p w:rsidR="00E52DDD" w:rsidRPr="00EF26C4" w:rsidRDefault="00E52DDD" w:rsidP="00D22F30">
      <w:pPr>
        <w:numPr>
          <w:ilvl w:val="0"/>
          <w:numId w:val="33"/>
        </w:numPr>
        <w:spacing w:before="100" w:beforeAutospacing="1" w:after="100" w:afterAutospacing="1" w:line="240" w:lineRule="auto"/>
        <w:jc w:val="both"/>
        <w:rPr>
          <w:rFonts w:ascii="Arial" w:hAnsi="Arial"/>
          <w:sz w:val="24"/>
          <w:szCs w:val="24"/>
        </w:rPr>
      </w:pPr>
      <w:r w:rsidRPr="00EF26C4">
        <w:rPr>
          <w:rFonts w:ascii="Arial" w:hAnsi="Arial"/>
          <w:sz w:val="24"/>
          <w:szCs w:val="24"/>
        </w:rPr>
        <w:t>Piel sudorosa y fría.</w:t>
      </w:r>
    </w:p>
    <w:p w:rsidR="00E52DDD" w:rsidRPr="00EF26C4" w:rsidRDefault="00E52DDD" w:rsidP="00D22F30">
      <w:pPr>
        <w:numPr>
          <w:ilvl w:val="0"/>
          <w:numId w:val="33"/>
        </w:numPr>
        <w:spacing w:before="100" w:beforeAutospacing="1" w:after="100" w:afterAutospacing="1" w:line="240" w:lineRule="auto"/>
        <w:jc w:val="both"/>
        <w:rPr>
          <w:rFonts w:ascii="Arial" w:hAnsi="Arial"/>
          <w:sz w:val="24"/>
          <w:szCs w:val="24"/>
        </w:rPr>
      </w:pPr>
      <w:r w:rsidRPr="00EF26C4">
        <w:rPr>
          <w:rFonts w:ascii="Arial" w:hAnsi="Arial"/>
          <w:sz w:val="24"/>
          <w:szCs w:val="24"/>
        </w:rPr>
        <w:t>Cianosis (color azulado de la piel).</w:t>
      </w:r>
    </w:p>
    <w:p w:rsidR="00E52DDD" w:rsidRPr="00EF26C4" w:rsidRDefault="00E52DDD" w:rsidP="00D22F30">
      <w:pPr>
        <w:pStyle w:val="NormalWeb"/>
        <w:jc w:val="both"/>
        <w:rPr>
          <w:rFonts w:ascii="Arial" w:hAnsi="Arial" w:cs="Arial"/>
        </w:rPr>
      </w:pPr>
      <w:r w:rsidRPr="00EF26C4">
        <w:rPr>
          <w:rFonts w:ascii="Arial" w:hAnsi="Arial" w:cs="Arial"/>
        </w:rPr>
        <w:t xml:space="preserve">Después de una lesión del tórax cualquier cambio en el patrón respiratorio normal es un signo de especial importancia. Una persona sana respira de </w:t>
      </w:r>
      <w:smartTag w:uri="urn:schemas-microsoft-com:office:smarttags" w:element="metricconverter">
        <w:smartTagPr>
          <w:attr w:name="ProductID" w:val="15 a"/>
        </w:smartTagPr>
        <w:r w:rsidRPr="00EF26C4">
          <w:rPr>
            <w:rFonts w:ascii="Arial" w:hAnsi="Arial" w:cs="Arial"/>
          </w:rPr>
          <w:t>15 a</w:t>
        </w:r>
      </w:smartTag>
      <w:r w:rsidRPr="00EF26C4">
        <w:rPr>
          <w:rFonts w:ascii="Arial" w:hAnsi="Arial" w:cs="Arial"/>
        </w:rPr>
        <w:t xml:space="preserve"> 20 veces por minuto sin dificultad y sin dolor; una frecuencia superior a 24 respiraciones por minuto o una respiración más superficial (porque  inspirar profundamente provoca dolor o porque un pulmón colapsó) puede indicar la presencia de una lesión torácica.</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lesiones en el tórax?</w:t>
      </w:r>
    </w:p>
    <w:p w:rsidR="00E52DDD" w:rsidRPr="00EF26C4" w:rsidRDefault="00E52DDD" w:rsidP="00D22F30">
      <w:pPr>
        <w:numPr>
          <w:ilvl w:val="0"/>
          <w:numId w:val="34"/>
        </w:numPr>
        <w:spacing w:before="100" w:beforeAutospacing="1" w:after="100" w:afterAutospacing="1" w:line="240" w:lineRule="auto"/>
        <w:jc w:val="both"/>
        <w:rPr>
          <w:rFonts w:ascii="Arial" w:hAnsi="Arial"/>
          <w:sz w:val="24"/>
          <w:szCs w:val="24"/>
        </w:rPr>
      </w:pPr>
      <w:r>
        <w:rPr>
          <w:rFonts w:ascii="Arial" w:hAnsi="Arial"/>
          <w:sz w:val="24"/>
          <w:szCs w:val="24"/>
        </w:rPr>
        <w:t>Llame</w:t>
      </w:r>
      <w:r w:rsidRPr="00EF26C4">
        <w:rPr>
          <w:rFonts w:ascii="Arial" w:hAnsi="Arial"/>
          <w:sz w:val="24"/>
          <w:szCs w:val="24"/>
        </w:rPr>
        <w:t xml:space="preserve"> el </w:t>
      </w:r>
      <w:r>
        <w:rPr>
          <w:rFonts w:ascii="Arial" w:hAnsi="Arial"/>
          <w:sz w:val="24"/>
          <w:szCs w:val="24"/>
        </w:rPr>
        <w:t>SEM</w:t>
      </w:r>
      <w:r w:rsidRPr="00EF26C4">
        <w:rPr>
          <w:rFonts w:ascii="Arial" w:hAnsi="Arial"/>
          <w:sz w:val="24"/>
          <w:szCs w:val="24"/>
        </w:rPr>
        <w:t>.</w:t>
      </w:r>
    </w:p>
    <w:p w:rsidR="00E52DDD" w:rsidRPr="00EF26C4" w:rsidRDefault="00E52DDD" w:rsidP="00D22F30">
      <w:pPr>
        <w:numPr>
          <w:ilvl w:val="0"/>
          <w:numId w:val="34"/>
        </w:numPr>
        <w:spacing w:before="100" w:beforeAutospacing="1" w:after="100" w:afterAutospacing="1" w:line="240" w:lineRule="auto"/>
        <w:jc w:val="both"/>
        <w:rPr>
          <w:rFonts w:ascii="Arial" w:hAnsi="Arial"/>
          <w:sz w:val="24"/>
          <w:szCs w:val="24"/>
        </w:rPr>
      </w:pPr>
      <w:r w:rsidRPr="00EF26C4">
        <w:rPr>
          <w:rFonts w:ascii="Arial" w:hAnsi="Arial"/>
          <w:sz w:val="24"/>
          <w:szCs w:val="24"/>
        </w:rPr>
        <w:t>Tranquilice a la persona y póngala en una posición cómoda.</w:t>
      </w:r>
    </w:p>
    <w:p w:rsidR="00E52DDD" w:rsidRDefault="00E52DDD" w:rsidP="00D22F30">
      <w:pPr>
        <w:numPr>
          <w:ilvl w:val="0"/>
          <w:numId w:val="34"/>
        </w:numPr>
        <w:spacing w:before="100" w:beforeAutospacing="1" w:after="100" w:afterAutospacing="1" w:line="240" w:lineRule="auto"/>
        <w:jc w:val="both"/>
        <w:rPr>
          <w:rFonts w:ascii="Arial" w:hAnsi="Arial"/>
          <w:sz w:val="24"/>
          <w:szCs w:val="24"/>
        </w:rPr>
      </w:pPr>
      <w:r w:rsidRPr="00EF26C4">
        <w:rPr>
          <w:rFonts w:ascii="Arial" w:hAnsi="Arial"/>
          <w:sz w:val="24"/>
          <w:szCs w:val="24"/>
        </w:rPr>
        <w:t>Evalúe el estado de conciencia, si respira y si sangra.</w:t>
      </w:r>
    </w:p>
    <w:p w:rsidR="00E52DDD" w:rsidRPr="007D270A" w:rsidRDefault="00E52DDD" w:rsidP="00D1461A">
      <w:pPr>
        <w:pStyle w:val="Heading2"/>
        <w:keepNext w:val="0"/>
        <w:numPr>
          <w:ilvl w:val="0"/>
          <w:numId w:val="21"/>
        </w:numPr>
        <w:spacing w:before="100" w:beforeAutospacing="1" w:after="100" w:afterAutospacing="1" w:line="240" w:lineRule="auto"/>
        <w:jc w:val="both"/>
        <w:rPr>
          <w:caps/>
          <w:color w:val="FF0000"/>
          <w:sz w:val="24"/>
          <w:szCs w:val="24"/>
          <w:u w:val="single"/>
        </w:rPr>
      </w:pPr>
      <w:r w:rsidRPr="007D270A">
        <w:rPr>
          <w:caps/>
          <w:color w:val="FF0000"/>
          <w:sz w:val="24"/>
          <w:szCs w:val="24"/>
          <w:u w:val="single"/>
        </w:rPr>
        <w:t xml:space="preserve">Lesiones en </w:t>
      </w:r>
      <w:r>
        <w:rPr>
          <w:caps/>
          <w:color w:val="FF0000"/>
          <w:sz w:val="24"/>
          <w:szCs w:val="24"/>
          <w:u w:val="single"/>
        </w:rPr>
        <w:t xml:space="preserve"> </w:t>
      </w:r>
      <w:r w:rsidRPr="007D270A">
        <w:rPr>
          <w:caps/>
          <w:color w:val="FF0000"/>
          <w:sz w:val="24"/>
          <w:szCs w:val="24"/>
          <w:u w:val="single"/>
        </w:rPr>
        <w:t>el abdomen</w:t>
      </w:r>
      <w:r>
        <w:rPr>
          <w:caps/>
          <w:color w:val="FF0000"/>
          <w:sz w:val="24"/>
          <w:szCs w:val="24"/>
          <w:u w:val="single"/>
        </w:rPr>
        <w:t>:</w:t>
      </w:r>
    </w:p>
    <w:p w:rsidR="00E52DDD" w:rsidRPr="00EF26C4" w:rsidRDefault="00E52DDD" w:rsidP="00D22F30">
      <w:pPr>
        <w:pStyle w:val="NormalWeb"/>
        <w:jc w:val="both"/>
        <w:rPr>
          <w:rFonts w:ascii="Arial" w:hAnsi="Arial" w:cs="Arial"/>
        </w:rPr>
      </w:pPr>
      <w:r w:rsidRPr="00EF26C4">
        <w:rPr>
          <w:rFonts w:ascii="Arial" w:hAnsi="Arial" w:cs="Arial"/>
        </w:rPr>
        <w:t>Las lesiones del abdomen y de la pelvis involucran órganos sólidos (hígado, bazo, riñones, etc.) que pueden sangrar copiosamente. El derrame del contenido de las vísceras huecas (estómago, intestino delgado, intestino grueso, vejiga) por lo general desencadena una reacción inflamatoria intensa y muy dolorosa. El sangrado de los órganos sólidos puede ser fatal en corto plazo si se acompaña de shock (taquicardia, presión baja, palidez, frialdad de extremidades y trastornos de conciencia).</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¿Cómo darnos cuenta en caso de lesiones en el abdomen?</w:t>
      </w:r>
    </w:p>
    <w:p w:rsidR="00E52DDD" w:rsidRPr="00EF26C4" w:rsidRDefault="00E52DDD" w:rsidP="00D22F30">
      <w:pPr>
        <w:numPr>
          <w:ilvl w:val="0"/>
          <w:numId w:val="35"/>
        </w:numPr>
        <w:spacing w:before="100" w:beforeAutospacing="1" w:after="100" w:afterAutospacing="1" w:line="240" w:lineRule="auto"/>
        <w:jc w:val="both"/>
        <w:rPr>
          <w:rFonts w:ascii="Arial" w:hAnsi="Arial"/>
          <w:sz w:val="24"/>
          <w:szCs w:val="24"/>
        </w:rPr>
      </w:pPr>
      <w:r w:rsidRPr="00EF26C4">
        <w:rPr>
          <w:rFonts w:ascii="Arial" w:hAnsi="Arial"/>
          <w:sz w:val="24"/>
          <w:szCs w:val="24"/>
        </w:rPr>
        <w:t>Presencia de heridas en el abdomen.</w:t>
      </w:r>
    </w:p>
    <w:p w:rsidR="00E52DDD" w:rsidRPr="00EF26C4" w:rsidRDefault="00E52DDD" w:rsidP="00D22F30">
      <w:pPr>
        <w:numPr>
          <w:ilvl w:val="0"/>
          <w:numId w:val="35"/>
        </w:numPr>
        <w:spacing w:before="100" w:beforeAutospacing="1" w:after="100" w:afterAutospacing="1" w:line="240" w:lineRule="auto"/>
        <w:jc w:val="both"/>
        <w:rPr>
          <w:rFonts w:ascii="Arial" w:hAnsi="Arial"/>
          <w:sz w:val="24"/>
          <w:szCs w:val="24"/>
        </w:rPr>
      </w:pPr>
      <w:r w:rsidRPr="00EF26C4">
        <w:rPr>
          <w:rFonts w:ascii="Arial" w:hAnsi="Arial"/>
          <w:sz w:val="24"/>
          <w:szCs w:val="24"/>
        </w:rPr>
        <w:t>Dolor abdominal.</w:t>
      </w:r>
    </w:p>
    <w:p w:rsidR="00E52DDD" w:rsidRPr="00EF26C4" w:rsidRDefault="00E52DDD" w:rsidP="00D22F30">
      <w:pPr>
        <w:numPr>
          <w:ilvl w:val="0"/>
          <w:numId w:val="35"/>
        </w:numPr>
        <w:spacing w:before="100" w:beforeAutospacing="1" w:after="100" w:afterAutospacing="1" w:line="240" w:lineRule="auto"/>
        <w:jc w:val="both"/>
        <w:rPr>
          <w:rFonts w:ascii="Arial" w:hAnsi="Arial"/>
          <w:sz w:val="24"/>
          <w:szCs w:val="24"/>
        </w:rPr>
      </w:pPr>
      <w:r w:rsidRPr="00EF26C4">
        <w:rPr>
          <w:rFonts w:ascii="Arial" w:hAnsi="Arial"/>
          <w:sz w:val="24"/>
          <w:szCs w:val="24"/>
        </w:rPr>
        <w:t>Palidez.</w:t>
      </w:r>
    </w:p>
    <w:p w:rsidR="00E52DDD" w:rsidRPr="00EF26C4" w:rsidRDefault="00E52DDD" w:rsidP="00D22F30">
      <w:pPr>
        <w:numPr>
          <w:ilvl w:val="0"/>
          <w:numId w:val="35"/>
        </w:numPr>
        <w:spacing w:before="100" w:beforeAutospacing="1" w:after="100" w:afterAutospacing="1" w:line="240" w:lineRule="auto"/>
        <w:jc w:val="both"/>
        <w:rPr>
          <w:rFonts w:ascii="Arial" w:hAnsi="Arial"/>
          <w:sz w:val="24"/>
          <w:szCs w:val="24"/>
        </w:rPr>
      </w:pPr>
      <w:r w:rsidRPr="00EF26C4">
        <w:rPr>
          <w:rFonts w:ascii="Arial" w:hAnsi="Arial"/>
          <w:sz w:val="24"/>
          <w:szCs w:val="24"/>
        </w:rPr>
        <w:t>Sudor frío.</w:t>
      </w:r>
    </w:p>
    <w:p w:rsidR="00E52DDD" w:rsidRPr="00EF26C4" w:rsidRDefault="00E52DDD" w:rsidP="00D22F30">
      <w:pPr>
        <w:numPr>
          <w:ilvl w:val="0"/>
          <w:numId w:val="35"/>
        </w:numPr>
        <w:spacing w:before="100" w:beforeAutospacing="1" w:after="100" w:afterAutospacing="1" w:line="240" w:lineRule="auto"/>
        <w:jc w:val="both"/>
        <w:rPr>
          <w:rFonts w:ascii="Arial" w:hAnsi="Arial"/>
          <w:sz w:val="24"/>
          <w:szCs w:val="24"/>
        </w:rPr>
      </w:pPr>
      <w:r w:rsidRPr="00EF26C4">
        <w:rPr>
          <w:rFonts w:ascii="Arial" w:hAnsi="Arial"/>
          <w:sz w:val="24"/>
          <w:szCs w:val="24"/>
        </w:rPr>
        <w:t>Dificultad respiratoria.</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lesiones en el abdomen?</w:t>
      </w:r>
    </w:p>
    <w:p w:rsidR="00E52DDD" w:rsidRPr="00EF26C4" w:rsidRDefault="00E52DDD" w:rsidP="00D22F30">
      <w:pPr>
        <w:numPr>
          <w:ilvl w:val="0"/>
          <w:numId w:val="36"/>
        </w:numPr>
        <w:spacing w:before="100" w:beforeAutospacing="1" w:after="100" w:afterAutospacing="1" w:line="240" w:lineRule="auto"/>
        <w:jc w:val="both"/>
        <w:rPr>
          <w:rFonts w:ascii="Arial" w:hAnsi="Arial"/>
          <w:sz w:val="24"/>
          <w:szCs w:val="24"/>
        </w:rPr>
      </w:pPr>
      <w:r>
        <w:rPr>
          <w:rFonts w:ascii="Arial" w:hAnsi="Arial"/>
          <w:sz w:val="24"/>
          <w:szCs w:val="24"/>
        </w:rPr>
        <w:t xml:space="preserve">Llame al </w:t>
      </w:r>
      <w:r w:rsidRPr="00EF26C4">
        <w:rPr>
          <w:rFonts w:ascii="Arial" w:hAnsi="Arial"/>
          <w:sz w:val="24"/>
          <w:szCs w:val="24"/>
        </w:rPr>
        <w:t xml:space="preserve"> </w:t>
      </w:r>
      <w:r>
        <w:rPr>
          <w:rFonts w:ascii="Arial" w:hAnsi="Arial"/>
          <w:sz w:val="24"/>
          <w:szCs w:val="24"/>
        </w:rPr>
        <w:t>SEM.</w:t>
      </w:r>
    </w:p>
    <w:p w:rsidR="00E52DDD" w:rsidRPr="00EF26C4" w:rsidRDefault="00E52DDD" w:rsidP="00D22F30">
      <w:pPr>
        <w:numPr>
          <w:ilvl w:val="0"/>
          <w:numId w:val="36"/>
        </w:numPr>
        <w:spacing w:before="100" w:beforeAutospacing="1" w:after="100" w:afterAutospacing="1" w:line="240" w:lineRule="auto"/>
        <w:jc w:val="both"/>
        <w:rPr>
          <w:rFonts w:ascii="Arial" w:hAnsi="Arial"/>
          <w:sz w:val="24"/>
          <w:szCs w:val="24"/>
        </w:rPr>
      </w:pPr>
      <w:r w:rsidRPr="00EF26C4">
        <w:rPr>
          <w:rFonts w:ascii="Arial" w:hAnsi="Arial"/>
          <w:sz w:val="24"/>
          <w:szCs w:val="24"/>
        </w:rPr>
        <w:t>Tranquilice a la persona.</w:t>
      </w:r>
    </w:p>
    <w:p w:rsidR="00E52DDD" w:rsidRDefault="00E52DDD" w:rsidP="00D22F30">
      <w:pPr>
        <w:numPr>
          <w:ilvl w:val="0"/>
          <w:numId w:val="36"/>
        </w:numPr>
        <w:spacing w:before="100" w:beforeAutospacing="1" w:after="100" w:afterAutospacing="1" w:line="240" w:lineRule="auto"/>
        <w:jc w:val="both"/>
        <w:rPr>
          <w:rFonts w:ascii="Arial" w:hAnsi="Arial"/>
          <w:sz w:val="24"/>
          <w:szCs w:val="24"/>
        </w:rPr>
      </w:pPr>
      <w:r w:rsidRPr="00EF26C4">
        <w:rPr>
          <w:rFonts w:ascii="Arial" w:hAnsi="Arial"/>
          <w:sz w:val="24"/>
          <w:szCs w:val="24"/>
        </w:rPr>
        <w:t>Si la lesión abdominal es cerrada, coloque a la persona boca arriba, en posición cómoda, con la cabeza hacia un lado para que la vía aérea quede libre de vómito</w:t>
      </w:r>
      <w:r>
        <w:rPr>
          <w:rFonts w:ascii="Arial" w:hAnsi="Arial"/>
          <w:sz w:val="24"/>
          <w:szCs w:val="24"/>
        </w:rPr>
        <w:t xml:space="preserve"> si éste se presenta</w:t>
      </w:r>
      <w:r w:rsidRPr="00EF26C4">
        <w:rPr>
          <w:rFonts w:ascii="Arial" w:hAnsi="Arial"/>
          <w:sz w:val="24"/>
          <w:szCs w:val="24"/>
        </w:rPr>
        <w:t>. Realice este movimiento siempre y cuando no sospeche lesión en la columna cervical.</w:t>
      </w:r>
    </w:p>
    <w:p w:rsidR="00E52DDD" w:rsidRDefault="00E52DDD" w:rsidP="00D22F30">
      <w:pPr>
        <w:numPr>
          <w:ilvl w:val="0"/>
          <w:numId w:val="36"/>
        </w:numPr>
        <w:spacing w:before="100" w:beforeAutospacing="1" w:after="100" w:afterAutospacing="1" w:line="240" w:lineRule="auto"/>
        <w:jc w:val="both"/>
        <w:rPr>
          <w:rFonts w:ascii="Arial" w:hAnsi="Arial"/>
          <w:sz w:val="24"/>
          <w:szCs w:val="24"/>
        </w:rPr>
      </w:pPr>
      <w:r>
        <w:rPr>
          <w:rFonts w:ascii="Arial" w:hAnsi="Arial"/>
          <w:sz w:val="24"/>
          <w:szCs w:val="24"/>
        </w:rPr>
        <w:t>Si hay evisceraciones, no reintroduzca las vísceras, cúbralas.</w:t>
      </w:r>
    </w:p>
    <w:p w:rsidR="00E52DDD" w:rsidRPr="007D270A" w:rsidRDefault="00E52DDD" w:rsidP="00D1461A">
      <w:pPr>
        <w:pStyle w:val="Heading2"/>
        <w:keepNext w:val="0"/>
        <w:numPr>
          <w:ilvl w:val="0"/>
          <w:numId w:val="21"/>
        </w:numPr>
        <w:spacing w:before="100" w:beforeAutospacing="1" w:after="100" w:afterAutospacing="1" w:line="240" w:lineRule="auto"/>
        <w:jc w:val="both"/>
        <w:rPr>
          <w:caps/>
          <w:color w:val="FF0000"/>
          <w:sz w:val="24"/>
          <w:szCs w:val="24"/>
          <w:u w:val="single"/>
        </w:rPr>
      </w:pPr>
      <w:r w:rsidRPr="007D270A">
        <w:rPr>
          <w:caps/>
          <w:color w:val="FF0000"/>
          <w:sz w:val="24"/>
          <w:szCs w:val="24"/>
          <w:u w:val="single"/>
        </w:rPr>
        <w:t>Lesiones en los genitales masculinos</w:t>
      </w:r>
      <w:r>
        <w:rPr>
          <w:caps/>
          <w:color w:val="FF0000"/>
          <w:sz w:val="24"/>
          <w:szCs w:val="24"/>
          <w:u w:val="single"/>
        </w:rPr>
        <w:t>:</w:t>
      </w:r>
    </w:p>
    <w:p w:rsidR="00E52DDD" w:rsidRPr="00EF26C4" w:rsidRDefault="00E52DDD" w:rsidP="00D22F30">
      <w:pPr>
        <w:pStyle w:val="NormalWeb"/>
        <w:jc w:val="both"/>
        <w:rPr>
          <w:rFonts w:ascii="Arial" w:hAnsi="Arial" w:cs="Arial"/>
        </w:rPr>
      </w:pPr>
      <w:r w:rsidRPr="00EF26C4">
        <w:rPr>
          <w:rFonts w:ascii="Arial" w:hAnsi="Arial" w:cs="Arial"/>
        </w:rPr>
        <w:t>Las lesiones en los genitales masculinos pocas veces ponen en peligro la vida pero siempre resultan extremadamente dolorosas, y por lo general son motivo de gran preocupación para el lesionado.</w:t>
      </w:r>
    </w:p>
    <w:p w:rsidR="00E52DDD" w:rsidRPr="00EF26C4" w:rsidRDefault="00E52DDD" w:rsidP="00D22F30">
      <w:pPr>
        <w:pStyle w:val="NormalWeb"/>
        <w:jc w:val="both"/>
        <w:rPr>
          <w:rFonts w:ascii="Arial" w:hAnsi="Arial" w:cs="Arial"/>
        </w:rPr>
      </w:pPr>
      <w:r w:rsidRPr="00EF26C4">
        <w:rPr>
          <w:rFonts w:ascii="Arial" w:hAnsi="Arial" w:cs="Arial"/>
        </w:rPr>
        <w:t>Los genitales externos masculinos están formados por el pene y los testículos. Los testículos se alojan en una bolsa denominada escroto.</w:t>
      </w:r>
    </w:p>
    <w:p w:rsidR="00E52DDD" w:rsidRPr="00EF26C4" w:rsidRDefault="00E52DDD" w:rsidP="00D22F30">
      <w:pPr>
        <w:pStyle w:val="NormalWeb"/>
        <w:jc w:val="both"/>
        <w:rPr>
          <w:rFonts w:ascii="Arial" w:hAnsi="Arial" w:cs="Arial"/>
        </w:rPr>
      </w:pPr>
      <w:r w:rsidRPr="00EF26C4">
        <w:rPr>
          <w:rFonts w:ascii="Arial" w:hAnsi="Arial" w:cs="Arial"/>
        </w:rPr>
        <w:t>Como todo traumatismo las lesiones de los genitales externos pueden ser abiertas (heridas) o cerradas (con mayor frecuencia). Las lesiones abiertas pueden producir hemorragias severas al lesionar los vasos del pene o por provocar incluso la amputación del mismo. Las lesiones cerradas producen contusiones del pene, de los testículos o de ambos, con aparición de edema, enrojecimiento y hematoma.</w:t>
      </w:r>
    </w:p>
    <w:p w:rsidR="00E52DDD" w:rsidRPr="00EF26C4" w:rsidRDefault="00E52DDD" w:rsidP="00D22F30">
      <w:pPr>
        <w:pStyle w:val="NormalWeb"/>
        <w:jc w:val="both"/>
        <w:rPr>
          <w:rFonts w:ascii="Arial" w:hAnsi="Arial" w:cs="Arial"/>
        </w:rPr>
      </w:pPr>
      <w:r w:rsidRPr="00EF26C4">
        <w:rPr>
          <w:rFonts w:ascii="Arial" w:hAnsi="Arial" w:cs="Arial"/>
        </w:rPr>
        <w:t>En algunos casos el golpe directo en los testículos (patada, pelotazo) produce un dolor intenso acompañado de vómitos de origen reflejo. Los golpes directos al escroto y a sus contenidos pueden ocasionar ruptura de un testículo o acumulación considerable de sangre (hematoma) alrededor de estos.</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 xml:space="preserve">hacer </w:t>
      </w:r>
      <w:r>
        <w:rPr>
          <w:rFonts w:ascii="Arial" w:hAnsi="Arial" w:cs="Arial"/>
          <w:color w:val="FF0000"/>
          <w:sz w:val="24"/>
          <w:szCs w:val="24"/>
        </w:rPr>
        <w:t>en caso de lesiones en los genit</w:t>
      </w:r>
      <w:r w:rsidRPr="00EF26C4">
        <w:rPr>
          <w:rFonts w:ascii="Arial" w:hAnsi="Arial" w:cs="Arial"/>
          <w:color w:val="FF0000"/>
          <w:sz w:val="24"/>
          <w:szCs w:val="24"/>
        </w:rPr>
        <w:t>ales masculinos?</w:t>
      </w:r>
    </w:p>
    <w:p w:rsidR="00E52DDD" w:rsidRPr="00EF26C4" w:rsidRDefault="00E52DDD" w:rsidP="00D22F30">
      <w:pPr>
        <w:numPr>
          <w:ilvl w:val="0"/>
          <w:numId w:val="37"/>
        </w:numPr>
        <w:spacing w:before="100" w:beforeAutospacing="1" w:after="100" w:afterAutospacing="1" w:line="240" w:lineRule="auto"/>
        <w:jc w:val="both"/>
        <w:rPr>
          <w:rFonts w:ascii="Arial" w:hAnsi="Arial"/>
          <w:sz w:val="24"/>
          <w:szCs w:val="24"/>
        </w:rPr>
      </w:pPr>
      <w:r>
        <w:rPr>
          <w:rFonts w:ascii="Arial" w:hAnsi="Arial"/>
          <w:sz w:val="24"/>
          <w:szCs w:val="24"/>
        </w:rPr>
        <w:t>Llame al SEM</w:t>
      </w:r>
      <w:r w:rsidRPr="00EF26C4">
        <w:rPr>
          <w:rFonts w:ascii="Arial" w:hAnsi="Arial"/>
          <w:sz w:val="24"/>
          <w:szCs w:val="24"/>
        </w:rPr>
        <w:t>.</w:t>
      </w:r>
    </w:p>
    <w:p w:rsidR="00E52DDD" w:rsidRPr="00EF26C4" w:rsidRDefault="00E52DDD" w:rsidP="00D22F30">
      <w:pPr>
        <w:numPr>
          <w:ilvl w:val="0"/>
          <w:numId w:val="37"/>
        </w:numPr>
        <w:spacing w:before="100" w:beforeAutospacing="1" w:after="100" w:afterAutospacing="1" w:line="240" w:lineRule="auto"/>
        <w:jc w:val="both"/>
        <w:rPr>
          <w:rFonts w:ascii="Arial" w:hAnsi="Arial"/>
          <w:sz w:val="24"/>
          <w:szCs w:val="24"/>
        </w:rPr>
      </w:pPr>
      <w:r w:rsidRPr="00EF26C4">
        <w:rPr>
          <w:rFonts w:ascii="Arial" w:hAnsi="Arial"/>
          <w:sz w:val="24"/>
          <w:szCs w:val="24"/>
        </w:rPr>
        <w:t>Tranquilice a la persona y póngala en una posición cómoda: recuerde que estas lesiones son extremadamente dolorosas.</w:t>
      </w:r>
    </w:p>
    <w:p w:rsidR="00E52DDD" w:rsidRPr="00EF26C4" w:rsidRDefault="00E52DDD" w:rsidP="00D22F30">
      <w:pPr>
        <w:numPr>
          <w:ilvl w:val="0"/>
          <w:numId w:val="37"/>
        </w:numPr>
        <w:spacing w:before="100" w:beforeAutospacing="1" w:after="100" w:afterAutospacing="1" w:line="240" w:lineRule="auto"/>
        <w:jc w:val="both"/>
        <w:rPr>
          <w:rFonts w:ascii="Arial" w:hAnsi="Arial"/>
          <w:sz w:val="24"/>
          <w:szCs w:val="24"/>
        </w:rPr>
      </w:pPr>
      <w:r w:rsidRPr="00EF26C4">
        <w:rPr>
          <w:rFonts w:ascii="Arial" w:hAnsi="Arial"/>
          <w:sz w:val="24"/>
          <w:szCs w:val="24"/>
        </w:rPr>
        <w:t>Cubra las regiones expuestas en heridas abiertas (los contenidos del escroto o la región perineal) con una gasa estéril humedecida en solución fisiológica.</w:t>
      </w:r>
    </w:p>
    <w:p w:rsidR="00E52DDD" w:rsidRPr="00EF26C4" w:rsidRDefault="00E52DDD" w:rsidP="00D22F30">
      <w:pPr>
        <w:numPr>
          <w:ilvl w:val="0"/>
          <w:numId w:val="37"/>
        </w:numPr>
        <w:spacing w:before="100" w:beforeAutospacing="1" w:after="100" w:afterAutospacing="1" w:line="240" w:lineRule="auto"/>
        <w:jc w:val="both"/>
        <w:rPr>
          <w:rFonts w:ascii="Arial" w:hAnsi="Arial"/>
          <w:sz w:val="24"/>
          <w:szCs w:val="24"/>
        </w:rPr>
      </w:pPr>
      <w:r w:rsidRPr="00EF26C4">
        <w:rPr>
          <w:rFonts w:ascii="Arial" w:hAnsi="Arial"/>
          <w:sz w:val="24"/>
          <w:szCs w:val="24"/>
        </w:rPr>
        <w:t>Si hay sangrado coloque un apósito y ejerza presión local.</w:t>
      </w:r>
    </w:p>
    <w:p w:rsidR="00E52DDD" w:rsidRPr="00EF26C4" w:rsidRDefault="00E52DDD" w:rsidP="00D22F30">
      <w:pPr>
        <w:numPr>
          <w:ilvl w:val="0"/>
          <w:numId w:val="37"/>
        </w:numPr>
        <w:spacing w:before="100" w:beforeAutospacing="1" w:after="100" w:afterAutospacing="1" w:line="240" w:lineRule="auto"/>
        <w:jc w:val="both"/>
        <w:rPr>
          <w:rFonts w:ascii="Arial" w:hAnsi="Arial"/>
          <w:sz w:val="24"/>
          <w:szCs w:val="24"/>
        </w:rPr>
      </w:pPr>
      <w:r w:rsidRPr="00EF26C4">
        <w:rPr>
          <w:rFonts w:ascii="Arial" w:hAnsi="Arial"/>
          <w:sz w:val="24"/>
          <w:szCs w:val="24"/>
        </w:rPr>
        <w:t>Es aconsejable que durante el traslado al centro asistencial se coloque una bolsa con hielo en la región del escroto.</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lesiones en el prepucio?</w:t>
      </w:r>
    </w:p>
    <w:p w:rsidR="00E52DDD" w:rsidRPr="00EF26C4" w:rsidRDefault="00E52DDD" w:rsidP="00D22F30">
      <w:pPr>
        <w:numPr>
          <w:ilvl w:val="0"/>
          <w:numId w:val="38"/>
        </w:numPr>
        <w:spacing w:before="100" w:beforeAutospacing="1" w:after="100" w:afterAutospacing="1" w:line="240" w:lineRule="auto"/>
        <w:jc w:val="both"/>
        <w:rPr>
          <w:rFonts w:ascii="Arial" w:hAnsi="Arial"/>
          <w:sz w:val="24"/>
          <w:szCs w:val="24"/>
        </w:rPr>
      </w:pPr>
      <w:r w:rsidRPr="00EF26C4">
        <w:rPr>
          <w:rFonts w:ascii="Arial" w:hAnsi="Arial"/>
          <w:sz w:val="24"/>
          <w:szCs w:val="24"/>
        </w:rPr>
        <w:t>La piel que recubre la cabeza del pene (glande) se denomina prepucio. A veces el prepucio se queda trabado en el cierre del pantalón</w:t>
      </w:r>
      <w:r>
        <w:rPr>
          <w:rFonts w:ascii="Arial" w:hAnsi="Arial"/>
          <w:sz w:val="24"/>
          <w:szCs w:val="24"/>
        </w:rPr>
        <w:t>,</w:t>
      </w:r>
      <w:r w:rsidRPr="00EF26C4">
        <w:rPr>
          <w:rFonts w:ascii="Arial" w:hAnsi="Arial"/>
          <w:sz w:val="24"/>
          <w:szCs w:val="24"/>
        </w:rPr>
        <w:t xml:space="preserve"> esto suele ocurrirle a los niños pequeños.</w:t>
      </w:r>
    </w:p>
    <w:p w:rsidR="00E52DDD" w:rsidRPr="00EF26C4" w:rsidRDefault="00E52DDD" w:rsidP="00D22F30">
      <w:pPr>
        <w:numPr>
          <w:ilvl w:val="0"/>
          <w:numId w:val="38"/>
        </w:numPr>
        <w:spacing w:before="100" w:beforeAutospacing="1" w:after="100" w:afterAutospacing="1" w:line="240" w:lineRule="auto"/>
        <w:jc w:val="both"/>
        <w:rPr>
          <w:rFonts w:ascii="Arial" w:hAnsi="Arial"/>
          <w:sz w:val="24"/>
          <w:szCs w:val="24"/>
        </w:rPr>
      </w:pPr>
      <w:r w:rsidRPr="00EF26C4">
        <w:rPr>
          <w:rFonts w:ascii="Arial" w:hAnsi="Arial"/>
          <w:sz w:val="24"/>
          <w:szCs w:val="24"/>
        </w:rPr>
        <w:t>Si son sólo uno o dos dientes del cierre los que están aprisionando el prepucio, se puede intentar liberar el cierre teniendo la precaución de no generar más daño al prepucio y de no atemorizar más al niño.</w:t>
      </w:r>
    </w:p>
    <w:p w:rsidR="00E52DDD" w:rsidRPr="00EF26C4" w:rsidRDefault="00E52DDD" w:rsidP="00D22F30">
      <w:pPr>
        <w:numPr>
          <w:ilvl w:val="0"/>
          <w:numId w:val="38"/>
        </w:numPr>
        <w:spacing w:before="100" w:beforeAutospacing="1" w:after="100" w:afterAutospacing="1" w:line="240" w:lineRule="auto"/>
        <w:jc w:val="both"/>
        <w:rPr>
          <w:rFonts w:ascii="Arial" w:hAnsi="Arial"/>
          <w:sz w:val="24"/>
          <w:szCs w:val="24"/>
        </w:rPr>
      </w:pPr>
      <w:r w:rsidRPr="00EF26C4">
        <w:rPr>
          <w:rFonts w:ascii="Arial" w:hAnsi="Arial"/>
          <w:sz w:val="24"/>
          <w:szCs w:val="24"/>
        </w:rPr>
        <w:t>Cuando el niño está agitado o se ha afectado un segmento extenso de piel, es conveniente cortar el cierre del pantalón, poner al niño lo más cómodo posible, colocar hielo en la zona afectada y trasladarlo a un centro asistencial.</w:t>
      </w:r>
    </w:p>
    <w:p w:rsidR="00E52DDD" w:rsidRPr="00EF26C4" w:rsidRDefault="00E52DDD" w:rsidP="00D22F30">
      <w:pPr>
        <w:numPr>
          <w:ilvl w:val="0"/>
          <w:numId w:val="38"/>
        </w:numPr>
        <w:spacing w:before="100" w:beforeAutospacing="1" w:after="100" w:afterAutospacing="1" w:line="240" w:lineRule="auto"/>
        <w:jc w:val="both"/>
        <w:rPr>
          <w:rFonts w:ascii="Arial" w:hAnsi="Arial"/>
          <w:sz w:val="24"/>
          <w:szCs w:val="24"/>
        </w:rPr>
      </w:pPr>
      <w:r w:rsidRPr="00EF26C4">
        <w:rPr>
          <w:rFonts w:ascii="Arial" w:hAnsi="Arial"/>
          <w:sz w:val="24"/>
          <w:szCs w:val="24"/>
        </w:rPr>
        <w:t>Intente tranquilizarlo.</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traumatismo de pelvis y lesiones del periné?</w:t>
      </w:r>
    </w:p>
    <w:p w:rsidR="00E52DDD" w:rsidRPr="00EF26C4" w:rsidRDefault="00E52DDD" w:rsidP="00D22F30">
      <w:pPr>
        <w:pStyle w:val="NormalWeb"/>
        <w:jc w:val="both"/>
        <w:rPr>
          <w:rFonts w:ascii="Arial" w:hAnsi="Arial" w:cs="Arial"/>
        </w:rPr>
      </w:pPr>
      <w:r w:rsidRPr="00EF26C4">
        <w:rPr>
          <w:rFonts w:ascii="Arial" w:hAnsi="Arial" w:cs="Arial"/>
        </w:rPr>
        <w:t>Las lesiones producidas por traumatismos de pelvis (por ej</w:t>
      </w:r>
      <w:r>
        <w:rPr>
          <w:rFonts w:ascii="Arial" w:hAnsi="Arial" w:cs="Arial"/>
        </w:rPr>
        <w:t>emplo</w:t>
      </w:r>
      <w:r w:rsidRPr="00EF26C4">
        <w:rPr>
          <w:rFonts w:ascii="Arial" w:hAnsi="Arial" w:cs="Arial"/>
        </w:rPr>
        <w:t>. práctica de equitación) o las heridas penetrantes del periné (zona situada entre los muslos que se extiende desde el coxis hasta el pubis), pueden afectar vasos sanguíneos, la uretra (conducto  por donde circula la orina de la vejiga al exterior) y el recto. En estos casos:</w:t>
      </w:r>
    </w:p>
    <w:p w:rsidR="00E52DDD" w:rsidRPr="00EF26C4" w:rsidRDefault="00E52DDD" w:rsidP="00D22F30">
      <w:pPr>
        <w:numPr>
          <w:ilvl w:val="0"/>
          <w:numId w:val="39"/>
        </w:numPr>
        <w:spacing w:before="100" w:beforeAutospacing="1" w:after="100" w:afterAutospacing="1" w:line="240" w:lineRule="auto"/>
        <w:jc w:val="both"/>
        <w:rPr>
          <w:rFonts w:ascii="Arial" w:hAnsi="Arial"/>
          <w:sz w:val="24"/>
          <w:szCs w:val="24"/>
        </w:rPr>
      </w:pPr>
      <w:r>
        <w:rPr>
          <w:rFonts w:ascii="Arial" w:hAnsi="Arial"/>
          <w:sz w:val="24"/>
          <w:szCs w:val="24"/>
        </w:rPr>
        <w:t>L</w:t>
      </w:r>
      <w:r w:rsidRPr="00EF26C4">
        <w:rPr>
          <w:rFonts w:ascii="Arial" w:hAnsi="Arial"/>
          <w:sz w:val="24"/>
          <w:szCs w:val="24"/>
        </w:rPr>
        <w:t>l</w:t>
      </w:r>
      <w:r>
        <w:rPr>
          <w:rFonts w:ascii="Arial" w:hAnsi="Arial"/>
          <w:sz w:val="24"/>
          <w:szCs w:val="24"/>
        </w:rPr>
        <w:t xml:space="preserve">ame al </w:t>
      </w:r>
      <w:r w:rsidRPr="00EF26C4">
        <w:rPr>
          <w:rFonts w:ascii="Arial" w:hAnsi="Arial"/>
          <w:sz w:val="24"/>
          <w:szCs w:val="24"/>
        </w:rPr>
        <w:t xml:space="preserve"> </w:t>
      </w:r>
      <w:r>
        <w:rPr>
          <w:rFonts w:ascii="Arial" w:hAnsi="Arial"/>
          <w:sz w:val="24"/>
          <w:szCs w:val="24"/>
        </w:rPr>
        <w:t xml:space="preserve">SEM </w:t>
      </w:r>
    </w:p>
    <w:p w:rsidR="00E52DDD" w:rsidRPr="00EF26C4" w:rsidRDefault="00E52DDD" w:rsidP="00D22F30">
      <w:pPr>
        <w:numPr>
          <w:ilvl w:val="0"/>
          <w:numId w:val="39"/>
        </w:numPr>
        <w:spacing w:before="100" w:beforeAutospacing="1" w:after="100" w:afterAutospacing="1" w:line="240" w:lineRule="auto"/>
        <w:jc w:val="both"/>
        <w:rPr>
          <w:rFonts w:ascii="Arial" w:hAnsi="Arial"/>
          <w:sz w:val="24"/>
          <w:szCs w:val="24"/>
        </w:rPr>
      </w:pPr>
      <w:r w:rsidRPr="00EF26C4">
        <w:rPr>
          <w:rFonts w:ascii="Arial" w:hAnsi="Arial"/>
          <w:sz w:val="24"/>
          <w:szCs w:val="24"/>
        </w:rPr>
        <w:t>Tranquilice a la persona y póngala en una posición cómoda.</w:t>
      </w:r>
    </w:p>
    <w:p w:rsidR="00E52DDD" w:rsidRPr="00EF26C4" w:rsidRDefault="00E52DDD" w:rsidP="00D22F30">
      <w:pPr>
        <w:numPr>
          <w:ilvl w:val="0"/>
          <w:numId w:val="39"/>
        </w:numPr>
        <w:spacing w:before="100" w:beforeAutospacing="1" w:after="100" w:afterAutospacing="1" w:line="240" w:lineRule="auto"/>
        <w:jc w:val="both"/>
        <w:rPr>
          <w:rFonts w:ascii="Arial" w:hAnsi="Arial"/>
          <w:sz w:val="24"/>
          <w:szCs w:val="24"/>
        </w:rPr>
      </w:pPr>
      <w:r w:rsidRPr="00EF26C4">
        <w:rPr>
          <w:rFonts w:ascii="Arial" w:hAnsi="Arial"/>
          <w:sz w:val="24"/>
          <w:szCs w:val="24"/>
        </w:rPr>
        <w:t>Puede haber sangrado profuso que se controla aplicando presión directa con una gasa estéril y seca.</w:t>
      </w:r>
    </w:p>
    <w:p w:rsidR="00E52DDD" w:rsidRPr="00EF26C4" w:rsidRDefault="00E52DDD" w:rsidP="00D22F30">
      <w:pPr>
        <w:numPr>
          <w:ilvl w:val="0"/>
          <w:numId w:val="39"/>
        </w:numPr>
        <w:spacing w:before="100" w:beforeAutospacing="1" w:after="100" w:afterAutospacing="1" w:line="240" w:lineRule="auto"/>
        <w:jc w:val="both"/>
        <w:rPr>
          <w:rFonts w:ascii="Arial" w:hAnsi="Arial"/>
          <w:sz w:val="24"/>
          <w:szCs w:val="24"/>
        </w:rPr>
      </w:pPr>
      <w:r w:rsidRPr="00EF26C4">
        <w:rPr>
          <w:rFonts w:ascii="Arial" w:hAnsi="Arial"/>
          <w:sz w:val="24"/>
          <w:szCs w:val="24"/>
        </w:rPr>
        <w:t>Se debe conservar la orina evacuada para ser examinada en el centro asistencial. Dado que la uretra es el conducto urinario, el paso de orina y la presencia o ausencia de sangre en ésta son datos de suma importancia.</w:t>
      </w:r>
    </w:p>
    <w:p w:rsidR="00E52DDD" w:rsidRDefault="00E52DDD" w:rsidP="00D22F30">
      <w:pPr>
        <w:numPr>
          <w:ilvl w:val="0"/>
          <w:numId w:val="39"/>
        </w:numPr>
        <w:spacing w:before="100" w:beforeAutospacing="1" w:after="100" w:afterAutospacing="1" w:line="240" w:lineRule="auto"/>
        <w:jc w:val="both"/>
        <w:rPr>
          <w:rFonts w:ascii="Arial" w:hAnsi="Arial"/>
          <w:sz w:val="24"/>
          <w:szCs w:val="24"/>
        </w:rPr>
      </w:pPr>
      <w:r w:rsidRPr="00EF26C4">
        <w:rPr>
          <w:rFonts w:ascii="Arial" w:hAnsi="Arial"/>
          <w:sz w:val="24"/>
          <w:szCs w:val="24"/>
        </w:rPr>
        <w:t>No manipule ni mueva los elementos o cuerpos extraños impelidos en la uretra o en el periné.</w:t>
      </w:r>
    </w:p>
    <w:p w:rsidR="00E52DDD" w:rsidRPr="007D270A" w:rsidRDefault="00E52DDD" w:rsidP="00D1461A">
      <w:pPr>
        <w:pStyle w:val="Heading2"/>
        <w:keepNext w:val="0"/>
        <w:numPr>
          <w:ilvl w:val="0"/>
          <w:numId w:val="21"/>
        </w:numPr>
        <w:spacing w:before="100" w:beforeAutospacing="1" w:after="100" w:afterAutospacing="1" w:line="240" w:lineRule="auto"/>
        <w:jc w:val="both"/>
        <w:rPr>
          <w:caps/>
          <w:color w:val="FF0000"/>
          <w:sz w:val="24"/>
          <w:szCs w:val="24"/>
          <w:u w:val="single"/>
        </w:rPr>
      </w:pPr>
      <w:r w:rsidRPr="007D270A">
        <w:rPr>
          <w:caps/>
          <w:color w:val="FF0000"/>
          <w:sz w:val="24"/>
          <w:szCs w:val="24"/>
          <w:u w:val="single"/>
        </w:rPr>
        <w:t>Lesiones en los órganos genitales femeninos</w:t>
      </w:r>
      <w:r>
        <w:rPr>
          <w:caps/>
          <w:color w:val="FF0000"/>
          <w:sz w:val="24"/>
          <w:szCs w:val="24"/>
          <w:u w:val="single"/>
        </w:rPr>
        <w:t>:</w:t>
      </w:r>
    </w:p>
    <w:p w:rsidR="00E52DDD" w:rsidRPr="00EF26C4" w:rsidRDefault="00E52DDD" w:rsidP="00D22F30">
      <w:pPr>
        <w:pStyle w:val="Heading3"/>
        <w:jc w:val="both"/>
        <w:rPr>
          <w:color w:val="FF0000"/>
          <w:sz w:val="24"/>
          <w:szCs w:val="24"/>
        </w:rPr>
      </w:pPr>
      <w:r w:rsidRPr="00EF26C4">
        <w:rPr>
          <w:color w:val="FF0000"/>
          <w:sz w:val="24"/>
          <w:szCs w:val="24"/>
        </w:rPr>
        <w:t>Órganos genitales femeninos internos</w:t>
      </w:r>
    </w:p>
    <w:p w:rsidR="00E52DDD" w:rsidRPr="00EF26C4" w:rsidRDefault="00E52DDD" w:rsidP="00D22F30">
      <w:pPr>
        <w:pStyle w:val="NormalWeb"/>
        <w:jc w:val="both"/>
        <w:rPr>
          <w:rFonts w:ascii="Arial" w:hAnsi="Arial" w:cs="Arial"/>
        </w:rPr>
      </w:pPr>
      <w:r w:rsidRPr="00EF26C4">
        <w:rPr>
          <w:rFonts w:ascii="Arial" w:hAnsi="Arial" w:cs="Arial"/>
        </w:rPr>
        <w:t>Están compuestos por el útero, los ovarios y las trompas uterinas y son susceptibles de sufrir el mismo tipo de lesiones que otros órganos internos; no obstante, en raras ocasiones se dañan porque son pequeños y se encuentran bien protegidos por la pelvis.</w:t>
      </w:r>
    </w:p>
    <w:p w:rsidR="00E52DDD" w:rsidRPr="00EF26C4" w:rsidRDefault="00E52DDD" w:rsidP="00D22F30">
      <w:pPr>
        <w:pStyle w:val="NormalWeb"/>
        <w:jc w:val="both"/>
        <w:rPr>
          <w:rFonts w:ascii="Arial" w:hAnsi="Arial" w:cs="Arial"/>
        </w:rPr>
      </w:pPr>
      <w:r w:rsidRPr="00EF26C4">
        <w:rPr>
          <w:rFonts w:ascii="Arial" w:hAnsi="Arial" w:cs="Arial"/>
        </w:rPr>
        <w:t>A diferencia de la vejiga, no están próximos a la pelvis ósea y por lo general no se lesionan cuando ésta se fractura.</w:t>
      </w:r>
    </w:p>
    <w:p w:rsidR="00E52DDD" w:rsidRPr="00EF26C4" w:rsidRDefault="00E52DDD" w:rsidP="00D22F30">
      <w:pPr>
        <w:pStyle w:val="Heading3"/>
        <w:jc w:val="both"/>
        <w:rPr>
          <w:color w:val="FF0000"/>
          <w:sz w:val="24"/>
          <w:szCs w:val="24"/>
          <w:lang w:val="pt-BR"/>
        </w:rPr>
      </w:pPr>
      <w:r>
        <w:rPr>
          <w:color w:val="FF0000"/>
          <w:sz w:val="24"/>
          <w:szCs w:val="24"/>
          <w:lang w:val="pt-BR"/>
        </w:rPr>
        <w:t>Ó</w:t>
      </w:r>
      <w:r w:rsidRPr="00EF26C4">
        <w:rPr>
          <w:color w:val="FF0000"/>
          <w:sz w:val="24"/>
          <w:szCs w:val="24"/>
          <w:lang w:val="pt-BR"/>
        </w:rPr>
        <w:t>rganos genitales femeninos externos (vulva)</w:t>
      </w:r>
    </w:p>
    <w:p w:rsidR="00E52DDD" w:rsidRPr="00EF26C4" w:rsidRDefault="00E52DDD" w:rsidP="00D22F30">
      <w:pPr>
        <w:pStyle w:val="NormalWeb"/>
        <w:jc w:val="both"/>
        <w:rPr>
          <w:rFonts w:ascii="Arial" w:hAnsi="Arial" w:cs="Arial"/>
        </w:rPr>
      </w:pPr>
      <w:r w:rsidRPr="00EF26C4">
        <w:rPr>
          <w:rFonts w:ascii="Arial" w:hAnsi="Arial" w:cs="Arial"/>
        </w:rPr>
        <w:t xml:space="preserve">Incluyen el clítoris y los labios mayores y menores y la entrada de la vagina. La uretra femenina desemboca en la vulva por delante de la vagina y por debajo del clítoris. </w:t>
      </w:r>
    </w:p>
    <w:p w:rsidR="00E52DDD" w:rsidRPr="00EF26C4" w:rsidRDefault="00E52DDD" w:rsidP="00D22F30">
      <w:pPr>
        <w:pStyle w:val="NormalWeb"/>
        <w:jc w:val="both"/>
        <w:rPr>
          <w:rFonts w:ascii="Arial" w:hAnsi="Arial" w:cs="Arial"/>
        </w:rPr>
      </w:pPr>
      <w:r w:rsidRPr="00EF26C4">
        <w:rPr>
          <w:rFonts w:ascii="Arial" w:hAnsi="Arial" w:cs="Arial"/>
        </w:rPr>
        <w:t>Las lesiones en los genitales externos de la mujer generalmente no ponen en peligro la vida, pero como los genitales externos tienen una rica inervación, son muy dolorosas.</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lesiones en los órganos genitales femeninos externos?</w:t>
      </w:r>
    </w:p>
    <w:p w:rsidR="00E52DDD" w:rsidRPr="00EF26C4" w:rsidRDefault="00E52DDD" w:rsidP="00D22F30">
      <w:pPr>
        <w:numPr>
          <w:ilvl w:val="0"/>
          <w:numId w:val="40"/>
        </w:numPr>
        <w:spacing w:before="100" w:beforeAutospacing="1" w:after="100" w:afterAutospacing="1" w:line="240" w:lineRule="auto"/>
        <w:jc w:val="both"/>
        <w:rPr>
          <w:rFonts w:ascii="Arial" w:hAnsi="Arial"/>
          <w:sz w:val="24"/>
          <w:szCs w:val="24"/>
        </w:rPr>
      </w:pPr>
      <w:r>
        <w:rPr>
          <w:rFonts w:ascii="Arial" w:hAnsi="Arial"/>
          <w:sz w:val="24"/>
          <w:szCs w:val="24"/>
        </w:rPr>
        <w:t>L</w:t>
      </w:r>
      <w:r w:rsidRPr="00EF26C4">
        <w:rPr>
          <w:rFonts w:ascii="Arial" w:hAnsi="Arial"/>
          <w:sz w:val="24"/>
          <w:szCs w:val="24"/>
        </w:rPr>
        <w:t>l</w:t>
      </w:r>
      <w:r>
        <w:rPr>
          <w:rFonts w:ascii="Arial" w:hAnsi="Arial"/>
          <w:sz w:val="24"/>
          <w:szCs w:val="24"/>
        </w:rPr>
        <w:t xml:space="preserve">ame al </w:t>
      </w:r>
      <w:r w:rsidRPr="00EF26C4">
        <w:rPr>
          <w:rFonts w:ascii="Arial" w:hAnsi="Arial"/>
          <w:sz w:val="24"/>
          <w:szCs w:val="24"/>
        </w:rPr>
        <w:t xml:space="preserve"> </w:t>
      </w:r>
      <w:r>
        <w:rPr>
          <w:rFonts w:ascii="Arial" w:hAnsi="Arial"/>
          <w:sz w:val="24"/>
          <w:szCs w:val="24"/>
        </w:rPr>
        <w:t>SEM</w:t>
      </w:r>
      <w:r w:rsidRPr="00EF26C4">
        <w:rPr>
          <w:rFonts w:ascii="Arial" w:hAnsi="Arial"/>
          <w:sz w:val="24"/>
          <w:szCs w:val="24"/>
        </w:rPr>
        <w:t>.</w:t>
      </w:r>
    </w:p>
    <w:p w:rsidR="00E52DDD" w:rsidRPr="00EF26C4" w:rsidRDefault="00E52DDD" w:rsidP="00D22F30">
      <w:pPr>
        <w:numPr>
          <w:ilvl w:val="0"/>
          <w:numId w:val="40"/>
        </w:numPr>
        <w:spacing w:before="100" w:beforeAutospacing="1" w:after="100" w:afterAutospacing="1" w:line="240" w:lineRule="auto"/>
        <w:jc w:val="both"/>
        <w:rPr>
          <w:rFonts w:ascii="Arial" w:hAnsi="Arial"/>
          <w:sz w:val="24"/>
          <w:szCs w:val="24"/>
        </w:rPr>
      </w:pPr>
      <w:r w:rsidRPr="00EF26C4">
        <w:rPr>
          <w:rFonts w:ascii="Arial" w:hAnsi="Arial"/>
          <w:sz w:val="24"/>
          <w:szCs w:val="24"/>
        </w:rPr>
        <w:t>Tranquilice a la persona y póngala en una posición cómoda, recuerde que estas lesiones son muy dolorosas.</w:t>
      </w:r>
    </w:p>
    <w:p w:rsidR="00E52DDD" w:rsidRPr="00EF26C4" w:rsidRDefault="00E52DDD" w:rsidP="00D22F30">
      <w:pPr>
        <w:numPr>
          <w:ilvl w:val="0"/>
          <w:numId w:val="40"/>
        </w:numPr>
        <w:spacing w:before="100" w:beforeAutospacing="1" w:after="100" w:afterAutospacing="1" w:line="240" w:lineRule="auto"/>
        <w:jc w:val="both"/>
        <w:rPr>
          <w:rFonts w:ascii="Arial" w:hAnsi="Arial"/>
          <w:sz w:val="24"/>
          <w:szCs w:val="24"/>
        </w:rPr>
      </w:pPr>
      <w:r w:rsidRPr="00EF26C4">
        <w:rPr>
          <w:rFonts w:ascii="Arial" w:hAnsi="Arial"/>
          <w:sz w:val="24"/>
          <w:szCs w:val="24"/>
        </w:rPr>
        <w:t>En los casos de laceraciones deben aplicarse compresas humedecidas con solución fisiológica.</w:t>
      </w:r>
    </w:p>
    <w:p w:rsidR="00E52DDD" w:rsidRPr="00EF26C4" w:rsidRDefault="00E52DDD" w:rsidP="00D22F30">
      <w:pPr>
        <w:numPr>
          <w:ilvl w:val="0"/>
          <w:numId w:val="40"/>
        </w:numPr>
        <w:spacing w:before="100" w:beforeAutospacing="1" w:after="100" w:afterAutospacing="1" w:line="240" w:lineRule="auto"/>
        <w:jc w:val="both"/>
        <w:rPr>
          <w:rFonts w:ascii="Arial" w:hAnsi="Arial"/>
          <w:sz w:val="24"/>
          <w:szCs w:val="24"/>
        </w:rPr>
      </w:pPr>
      <w:r w:rsidRPr="00EF26C4">
        <w:rPr>
          <w:rFonts w:ascii="Arial" w:hAnsi="Arial"/>
          <w:sz w:val="24"/>
          <w:szCs w:val="24"/>
        </w:rPr>
        <w:t>Para controlar el sangrado aplique presión local; recuerde que el sangrado puede ser copioso.</w:t>
      </w:r>
    </w:p>
    <w:p w:rsidR="00E52DDD" w:rsidRPr="00EF26C4" w:rsidRDefault="00E52DDD" w:rsidP="00D22F30">
      <w:pPr>
        <w:numPr>
          <w:ilvl w:val="0"/>
          <w:numId w:val="40"/>
        </w:numPr>
        <w:spacing w:before="100" w:beforeAutospacing="1" w:after="100" w:afterAutospacing="1" w:line="240" w:lineRule="auto"/>
        <w:jc w:val="both"/>
        <w:rPr>
          <w:rFonts w:ascii="Arial" w:hAnsi="Arial"/>
          <w:sz w:val="24"/>
          <w:szCs w:val="24"/>
        </w:rPr>
      </w:pPr>
      <w:r w:rsidRPr="00EF26C4">
        <w:rPr>
          <w:rFonts w:ascii="Arial" w:hAnsi="Arial"/>
          <w:sz w:val="24"/>
          <w:szCs w:val="24"/>
        </w:rPr>
        <w:t>Coloque un apósito del tipo de un pañal para sujetar las gasas en su sitio.</w:t>
      </w:r>
    </w:p>
    <w:p w:rsidR="00E52DDD" w:rsidRPr="00EF26C4" w:rsidRDefault="00E52DDD" w:rsidP="00D22F30">
      <w:pPr>
        <w:pStyle w:val="Heading4"/>
        <w:jc w:val="both"/>
        <w:rPr>
          <w:rFonts w:ascii="Arial" w:hAnsi="Arial" w:cs="Arial"/>
          <w:color w:val="FF0000"/>
          <w:sz w:val="24"/>
          <w:szCs w:val="24"/>
        </w:rPr>
      </w:pPr>
      <w:r w:rsidRPr="00EF26C4">
        <w:rPr>
          <w:rFonts w:ascii="Arial" w:hAnsi="Arial" w:cs="Arial"/>
          <w:color w:val="FF0000"/>
          <w:sz w:val="24"/>
          <w:szCs w:val="24"/>
        </w:rPr>
        <w:t>Lo que NO debe hacer en caso de lesiones en los órganos genitales femeninos externos</w:t>
      </w:r>
    </w:p>
    <w:p w:rsidR="00E52DDD" w:rsidRPr="00EF26C4" w:rsidRDefault="00E52DDD" w:rsidP="00D22F30">
      <w:pPr>
        <w:numPr>
          <w:ilvl w:val="0"/>
          <w:numId w:val="41"/>
        </w:numPr>
        <w:spacing w:before="100" w:beforeAutospacing="1" w:after="100" w:afterAutospacing="1" w:line="240" w:lineRule="auto"/>
        <w:jc w:val="both"/>
        <w:rPr>
          <w:rFonts w:ascii="Arial" w:hAnsi="Arial"/>
          <w:sz w:val="24"/>
          <w:szCs w:val="24"/>
        </w:rPr>
      </w:pPr>
      <w:r w:rsidRPr="00EF26C4">
        <w:rPr>
          <w:rFonts w:ascii="Arial" w:hAnsi="Arial"/>
          <w:sz w:val="24"/>
          <w:szCs w:val="24"/>
        </w:rPr>
        <w:t>En ninguna circunstancia debe colocar apósitos dentro de la vagina.</w:t>
      </w:r>
    </w:p>
    <w:p w:rsidR="00E52DDD" w:rsidRPr="00EF26C4" w:rsidRDefault="00E52DDD" w:rsidP="00D22F30">
      <w:pPr>
        <w:numPr>
          <w:ilvl w:val="0"/>
          <w:numId w:val="41"/>
        </w:numPr>
        <w:spacing w:before="100" w:beforeAutospacing="1" w:after="100" w:afterAutospacing="1" w:line="240" w:lineRule="auto"/>
        <w:jc w:val="both"/>
        <w:rPr>
          <w:rFonts w:ascii="Arial" w:hAnsi="Arial"/>
          <w:sz w:val="24"/>
          <w:szCs w:val="24"/>
        </w:rPr>
      </w:pPr>
      <w:r w:rsidRPr="00EF26C4">
        <w:rPr>
          <w:rFonts w:ascii="Arial" w:hAnsi="Arial"/>
          <w:sz w:val="24"/>
          <w:szCs w:val="24"/>
        </w:rPr>
        <w:t>No mueva los cuerpos extraños, deben dejarse estabilizados.</w:t>
      </w:r>
    </w:p>
    <w:p w:rsidR="00E52DDD" w:rsidRPr="00EF26C4" w:rsidRDefault="00E52DDD" w:rsidP="00D22F30">
      <w:pPr>
        <w:spacing w:before="100" w:beforeAutospacing="1" w:after="100" w:afterAutospacing="1"/>
        <w:ind w:left="360"/>
        <w:jc w:val="both"/>
        <w:rPr>
          <w:rFonts w:ascii="Arial" w:hAnsi="Arial"/>
          <w:sz w:val="24"/>
          <w:szCs w:val="24"/>
        </w:rPr>
      </w:pPr>
    </w:p>
    <w:p w:rsidR="00E52DDD" w:rsidRPr="00EF26C4" w:rsidRDefault="00E52DDD" w:rsidP="00851CDD">
      <w:pPr>
        <w:pStyle w:val="Heading3"/>
        <w:numPr>
          <w:ilvl w:val="0"/>
          <w:numId w:val="21"/>
        </w:numPr>
        <w:ind w:left="720" w:hanging="360"/>
        <w:jc w:val="both"/>
        <w:rPr>
          <w:i/>
          <w:color w:val="FF0000"/>
          <w:sz w:val="24"/>
          <w:szCs w:val="24"/>
          <w:u w:val="single"/>
        </w:rPr>
      </w:pPr>
      <w:r w:rsidRPr="00EF26C4">
        <w:rPr>
          <w:i/>
          <w:color w:val="FF0000"/>
          <w:sz w:val="24"/>
          <w:szCs w:val="24"/>
          <w:u w:val="single"/>
        </w:rPr>
        <w:t>QUEMADURAS</w:t>
      </w:r>
      <w:r>
        <w:rPr>
          <w:i/>
          <w:color w:val="FF0000"/>
          <w:sz w:val="24"/>
          <w:szCs w:val="24"/>
          <w:u w:val="single"/>
        </w:rPr>
        <w:t>:</w:t>
      </w:r>
    </w:p>
    <w:p w:rsidR="00E52DDD" w:rsidRPr="00EF26C4" w:rsidRDefault="00E52DDD" w:rsidP="009E51C9">
      <w:pPr>
        <w:pStyle w:val="Heading3"/>
        <w:jc w:val="both"/>
        <w:rPr>
          <w:color w:val="FF0000"/>
          <w:sz w:val="24"/>
          <w:szCs w:val="24"/>
        </w:rPr>
      </w:pPr>
      <w:r w:rsidRPr="00EF26C4">
        <w:rPr>
          <w:color w:val="FF0000"/>
          <w:sz w:val="24"/>
          <w:szCs w:val="24"/>
        </w:rPr>
        <w:t>Causas de las quemaduras</w:t>
      </w:r>
    </w:p>
    <w:p w:rsidR="00E52DDD" w:rsidRPr="00EF26C4" w:rsidRDefault="00E52DDD" w:rsidP="009E51C9">
      <w:pPr>
        <w:pStyle w:val="NormalWeb"/>
        <w:jc w:val="both"/>
        <w:rPr>
          <w:rFonts w:ascii="Arial" w:hAnsi="Arial" w:cs="Arial"/>
        </w:rPr>
      </w:pPr>
      <w:r w:rsidRPr="00EF26C4">
        <w:rPr>
          <w:rFonts w:ascii="Arial" w:hAnsi="Arial" w:cs="Arial"/>
        </w:rPr>
        <w:t>Las quemaduras pueden ser producidas por:</w:t>
      </w:r>
    </w:p>
    <w:p w:rsidR="00E52DDD" w:rsidRPr="00EF26C4" w:rsidRDefault="00E52DDD" w:rsidP="009E51C9">
      <w:pPr>
        <w:numPr>
          <w:ilvl w:val="0"/>
          <w:numId w:val="42"/>
        </w:numPr>
        <w:spacing w:before="100" w:beforeAutospacing="1" w:after="100" w:afterAutospacing="1" w:line="240" w:lineRule="auto"/>
        <w:jc w:val="both"/>
        <w:rPr>
          <w:rFonts w:ascii="Arial" w:hAnsi="Arial"/>
          <w:sz w:val="24"/>
          <w:szCs w:val="24"/>
        </w:rPr>
      </w:pPr>
      <w:r w:rsidRPr="00EF26C4">
        <w:rPr>
          <w:rFonts w:ascii="Arial" w:hAnsi="Arial"/>
          <w:sz w:val="24"/>
          <w:szCs w:val="24"/>
        </w:rPr>
        <w:t>Líquidos calientes (agua, aceite, etc.).</w:t>
      </w:r>
    </w:p>
    <w:p w:rsidR="00E52DDD" w:rsidRPr="00EF26C4" w:rsidRDefault="00E52DDD" w:rsidP="009E51C9">
      <w:pPr>
        <w:numPr>
          <w:ilvl w:val="0"/>
          <w:numId w:val="42"/>
        </w:numPr>
        <w:spacing w:before="100" w:beforeAutospacing="1" w:after="100" w:afterAutospacing="1" w:line="240" w:lineRule="auto"/>
        <w:jc w:val="both"/>
        <w:rPr>
          <w:rFonts w:ascii="Arial" w:hAnsi="Arial"/>
          <w:sz w:val="24"/>
          <w:szCs w:val="24"/>
        </w:rPr>
      </w:pPr>
      <w:r w:rsidRPr="00EF26C4">
        <w:rPr>
          <w:rFonts w:ascii="Arial" w:hAnsi="Arial"/>
          <w:sz w:val="24"/>
          <w:szCs w:val="24"/>
        </w:rPr>
        <w:t>Sólidos calientes (planchas, estufas, etc.).</w:t>
      </w:r>
    </w:p>
    <w:p w:rsidR="00E52DDD" w:rsidRPr="00EF26C4" w:rsidRDefault="00E52DDD" w:rsidP="009E51C9">
      <w:pPr>
        <w:numPr>
          <w:ilvl w:val="0"/>
          <w:numId w:val="42"/>
        </w:numPr>
        <w:spacing w:before="100" w:beforeAutospacing="1" w:after="100" w:afterAutospacing="1" w:line="240" w:lineRule="auto"/>
        <w:jc w:val="both"/>
        <w:rPr>
          <w:rFonts w:ascii="Arial" w:hAnsi="Arial"/>
          <w:sz w:val="24"/>
          <w:szCs w:val="24"/>
        </w:rPr>
      </w:pPr>
      <w:r w:rsidRPr="00EF26C4">
        <w:rPr>
          <w:rFonts w:ascii="Arial" w:hAnsi="Arial"/>
          <w:sz w:val="24"/>
          <w:szCs w:val="24"/>
        </w:rPr>
        <w:t>Frío (exposición a muy bajas temperaturas).</w:t>
      </w:r>
    </w:p>
    <w:p w:rsidR="00E52DDD" w:rsidRPr="00EF26C4" w:rsidRDefault="00E52DDD" w:rsidP="009E51C9">
      <w:pPr>
        <w:numPr>
          <w:ilvl w:val="0"/>
          <w:numId w:val="42"/>
        </w:numPr>
        <w:spacing w:before="100" w:beforeAutospacing="1" w:after="100" w:afterAutospacing="1" w:line="240" w:lineRule="auto"/>
        <w:jc w:val="both"/>
        <w:rPr>
          <w:rFonts w:ascii="Arial" w:hAnsi="Arial"/>
          <w:sz w:val="24"/>
          <w:szCs w:val="24"/>
        </w:rPr>
      </w:pPr>
      <w:r w:rsidRPr="00EF26C4">
        <w:rPr>
          <w:rFonts w:ascii="Arial" w:hAnsi="Arial"/>
          <w:sz w:val="24"/>
          <w:szCs w:val="24"/>
        </w:rPr>
        <w:t>Descargas eléctricas de diferentes voltajes.</w:t>
      </w:r>
    </w:p>
    <w:p w:rsidR="00E52DDD" w:rsidRPr="00EF26C4" w:rsidRDefault="00E52DDD" w:rsidP="009E51C9">
      <w:pPr>
        <w:numPr>
          <w:ilvl w:val="0"/>
          <w:numId w:val="42"/>
        </w:numPr>
        <w:spacing w:before="100" w:beforeAutospacing="1" w:after="100" w:afterAutospacing="1" w:line="240" w:lineRule="auto"/>
        <w:jc w:val="both"/>
        <w:rPr>
          <w:rFonts w:ascii="Arial" w:hAnsi="Arial"/>
          <w:sz w:val="24"/>
          <w:szCs w:val="24"/>
        </w:rPr>
      </w:pPr>
      <w:r w:rsidRPr="00EF26C4">
        <w:rPr>
          <w:rFonts w:ascii="Arial" w:hAnsi="Arial"/>
          <w:sz w:val="24"/>
          <w:szCs w:val="24"/>
        </w:rPr>
        <w:t>Agentes radiactivos (rayos solares, rayos X, rayos infrarrojos).</w:t>
      </w:r>
    </w:p>
    <w:p w:rsidR="00E52DDD" w:rsidRPr="00EF26C4" w:rsidRDefault="00E52DDD" w:rsidP="009E51C9">
      <w:pPr>
        <w:numPr>
          <w:ilvl w:val="0"/>
          <w:numId w:val="42"/>
        </w:numPr>
        <w:spacing w:before="100" w:beforeAutospacing="1" w:after="100" w:afterAutospacing="1" w:line="240" w:lineRule="auto"/>
        <w:jc w:val="both"/>
        <w:rPr>
          <w:rFonts w:ascii="Arial" w:hAnsi="Arial"/>
          <w:sz w:val="24"/>
          <w:szCs w:val="24"/>
        </w:rPr>
      </w:pPr>
      <w:r w:rsidRPr="00EF26C4">
        <w:rPr>
          <w:rFonts w:ascii="Arial" w:hAnsi="Arial"/>
          <w:sz w:val="24"/>
          <w:szCs w:val="24"/>
        </w:rPr>
        <w:t>Nafta y derivados del petróleo.</w:t>
      </w:r>
    </w:p>
    <w:p w:rsidR="00E52DDD" w:rsidRPr="00EF26C4" w:rsidRDefault="00E52DDD" w:rsidP="009E51C9">
      <w:pPr>
        <w:numPr>
          <w:ilvl w:val="0"/>
          <w:numId w:val="42"/>
        </w:numPr>
        <w:spacing w:before="100" w:beforeAutospacing="1" w:after="100" w:afterAutospacing="1" w:line="240" w:lineRule="auto"/>
        <w:jc w:val="both"/>
        <w:rPr>
          <w:rFonts w:ascii="Arial" w:hAnsi="Arial"/>
          <w:sz w:val="24"/>
          <w:szCs w:val="24"/>
        </w:rPr>
      </w:pPr>
      <w:r w:rsidRPr="00EF26C4">
        <w:rPr>
          <w:rFonts w:ascii="Arial" w:hAnsi="Arial"/>
          <w:sz w:val="24"/>
          <w:szCs w:val="24"/>
        </w:rPr>
        <w:t>Ácidos (clorhídrico o sulfúrico).</w:t>
      </w:r>
    </w:p>
    <w:p w:rsidR="00E52DDD" w:rsidRPr="00EF26C4" w:rsidRDefault="00E52DDD" w:rsidP="009E51C9">
      <w:pPr>
        <w:numPr>
          <w:ilvl w:val="0"/>
          <w:numId w:val="42"/>
        </w:numPr>
        <w:spacing w:before="100" w:beforeAutospacing="1" w:after="100" w:afterAutospacing="1" w:line="240" w:lineRule="auto"/>
        <w:jc w:val="both"/>
        <w:rPr>
          <w:rFonts w:ascii="Arial" w:hAnsi="Arial"/>
          <w:sz w:val="24"/>
          <w:szCs w:val="24"/>
          <w:lang w:val="pt-BR"/>
        </w:rPr>
      </w:pPr>
      <w:r w:rsidRPr="00EF26C4">
        <w:rPr>
          <w:rFonts w:ascii="Arial" w:hAnsi="Arial"/>
          <w:sz w:val="24"/>
          <w:szCs w:val="24"/>
          <w:lang w:val="pt-BR"/>
        </w:rPr>
        <w:t>Álcalis (soda cáustica, cal).</w:t>
      </w:r>
    </w:p>
    <w:p w:rsidR="00E52DDD" w:rsidRPr="00EF26C4" w:rsidRDefault="00E52DDD" w:rsidP="00851CDD">
      <w:pPr>
        <w:pStyle w:val="Heading3"/>
        <w:numPr>
          <w:ilvl w:val="0"/>
          <w:numId w:val="21"/>
        </w:numPr>
        <w:ind w:left="720" w:hanging="360"/>
        <w:jc w:val="both"/>
        <w:rPr>
          <w:color w:val="FF0000"/>
          <w:sz w:val="24"/>
          <w:szCs w:val="24"/>
        </w:rPr>
      </w:pPr>
      <w:r w:rsidRPr="00EF26C4">
        <w:rPr>
          <w:color w:val="FF0000"/>
          <w:sz w:val="24"/>
          <w:szCs w:val="24"/>
        </w:rPr>
        <w:t>Quemaduras graves</w:t>
      </w:r>
    </w:p>
    <w:p w:rsidR="00E52DDD" w:rsidRPr="00EF26C4"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¿Cómo darnos cuenta de que una quemadura es grave?</w:t>
      </w:r>
    </w:p>
    <w:p w:rsidR="00E52DDD" w:rsidRPr="00EF26C4" w:rsidRDefault="00E52DDD" w:rsidP="009E51C9">
      <w:pPr>
        <w:numPr>
          <w:ilvl w:val="0"/>
          <w:numId w:val="43"/>
        </w:numPr>
        <w:spacing w:before="100" w:beforeAutospacing="1" w:after="100" w:afterAutospacing="1" w:line="240" w:lineRule="auto"/>
        <w:jc w:val="both"/>
        <w:rPr>
          <w:rFonts w:ascii="Arial" w:hAnsi="Arial"/>
          <w:sz w:val="24"/>
          <w:szCs w:val="24"/>
        </w:rPr>
      </w:pPr>
      <w:r w:rsidRPr="00EF26C4">
        <w:rPr>
          <w:rFonts w:ascii="Arial" w:hAnsi="Arial"/>
          <w:sz w:val="24"/>
          <w:szCs w:val="24"/>
        </w:rPr>
        <w:t>Dificultan la respiración.</w:t>
      </w:r>
    </w:p>
    <w:p w:rsidR="00E52DDD" w:rsidRPr="00EF26C4" w:rsidRDefault="00E52DDD" w:rsidP="009E51C9">
      <w:pPr>
        <w:numPr>
          <w:ilvl w:val="0"/>
          <w:numId w:val="43"/>
        </w:numPr>
        <w:spacing w:before="100" w:beforeAutospacing="1" w:after="100" w:afterAutospacing="1" w:line="240" w:lineRule="auto"/>
        <w:jc w:val="both"/>
        <w:rPr>
          <w:rFonts w:ascii="Arial" w:hAnsi="Arial"/>
          <w:sz w:val="24"/>
          <w:szCs w:val="24"/>
        </w:rPr>
      </w:pPr>
      <w:r w:rsidRPr="00EF26C4">
        <w:rPr>
          <w:rFonts w:ascii="Arial" w:hAnsi="Arial"/>
          <w:sz w:val="24"/>
          <w:szCs w:val="24"/>
        </w:rPr>
        <w:t>Cubren más de una parte del cuerpo.</w:t>
      </w:r>
    </w:p>
    <w:p w:rsidR="00E52DDD" w:rsidRPr="00EF26C4" w:rsidRDefault="00E52DDD" w:rsidP="009E51C9">
      <w:pPr>
        <w:numPr>
          <w:ilvl w:val="0"/>
          <w:numId w:val="43"/>
        </w:numPr>
        <w:spacing w:before="100" w:beforeAutospacing="1" w:after="100" w:afterAutospacing="1" w:line="240" w:lineRule="auto"/>
        <w:jc w:val="both"/>
        <w:rPr>
          <w:rFonts w:ascii="Arial" w:hAnsi="Arial"/>
          <w:sz w:val="24"/>
          <w:szCs w:val="24"/>
        </w:rPr>
      </w:pPr>
      <w:r w:rsidRPr="00EF26C4">
        <w:rPr>
          <w:rFonts w:ascii="Arial" w:hAnsi="Arial"/>
          <w:sz w:val="24"/>
          <w:szCs w:val="24"/>
        </w:rPr>
        <w:t>Son las producidas en la cabeza, cuello, axilas, manos, pies o genitales.</w:t>
      </w:r>
    </w:p>
    <w:p w:rsidR="00E52DDD" w:rsidRPr="00EF26C4" w:rsidRDefault="00E52DDD" w:rsidP="009E51C9">
      <w:pPr>
        <w:numPr>
          <w:ilvl w:val="0"/>
          <w:numId w:val="43"/>
        </w:numPr>
        <w:spacing w:before="100" w:beforeAutospacing="1" w:after="100" w:afterAutospacing="1" w:line="240" w:lineRule="auto"/>
        <w:jc w:val="both"/>
        <w:rPr>
          <w:rFonts w:ascii="Arial" w:hAnsi="Arial"/>
          <w:sz w:val="24"/>
          <w:szCs w:val="24"/>
        </w:rPr>
      </w:pPr>
      <w:r w:rsidRPr="00EF26C4">
        <w:rPr>
          <w:rFonts w:ascii="Arial" w:hAnsi="Arial"/>
          <w:sz w:val="24"/>
          <w:szCs w:val="24"/>
        </w:rPr>
        <w:t>Si la víctima es un niño o un anciano.</w:t>
      </w:r>
    </w:p>
    <w:p w:rsidR="00E52DDD" w:rsidRPr="00EF26C4" w:rsidRDefault="00E52DDD" w:rsidP="009E51C9">
      <w:pPr>
        <w:numPr>
          <w:ilvl w:val="0"/>
          <w:numId w:val="43"/>
        </w:numPr>
        <w:spacing w:before="100" w:beforeAutospacing="1" w:after="100" w:afterAutospacing="1" w:line="240" w:lineRule="auto"/>
        <w:jc w:val="both"/>
        <w:rPr>
          <w:rFonts w:ascii="Arial" w:hAnsi="Arial"/>
          <w:sz w:val="24"/>
          <w:szCs w:val="24"/>
        </w:rPr>
      </w:pPr>
      <w:r w:rsidRPr="00EF26C4">
        <w:rPr>
          <w:rFonts w:ascii="Arial" w:hAnsi="Arial"/>
          <w:sz w:val="24"/>
          <w:szCs w:val="24"/>
        </w:rPr>
        <w:t>Las quemaduras provocadas por sustancias químicas, explosiones o electricidad son particularmente graves.</w:t>
      </w:r>
    </w:p>
    <w:p w:rsidR="00E52DDD" w:rsidRPr="00EF26C4" w:rsidRDefault="00E52DDD" w:rsidP="009E51C9">
      <w:pPr>
        <w:numPr>
          <w:ilvl w:val="0"/>
          <w:numId w:val="43"/>
        </w:numPr>
        <w:spacing w:before="100" w:beforeAutospacing="1" w:after="100" w:afterAutospacing="1" w:line="240" w:lineRule="auto"/>
        <w:jc w:val="both"/>
        <w:rPr>
          <w:rFonts w:ascii="Arial" w:hAnsi="Arial"/>
          <w:sz w:val="24"/>
          <w:szCs w:val="24"/>
        </w:rPr>
      </w:pPr>
      <w:r w:rsidRPr="00EF26C4">
        <w:rPr>
          <w:rFonts w:ascii="Arial" w:hAnsi="Arial"/>
          <w:sz w:val="24"/>
          <w:szCs w:val="24"/>
        </w:rPr>
        <w:t>Son las extensas y profundas. La extensión la determina la superficie quemada, y la profundidad el grosor de la piel comprometida. Para calcular la extensión corporal quemada se utiliza la palma de la mano de la persona, que equivale al 1% de la superficie corporal total. Es decir, que si la mano entra 5 veces en la zona quemada la quemadura tiene una extensión del 5%. El procedimiento para evaluar la profundidad de la quemadura sólo debe realizarlo el médico.</w:t>
      </w:r>
      <w:r>
        <w:rPr>
          <w:rFonts w:ascii="Arial" w:hAnsi="Arial"/>
          <w:sz w:val="24"/>
          <w:szCs w:val="24"/>
        </w:rPr>
        <w:t xml:space="preserve"> Para su conocimiento las de primer grado producen enrojecimiento e inflamación  y son dolorosas; las de segundo grado presentan enrojecimiento, inflamación, ampollas y son dolorosas; las de tercer grado son las más profundas, el aspecto de la piel es pálido u oscuro, acartonado y no duelen ya que comprometen la inervación de la piel.</w:t>
      </w:r>
    </w:p>
    <w:p w:rsidR="00E52DDD"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quemadura?</w:t>
      </w:r>
    </w:p>
    <w:p w:rsidR="00E52DDD" w:rsidRPr="00864B2A" w:rsidRDefault="00E52DDD" w:rsidP="00864B2A">
      <w:pPr>
        <w:rPr>
          <w:lang w:val="es-ES" w:eastAsia="es-ES"/>
        </w:rPr>
      </w:pPr>
    </w:p>
    <w:p w:rsidR="00E52DDD" w:rsidRPr="00864B2A" w:rsidRDefault="00E52DDD" w:rsidP="00864B2A">
      <w:pPr>
        <w:numPr>
          <w:ilvl w:val="0"/>
          <w:numId w:val="84"/>
        </w:numPr>
        <w:autoSpaceDE w:val="0"/>
        <w:autoSpaceDN w:val="0"/>
        <w:adjustRightInd w:val="0"/>
        <w:spacing w:after="0" w:line="240" w:lineRule="auto"/>
        <w:jc w:val="both"/>
        <w:rPr>
          <w:rFonts w:ascii="Arial" w:hAnsi="Arial" w:cs="OfficinaSans-Book"/>
          <w:sz w:val="24"/>
          <w:szCs w:val="18"/>
          <w:lang w:val="es-ES" w:eastAsia="es-ES"/>
        </w:rPr>
      </w:pPr>
      <w:r w:rsidRPr="00864B2A">
        <w:rPr>
          <w:rFonts w:ascii="Arial" w:hAnsi="Arial" w:cs="OfficinaSans-Book"/>
          <w:sz w:val="24"/>
          <w:szCs w:val="18"/>
          <w:lang w:val="es-ES" w:eastAsia="es-ES"/>
        </w:rPr>
        <w:t>Si alguien se prende fuego, hay que indicarle</w:t>
      </w:r>
      <w:r>
        <w:rPr>
          <w:rFonts w:ascii="Arial" w:hAnsi="Arial" w:cs="OfficinaSans-Book"/>
          <w:sz w:val="24"/>
          <w:szCs w:val="18"/>
          <w:lang w:val="es-ES" w:eastAsia="es-ES"/>
        </w:rPr>
        <w:t xml:space="preserve"> </w:t>
      </w:r>
      <w:r w:rsidRPr="00864B2A">
        <w:rPr>
          <w:rFonts w:ascii="Arial" w:hAnsi="Arial" w:cs="OfficinaSans-Book"/>
          <w:sz w:val="24"/>
          <w:szCs w:val="18"/>
          <w:lang w:val="es-ES" w:eastAsia="es-ES"/>
        </w:rPr>
        <w:t>que debe DETENERSE, ECHARSE AL SUELO y RODAR.</w:t>
      </w:r>
      <w:r>
        <w:rPr>
          <w:rFonts w:ascii="Arial" w:hAnsi="Arial" w:cs="OfficinaSans-Book"/>
          <w:sz w:val="24"/>
          <w:szCs w:val="18"/>
          <w:lang w:val="es-ES" w:eastAsia="es-ES"/>
        </w:rPr>
        <w:t xml:space="preserve"> </w:t>
      </w:r>
      <w:r w:rsidRPr="00864B2A">
        <w:rPr>
          <w:rFonts w:ascii="Arial" w:hAnsi="Arial" w:cs="OfficinaSans-Book"/>
          <w:sz w:val="24"/>
          <w:szCs w:val="18"/>
          <w:lang w:val="es-ES" w:eastAsia="es-ES"/>
        </w:rPr>
        <w:t>Se debe envolver a la persona con un material</w:t>
      </w:r>
      <w:r>
        <w:rPr>
          <w:rFonts w:ascii="Arial" w:hAnsi="Arial" w:cs="OfficinaSans-Book"/>
          <w:sz w:val="24"/>
          <w:szCs w:val="18"/>
          <w:lang w:val="es-ES" w:eastAsia="es-ES"/>
        </w:rPr>
        <w:t xml:space="preserve"> </w:t>
      </w:r>
      <w:r w:rsidRPr="00864B2A">
        <w:rPr>
          <w:rFonts w:ascii="Arial" w:hAnsi="Arial" w:cs="OfficinaSans-Book"/>
          <w:sz w:val="24"/>
          <w:szCs w:val="18"/>
          <w:lang w:val="es-ES" w:eastAsia="es-ES"/>
        </w:rPr>
        <w:t>grueso para apagar las llamas (un abrigo, una alfombra</w:t>
      </w:r>
    </w:p>
    <w:p w:rsidR="00E52DDD" w:rsidRPr="00864B2A" w:rsidRDefault="00E52DDD" w:rsidP="00864B2A">
      <w:pPr>
        <w:autoSpaceDE w:val="0"/>
        <w:autoSpaceDN w:val="0"/>
        <w:adjustRightInd w:val="0"/>
        <w:spacing w:after="0" w:line="240" w:lineRule="auto"/>
        <w:ind w:firstLine="708"/>
        <w:jc w:val="both"/>
        <w:rPr>
          <w:rFonts w:ascii="Arial" w:hAnsi="Arial" w:cs="OfficinaSans-Book"/>
          <w:sz w:val="24"/>
          <w:szCs w:val="18"/>
          <w:lang w:val="es-ES" w:eastAsia="es-ES"/>
        </w:rPr>
      </w:pPr>
      <w:r w:rsidRPr="00864B2A">
        <w:rPr>
          <w:rFonts w:ascii="Arial" w:hAnsi="Arial" w:cs="OfficinaSans-Book"/>
          <w:sz w:val="24"/>
          <w:szCs w:val="18"/>
          <w:lang w:val="es-ES" w:eastAsia="es-ES"/>
        </w:rPr>
        <w:t>o una manta de algodón o lana) y rociarla</w:t>
      </w:r>
      <w:r>
        <w:rPr>
          <w:rFonts w:ascii="Arial" w:hAnsi="Arial" w:cs="OfficinaSans-Book"/>
          <w:sz w:val="24"/>
          <w:szCs w:val="18"/>
          <w:lang w:val="es-ES" w:eastAsia="es-ES"/>
        </w:rPr>
        <w:t xml:space="preserve"> </w:t>
      </w:r>
      <w:r w:rsidRPr="00864B2A">
        <w:rPr>
          <w:rFonts w:ascii="Arial" w:hAnsi="Arial" w:cs="OfficinaSans-Book"/>
          <w:sz w:val="24"/>
          <w:szCs w:val="18"/>
          <w:lang w:val="es-ES" w:eastAsia="es-ES"/>
        </w:rPr>
        <w:t>con agua.</w:t>
      </w:r>
    </w:p>
    <w:p w:rsidR="00E52DDD" w:rsidRDefault="00E52DDD" w:rsidP="00864B2A">
      <w:pPr>
        <w:pStyle w:val="NormalWeb"/>
        <w:jc w:val="both"/>
        <w:rPr>
          <w:rFonts w:ascii="Arial" w:hAnsi="Arial" w:cs="Arial"/>
        </w:rPr>
      </w:pPr>
      <w:r w:rsidRPr="00EF26C4">
        <w:rPr>
          <w:rFonts w:ascii="Arial" w:hAnsi="Arial" w:cs="Arial"/>
        </w:rPr>
        <w:t>Mientras se comunican con el SEM.</w:t>
      </w:r>
    </w:p>
    <w:p w:rsidR="00E52DDD" w:rsidRPr="00213CC8" w:rsidRDefault="00E52DDD" w:rsidP="00864B2A">
      <w:pPr>
        <w:pStyle w:val="NormalWeb"/>
        <w:numPr>
          <w:ilvl w:val="0"/>
          <w:numId w:val="79"/>
        </w:numPr>
        <w:jc w:val="both"/>
        <w:rPr>
          <w:rFonts w:ascii="Arial" w:hAnsi="Arial" w:cs="Arial"/>
        </w:rPr>
      </w:pPr>
      <w:r w:rsidRPr="00213CC8">
        <w:rPr>
          <w:rFonts w:ascii="Arial" w:hAnsi="Arial" w:cs="Arial"/>
        </w:rPr>
        <w:t>Tranquilice a la persona.</w:t>
      </w:r>
    </w:p>
    <w:p w:rsidR="00E52DDD" w:rsidRPr="00213CC8" w:rsidRDefault="00E52DDD" w:rsidP="00213CC8">
      <w:pPr>
        <w:pStyle w:val="NormalWeb"/>
        <w:numPr>
          <w:ilvl w:val="0"/>
          <w:numId w:val="79"/>
        </w:numPr>
        <w:jc w:val="both"/>
        <w:rPr>
          <w:rFonts w:ascii="Arial" w:hAnsi="Arial" w:cs="Arial"/>
        </w:rPr>
      </w:pPr>
      <w:r w:rsidRPr="00213CC8">
        <w:rPr>
          <w:rFonts w:ascii="Arial" w:hAnsi="Arial" w:cs="Arial"/>
        </w:rPr>
        <w:t>Valore el tipo de quemadura y su gravedad.</w:t>
      </w:r>
    </w:p>
    <w:p w:rsidR="00E52DDD" w:rsidRPr="00213CC8" w:rsidRDefault="00E52DDD" w:rsidP="00213CC8">
      <w:pPr>
        <w:pStyle w:val="NormalWeb"/>
        <w:numPr>
          <w:ilvl w:val="0"/>
          <w:numId w:val="79"/>
        </w:numPr>
        <w:jc w:val="both"/>
        <w:rPr>
          <w:rFonts w:ascii="Arial" w:hAnsi="Arial" w:cs="Arial"/>
        </w:rPr>
      </w:pPr>
      <w:r w:rsidRPr="00213CC8">
        <w:rPr>
          <w:rFonts w:ascii="Arial" w:hAnsi="Arial" w:cs="Arial"/>
        </w:rPr>
        <w:t>Enfríe el área quemada durante varios minutos con agua limpia fría (nunca helada) o solución fisioló</w:t>
      </w:r>
      <w:r>
        <w:rPr>
          <w:rFonts w:ascii="Arial" w:hAnsi="Arial" w:cs="Arial"/>
        </w:rPr>
        <w:t>gic</w:t>
      </w:r>
      <w:r w:rsidRPr="00213CC8">
        <w:rPr>
          <w:rFonts w:ascii="Arial" w:hAnsi="Arial" w:cs="Arial"/>
        </w:rPr>
        <w:t>a sobre la lesión, hasta que ceda el dolor.</w:t>
      </w:r>
      <w:r w:rsidRPr="000F56F4">
        <w:rPr>
          <w:rFonts w:ascii="Verdana" w:hAnsi="Verdana"/>
          <w:color w:val="000000"/>
          <w:sz w:val="48"/>
          <w:szCs w:val="48"/>
          <w:lang w:val="es-MX"/>
        </w:rPr>
        <w:t xml:space="preserve"> </w:t>
      </w:r>
      <w:r w:rsidRPr="000F56F4">
        <w:rPr>
          <w:rFonts w:ascii="Arial" w:hAnsi="Arial" w:cs="Arial"/>
          <w:lang w:val="es-MX"/>
        </w:rPr>
        <w:t>Una toalla limpia, húmeda y fría también ayuda a reducir el dolor</w:t>
      </w:r>
      <w:r>
        <w:rPr>
          <w:rFonts w:ascii="Arial" w:hAnsi="Arial" w:cs="Arial"/>
          <w:lang w:val="es-MX"/>
        </w:rPr>
        <w:t>.</w:t>
      </w:r>
    </w:p>
    <w:p w:rsidR="00E52DDD" w:rsidRPr="00213CC8" w:rsidRDefault="00E52DDD" w:rsidP="00213CC8">
      <w:pPr>
        <w:pStyle w:val="NormalWeb"/>
        <w:numPr>
          <w:ilvl w:val="0"/>
          <w:numId w:val="79"/>
        </w:numPr>
        <w:jc w:val="both"/>
        <w:rPr>
          <w:rFonts w:ascii="Arial" w:hAnsi="Arial" w:cs="Arial"/>
        </w:rPr>
      </w:pPr>
      <w:r w:rsidRPr="00213CC8">
        <w:rPr>
          <w:rFonts w:ascii="Arial" w:hAnsi="Arial" w:cs="Arial"/>
        </w:rPr>
        <w:t>Cubra el área quemada con una gasa o una compresa humedecida en solución  fisiológica o en agua limpia y fría, luego sujete con una venda para evitar la contaminación de la lesión.</w:t>
      </w:r>
    </w:p>
    <w:p w:rsidR="00E52DDD" w:rsidRPr="00213CC8" w:rsidRDefault="00E52DDD" w:rsidP="00213CC8">
      <w:pPr>
        <w:pStyle w:val="NormalWeb"/>
        <w:numPr>
          <w:ilvl w:val="0"/>
          <w:numId w:val="79"/>
        </w:numPr>
        <w:jc w:val="both"/>
        <w:rPr>
          <w:rFonts w:ascii="Arial" w:hAnsi="Arial" w:cs="Arial"/>
        </w:rPr>
      </w:pPr>
      <w:r w:rsidRPr="00213CC8">
        <w:rPr>
          <w:rFonts w:ascii="Arial" w:hAnsi="Arial" w:cs="Arial"/>
        </w:rPr>
        <w:t>Si la quemadura está localizada en los pies o en las manos, antes de colocar la venda separe los dedos con trozos de gasa</w:t>
      </w:r>
      <w:r>
        <w:rPr>
          <w:rFonts w:ascii="Arial" w:hAnsi="Arial" w:cs="Arial"/>
        </w:rPr>
        <w:t xml:space="preserve"> estéril y seca</w:t>
      </w:r>
      <w:r w:rsidRPr="00213CC8">
        <w:rPr>
          <w:rFonts w:ascii="Arial" w:hAnsi="Arial" w:cs="Arial"/>
        </w:rPr>
        <w:t>.</w:t>
      </w:r>
    </w:p>
    <w:p w:rsidR="00E52DDD" w:rsidRPr="00213CC8" w:rsidRDefault="00E52DDD" w:rsidP="00213CC8">
      <w:pPr>
        <w:pStyle w:val="NormalWeb"/>
        <w:numPr>
          <w:ilvl w:val="0"/>
          <w:numId w:val="79"/>
        </w:numPr>
        <w:jc w:val="both"/>
        <w:rPr>
          <w:rFonts w:ascii="Arial" w:hAnsi="Arial" w:cs="Arial"/>
        </w:rPr>
      </w:pPr>
      <w:r w:rsidRPr="00213CC8">
        <w:rPr>
          <w:rFonts w:ascii="Arial" w:hAnsi="Arial" w:cs="Arial"/>
        </w:rPr>
        <w:t>Retirar anillos, pulseras, relojes</w:t>
      </w:r>
    </w:p>
    <w:p w:rsidR="00E52DDD" w:rsidRDefault="00E52DDD" w:rsidP="00213CC8">
      <w:pPr>
        <w:pStyle w:val="NormalWeb"/>
        <w:numPr>
          <w:ilvl w:val="0"/>
          <w:numId w:val="79"/>
        </w:numPr>
        <w:jc w:val="both"/>
        <w:rPr>
          <w:rFonts w:ascii="Arial" w:hAnsi="Arial" w:cs="Arial"/>
        </w:rPr>
      </w:pPr>
      <w:r w:rsidRPr="00213CC8">
        <w:rPr>
          <w:rFonts w:ascii="Arial" w:hAnsi="Arial" w:cs="Arial"/>
        </w:rPr>
        <w:t>Siempre y cuando la persona esté conciente, admini</w:t>
      </w:r>
      <w:r>
        <w:rPr>
          <w:rFonts w:ascii="Arial" w:hAnsi="Arial" w:cs="Arial"/>
        </w:rPr>
        <w:t>stre abundante líquido por boca, aplicable en especial a las quemaduras de primer o segundo grado por sol.</w:t>
      </w:r>
    </w:p>
    <w:p w:rsidR="00E52DDD" w:rsidRDefault="00E52DDD" w:rsidP="00213CC8">
      <w:pPr>
        <w:pStyle w:val="NormalWeb"/>
        <w:numPr>
          <w:ilvl w:val="0"/>
          <w:numId w:val="79"/>
        </w:numPr>
        <w:jc w:val="both"/>
        <w:rPr>
          <w:rFonts w:ascii="Arial" w:hAnsi="Arial" w:cs="Arial"/>
        </w:rPr>
      </w:pPr>
      <w:r>
        <w:rPr>
          <w:rFonts w:ascii="Arial" w:hAnsi="Arial" w:cs="Arial"/>
        </w:rPr>
        <w:t>Si la extensión de la quemadura es importante utilice para cubrir a la víctima una sábana limpia.</w:t>
      </w:r>
    </w:p>
    <w:p w:rsidR="00E52DDD" w:rsidRPr="00213CC8" w:rsidRDefault="00E52DDD" w:rsidP="00864B2A">
      <w:pPr>
        <w:pStyle w:val="NormalWeb"/>
        <w:ind w:left="360"/>
        <w:jc w:val="both"/>
        <w:rPr>
          <w:rFonts w:ascii="Arial" w:hAnsi="Arial" w:cs="Arial"/>
        </w:rPr>
      </w:pPr>
    </w:p>
    <w:p w:rsidR="00E52DDD"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Lo que NO debe hacer en caso de quemadura</w:t>
      </w:r>
      <w:r>
        <w:rPr>
          <w:rFonts w:ascii="Arial" w:hAnsi="Arial" w:cs="Arial"/>
          <w:color w:val="FF0000"/>
          <w:sz w:val="24"/>
          <w:szCs w:val="24"/>
        </w:rPr>
        <w:t>:</w:t>
      </w:r>
    </w:p>
    <w:p w:rsidR="00E52DDD" w:rsidRPr="00714671" w:rsidRDefault="00E52DDD" w:rsidP="00714671">
      <w:pPr>
        <w:ind w:left="1080"/>
        <w:rPr>
          <w:rFonts w:ascii="Arial" w:hAnsi="Arial"/>
          <w:sz w:val="24"/>
          <w:szCs w:val="24"/>
        </w:rPr>
      </w:pPr>
    </w:p>
    <w:p w:rsidR="00E52DDD" w:rsidRPr="00864B2A" w:rsidRDefault="00E52DDD" w:rsidP="00095FD3">
      <w:pPr>
        <w:numPr>
          <w:ilvl w:val="1"/>
          <w:numId w:val="79"/>
        </w:numPr>
        <w:tabs>
          <w:tab w:val="clear" w:pos="1440"/>
          <w:tab w:val="num" w:pos="720"/>
        </w:tabs>
        <w:ind w:hanging="1080"/>
        <w:rPr>
          <w:rFonts w:ascii="Arial" w:hAnsi="Arial"/>
          <w:sz w:val="24"/>
          <w:szCs w:val="24"/>
        </w:rPr>
      </w:pPr>
      <w:r w:rsidRPr="00864B2A">
        <w:rPr>
          <w:rFonts w:ascii="Arial" w:hAnsi="Arial" w:cs="Arial"/>
          <w:sz w:val="24"/>
          <w:szCs w:val="24"/>
          <w:lang w:val="es-ES" w:eastAsia="es-ES"/>
        </w:rPr>
        <w:t>No se debe soplar sobre la quemadura.</w:t>
      </w:r>
    </w:p>
    <w:p w:rsidR="00E52DDD" w:rsidRPr="00EF26C4" w:rsidRDefault="00E52DDD" w:rsidP="00095FD3">
      <w:pPr>
        <w:numPr>
          <w:ilvl w:val="1"/>
          <w:numId w:val="79"/>
        </w:numPr>
        <w:tabs>
          <w:tab w:val="clear" w:pos="1440"/>
          <w:tab w:val="num" w:pos="720"/>
        </w:tabs>
        <w:ind w:hanging="1080"/>
        <w:rPr>
          <w:rFonts w:ascii="Arial" w:hAnsi="Arial"/>
          <w:sz w:val="24"/>
          <w:szCs w:val="24"/>
        </w:rPr>
      </w:pPr>
      <w:r w:rsidRPr="00EF26C4">
        <w:rPr>
          <w:rFonts w:ascii="Arial" w:hAnsi="Arial"/>
          <w:sz w:val="24"/>
          <w:szCs w:val="24"/>
        </w:rPr>
        <w:t xml:space="preserve">No rompa las ampollas. Así evitará infecciones y mayores traumatismos. </w:t>
      </w:r>
    </w:p>
    <w:p w:rsidR="00E52DDD" w:rsidRDefault="00E52DDD" w:rsidP="001E4DBE">
      <w:pPr>
        <w:numPr>
          <w:ilvl w:val="0"/>
          <w:numId w:val="44"/>
        </w:numPr>
        <w:spacing w:before="100" w:beforeAutospacing="1" w:after="100" w:afterAutospacing="1" w:line="240" w:lineRule="auto"/>
        <w:jc w:val="both"/>
        <w:rPr>
          <w:rFonts w:ascii="Arial" w:hAnsi="Arial"/>
          <w:sz w:val="24"/>
          <w:szCs w:val="24"/>
        </w:rPr>
      </w:pPr>
      <w:r w:rsidRPr="00EF26C4">
        <w:rPr>
          <w:rFonts w:ascii="Arial" w:hAnsi="Arial"/>
          <w:sz w:val="24"/>
          <w:szCs w:val="24"/>
        </w:rPr>
        <w:t>No aplique presión contra la quemadura.</w:t>
      </w:r>
    </w:p>
    <w:p w:rsidR="00E52DDD" w:rsidRDefault="00E52DDD" w:rsidP="001E4DBE">
      <w:pPr>
        <w:numPr>
          <w:ilvl w:val="0"/>
          <w:numId w:val="44"/>
        </w:numPr>
        <w:spacing w:before="100" w:beforeAutospacing="1" w:after="100" w:afterAutospacing="1" w:line="240" w:lineRule="auto"/>
        <w:jc w:val="both"/>
        <w:rPr>
          <w:rFonts w:ascii="Arial" w:hAnsi="Arial"/>
          <w:sz w:val="24"/>
          <w:szCs w:val="24"/>
        </w:rPr>
      </w:pPr>
      <w:r w:rsidRPr="00EF26C4">
        <w:rPr>
          <w:rFonts w:ascii="Arial" w:hAnsi="Arial"/>
          <w:sz w:val="24"/>
          <w:szCs w:val="24"/>
        </w:rPr>
        <w:t>No aplique pomadas o ungüentos, aceites, dentífrico,</w:t>
      </w:r>
      <w:r>
        <w:rPr>
          <w:rFonts w:ascii="Arial" w:hAnsi="Arial"/>
          <w:sz w:val="24"/>
          <w:szCs w:val="24"/>
        </w:rPr>
        <w:t xml:space="preserve"> </w:t>
      </w:r>
      <w:r w:rsidRPr="00EF26C4">
        <w:rPr>
          <w:rFonts w:ascii="Arial" w:hAnsi="Arial"/>
          <w:sz w:val="24"/>
          <w:szCs w:val="24"/>
        </w:rPr>
        <w:t xml:space="preserve"> remedios caseros porque interfieren y demoran el tratamiento médico.</w:t>
      </w:r>
    </w:p>
    <w:p w:rsidR="00E52DDD" w:rsidRDefault="00E52DDD" w:rsidP="001E4DBE">
      <w:pPr>
        <w:numPr>
          <w:ilvl w:val="0"/>
          <w:numId w:val="44"/>
        </w:numPr>
        <w:spacing w:before="100" w:beforeAutospacing="1" w:after="100" w:afterAutospacing="1" w:line="240" w:lineRule="auto"/>
        <w:jc w:val="both"/>
        <w:rPr>
          <w:rFonts w:ascii="Arial" w:hAnsi="Arial"/>
          <w:sz w:val="24"/>
          <w:szCs w:val="24"/>
        </w:rPr>
      </w:pPr>
      <w:r>
        <w:rPr>
          <w:rFonts w:ascii="Arial" w:hAnsi="Arial"/>
          <w:sz w:val="24"/>
          <w:szCs w:val="24"/>
        </w:rPr>
        <w:t>No retire la ropa pegada a la piel.</w:t>
      </w:r>
    </w:p>
    <w:p w:rsidR="00E52DDD" w:rsidRDefault="00E52DDD" w:rsidP="001E4DBE">
      <w:pPr>
        <w:numPr>
          <w:ilvl w:val="0"/>
          <w:numId w:val="44"/>
        </w:numPr>
        <w:spacing w:before="100" w:beforeAutospacing="1" w:after="100" w:afterAutospacing="1" w:line="240" w:lineRule="auto"/>
        <w:jc w:val="both"/>
        <w:rPr>
          <w:rFonts w:ascii="Arial" w:hAnsi="Arial"/>
          <w:sz w:val="24"/>
          <w:szCs w:val="24"/>
        </w:rPr>
      </w:pPr>
      <w:r>
        <w:rPr>
          <w:rFonts w:ascii="Arial" w:hAnsi="Arial"/>
          <w:sz w:val="24"/>
          <w:szCs w:val="24"/>
        </w:rPr>
        <w:t xml:space="preserve">No se debe nada a beber a la víctima si la quemadura es grave </w:t>
      </w:r>
    </w:p>
    <w:p w:rsidR="00E52DDD" w:rsidRPr="00EF26C4" w:rsidRDefault="00E52DDD" w:rsidP="00213CC8">
      <w:pPr>
        <w:spacing w:before="100" w:beforeAutospacing="1" w:after="100" w:afterAutospacing="1" w:line="240" w:lineRule="auto"/>
        <w:ind w:left="360"/>
        <w:jc w:val="both"/>
        <w:rPr>
          <w:rFonts w:ascii="Arial" w:hAnsi="Arial"/>
          <w:sz w:val="24"/>
          <w:szCs w:val="24"/>
        </w:rPr>
      </w:pPr>
    </w:p>
    <w:p w:rsidR="00E52DDD" w:rsidRPr="00EF26C4" w:rsidRDefault="00E52DDD" w:rsidP="00851CDD">
      <w:pPr>
        <w:numPr>
          <w:ilvl w:val="0"/>
          <w:numId w:val="68"/>
        </w:numPr>
        <w:spacing w:before="100" w:beforeAutospacing="1" w:after="100" w:afterAutospacing="1" w:line="240" w:lineRule="auto"/>
        <w:jc w:val="both"/>
        <w:rPr>
          <w:rFonts w:ascii="Arial" w:hAnsi="Arial" w:cs="Arial"/>
          <w:i/>
          <w:color w:val="FF0000"/>
          <w:sz w:val="24"/>
          <w:szCs w:val="24"/>
          <w:u w:val="single"/>
        </w:rPr>
      </w:pPr>
      <w:r w:rsidRPr="00EF26C4">
        <w:rPr>
          <w:rFonts w:ascii="Arial" w:hAnsi="Arial" w:cs="Arial"/>
          <w:b/>
          <w:i/>
          <w:color w:val="FF0000"/>
          <w:sz w:val="24"/>
          <w:szCs w:val="24"/>
          <w:u w:val="single"/>
        </w:rPr>
        <w:t>QUEMADURAS  POR QUÍMICOS:</w:t>
      </w:r>
    </w:p>
    <w:p w:rsidR="00E52DDD" w:rsidRPr="00EF26C4" w:rsidRDefault="00E52DDD" w:rsidP="001E4DBE">
      <w:pPr>
        <w:rPr>
          <w:rFonts w:ascii="Arial" w:hAnsi="Arial"/>
          <w:sz w:val="24"/>
          <w:szCs w:val="24"/>
        </w:rPr>
      </w:pPr>
      <w:r w:rsidRPr="00EF26C4">
        <w:rPr>
          <w:rFonts w:ascii="Arial" w:hAnsi="Arial"/>
          <w:sz w:val="24"/>
          <w:szCs w:val="24"/>
        </w:rPr>
        <w:t>Se produce cuando la piel toma contacto con algún agente cáustico.</w:t>
      </w:r>
    </w:p>
    <w:p w:rsidR="00E52DDD" w:rsidRDefault="00E52DDD" w:rsidP="001E4DBE">
      <w:pPr>
        <w:rPr>
          <w:rFonts w:ascii="Arial" w:hAnsi="Arial"/>
          <w:sz w:val="24"/>
          <w:szCs w:val="24"/>
        </w:rPr>
      </w:pPr>
      <w:r w:rsidRPr="00EF26C4">
        <w:rPr>
          <w:rFonts w:ascii="Arial" w:hAnsi="Arial"/>
          <w:sz w:val="24"/>
          <w:szCs w:val="24"/>
        </w:rPr>
        <w:t xml:space="preserve"> El primer paso a seguir es la dilución del químico con grandes cantidades de agua ya que </w:t>
      </w:r>
      <w:r w:rsidRPr="00D931CB">
        <w:rPr>
          <w:rFonts w:ascii="Arial" w:hAnsi="Arial"/>
          <w:sz w:val="24"/>
          <w:szCs w:val="24"/>
        </w:rPr>
        <w:t xml:space="preserve">el agente químico continúa reaccionando hasta ser totalmente removido. NO PIERDA TIEMPO. </w:t>
      </w:r>
    </w:p>
    <w:p w:rsidR="00E52DDD" w:rsidRPr="001178E9" w:rsidRDefault="00E52DDD" w:rsidP="001E4DBE">
      <w:pPr>
        <w:rPr>
          <w:rFonts w:ascii="Arial" w:hAnsi="Arial"/>
          <w:b/>
          <w:color w:val="FF0000"/>
          <w:sz w:val="24"/>
          <w:szCs w:val="24"/>
        </w:rPr>
      </w:pPr>
      <w:r>
        <w:rPr>
          <w:rFonts w:ascii="Arial" w:hAnsi="Arial"/>
          <w:b/>
          <w:color w:val="FF0000"/>
          <w:sz w:val="24"/>
          <w:szCs w:val="24"/>
        </w:rPr>
        <w:t>¿Qué  debe hacer?</w:t>
      </w:r>
    </w:p>
    <w:p w:rsidR="00E52DDD" w:rsidRPr="00EF26C4" w:rsidRDefault="00E52DDD" w:rsidP="001178E9">
      <w:pPr>
        <w:numPr>
          <w:ilvl w:val="0"/>
          <w:numId w:val="85"/>
        </w:numPr>
        <w:rPr>
          <w:rFonts w:ascii="Arial" w:hAnsi="Arial"/>
          <w:sz w:val="24"/>
          <w:szCs w:val="24"/>
        </w:rPr>
      </w:pPr>
      <w:r w:rsidRPr="00EF26C4">
        <w:rPr>
          <w:rFonts w:ascii="Arial" w:hAnsi="Arial"/>
          <w:sz w:val="24"/>
          <w:szCs w:val="24"/>
        </w:rPr>
        <w:t xml:space="preserve">Quite la ropa </w:t>
      </w:r>
      <w:r>
        <w:rPr>
          <w:rFonts w:ascii="Arial" w:hAnsi="Arial"/>
          <w:sz w:val="24"/>
          <w:szCs w:val="24"/>
        </w:rPr>
        <w:t xml:space="preserve"> y los zapatos antes de lavar.</w:t>
      </w:r>
    </w:p>
    <w:p w:rsidR="00E52DDD" w:rsidRPr="00EF26C4" w:rsidRDefault="00E52DDD" w:rsidP="00095FD3">
      <w:pPr>
        <w:numPr>
          <w:ilvl w:val="0"/>
          <w:numId w:val="85"/>
        </w:numPr>
        <w:tabs>
          <w:tab w:val="num" w:pos="360"/>
        </w:tabs>
        <w:rPr>
          <w:rFonts w:ascii="Arial" w:hAnsi="Arial"/>
          <w:sz w:val="24"/>
          <w:szCs w:val="24"/>
        </w:rPr>
      </w:pPr>
      <w:r w:rsidRPr="00EF26C4">
        <w:rPr>
          <w:rFonts w:ascii="Arial" w:hAnsi="Arial"/>
          <w:sz w:val="24"/>
          <w:szCs w:val="24"/>
        </w:rPr>
        <w:t xml:space="preserve">Lave con agua inmediatamente </w:t>
      </w:r>
    </w:p>
    <w:p w:rsidR="00E52DDD" w:rsidRPr="00EF26C4" w:rsidRDefault="00E52DDD" w:rsidP="001178E9">
      <w:pPr>
        <w:numPr>
          <w:ilvl w:val="0"/>
          <w:numId w:val="85"/>
        </w:numPr>
        <w:tabs>
          <w:tab w:val="left" w:pos="900"/>
        </w:tabs>
        <w:rPr>
          <w:rFonts w:ascii="Arial" w:hAnsi="Arial"/>
          <w:sz w:val="24"/>
          <w:szCs w:val="24"/>
        </w:rPr>
      </w:pPr>
      <w:r w:rsidRPr="00EF26C4">
        <w:rPr>
          <w:rFonts w:ascii="Arial" w:hAnsi="Arial"/>
          <w:sz w:val="24"/>
          <w:szCs w:val="24"/>
        </w:rPr>
        <w:t>No use agentes neutralizantes ya que pueden causar más lesiones.</w:t>
      </w:r>
    </w:p>
    <w:p w:rsidR="00E52DDD" w:rsidRPr="00EF26C4" w:rsidRDefault="00E52DDD" w:rsidP="00095FD3">
      <w:pPr>
        <w:numPr>
          <w:ilvl w:val="0"/>
          <w:numId w:val="85"/>
        </w:numPr>
        <w:tabs>
          <w:tab w:val="num" w:pos="900"/>
        </w:tabs>
        <w:rPr>
          <w:rFonts w:ascii="Arial" w:hAnsi="Arial"/>
          <w:sz w:val="24"/>
          <w:szCs w:val="24"/>
        </w:rPr>
      </w:pPr>
      <w:r w:rsidRPr="00EF26C4">
        <w:rPr>
          <w:rFonts w:ascii="Arial" w:hAnsi="Arial"/>
          <w:sz w:val="24"/>
          <w:szCs w:val="24"/>
        </w:rPr>
        <w:t>Continúe el lavado hasta  llegar al hospital o hasta que llegue el SEM.</w:t>
      </w:r>
    </w:p>
    <w:p w:rsidR="00E52DDD" w:rsidRPr="00EF26C4" w:rsidRDefault="00E52DDD" w:rsidP="00095FD3">
      <w:pPr>
        <w:numPr>
          <w:ilvl w:val="0"/>
          <w:numId w:val="85"/>
        </w:numPr>
        <w:tabs>
          <w:tab w:val="num" w:pos="900"/>
        </w:tabs>
        <w:rPr>
          <w:rFonts w:ascii="Arial" w:hAnsi="Arial"/>
          <w:sz w:val="24"/>
          <w:szCs w:val="24"/>
        </w:rPr>
      </w:pPr>
      <w:r w:rsidRPr="00EF26C4">
        <w:rPr>
          <w:rFonts w:ascii="Arial" w:hAnsi="Arial"/>
          <w:sz w:val="24"/>
          <w:szCs w:val="24"/>
        </w:rPr>
        <w:t>Las quemaduras químicas en los ojos deben ser irrigadas con grandes cantidades de solución salina o agua.</w:t>
      </w:r>
    </w:p>
    <w:p w:rsidR="00E52DDD" w:rsidRPr="00EF26C4" w:rsidRDefault="00E52DDD" w:rsidP="001E4DBE">
      <w:pPr>
        <w:rPr>
          <w:rFonts w:ascii="Arial" w:hAnsi="Arial"/>
          <w:sz w:val="24"/>
          <w:szCs w:val="24"/>
        </w:rPr>
      </w:pPr>
    </w:p>
    <w:p w:rsidR="00E52DDD" w:rsidRPr="00D931CB" w:rsidRDefault="00E52DDD" w:rsidP="00851CDD">
      <w:pPr>
        <w:numPr>
          <w:ilvl w:val="0"/>
          <w:numId w:val="68"/>
        </w:numPr>
        <w:rPr>
          <w:rFonts w:ascii="Arial" w:hAnsi="Arial" w:cs="Arial"/>
          <w:b/>
          <w:i/>
          <w:caps/>
          <w:color w:val="FF0000"/>
          <w:sz w:val="24"/>
          <w:szCs w:val="24"/>
          <w:u w:val="single"/>
        </w:rPr>
      </w:pPr>
      <w:r w:rsidRPr="00D931CB">
        <w:rPr>
          <w:rFonts w:ascii="Arial" w:hAnsi="Arial" w:cs="Arial"/>
          <w:b/>
          <w:i/>
          <w:caps/>
          <w:color w:val="FF0000"/>
          <w:sz w:val="24"/>
          <w:szCs w:val="24"/>
          <w:u w:val="single"/>
        </w:rPr>
        <w:t>Lesiones por energía eléctrica</w:t>
      </w:r>
      <w:r>
        <w:rPr>
          <w:rFonts w:ascii="Arial" w:hAnsi="Arial" w:cs="Arial"/>
          <w:b/>
          <w:i/>
          <w:caps/>
          <w:color w:val="FF0000"/>
          <w:sz w:val="24"/>
          <w:szCs w:val="24"/>
          <w:u w:val="single"/>
        </w:rPr>
        <w:t>- electrocución</w:t>
      </w:r>
      <w:r w:rsidRPr="00D931CB">
        <w:rPr>
          <w:rFonts w:ascii="Arial" w:hAnsi="Arial" w:cs="Arial"/>
          <w:b/>
          <w:i/>
          <w:caps/>
          <w:color w:val="FF0000"/>
          <w:sz w:val="24"/>
          <w:szCs w:val="24"/>
          <w:u w:val="single"/>
        </w:rPr>
        <w:t>:</w:t>
      </w:r>
    </w:p>
    <w:p w:rsidR="00E52DDD" w:rsidRDefault="00E52DDD" w:rsidP="000F56F4">
      <w:pPr>
        <w:rPr>
          <w:rFonts w:ascii="Arial" w:hAnsi="Arial"/>
          <w:sz w:val="24"/>
          <w:szCs w:val="24"/>
        </w:rPr>
      </w:pPr>
      <w:r w:rsidRPr="00EF26C4">
        <w:rPr>
          <w:rFonts w:ascii="Arial" w:hAnsi="Arial"/>
          <w:sz w:val="24"/>
          <w:szCs w:val="24"/>
        </w:rPr>
        <w:t xml:space="preserve">Recordar que el agua y los metales conducen la corriente. </w:t>
      </w:r>
    </w:p>
    <w:p w:rsidR="00E52DDD" w:rsidRPr="000F56F4" w:rsidRDefault="00E52DDD" w:rsidP="000F56F4">
      <w:pPr>
        <w:rPr>
          <w:rFonts w:ascii="Arial" w:hAnsi="Arial"/>
          <w:bCs/>
          <w:sz w:val="24"/>
          <w:szCs w:val="24"/>
          <w:lang w:val="es-MX"/>
        </w:rPr>
      </w:pPr>
      <w:r>
        <w:rPr>
          <w:rFonts w:ascii="Arial" w:hAnsi="Arial"/>
          <w:bCs/>
          <w:sz w:val="24"/>
          <w:szCs w:val="24"/>
          <w:lang w:val="es-MX"/>
        </w:rPr>
        <w:t>Puede provocar p</w:t>
      </w:r>
      <w:r w:rsidRPr="000F56F4">
        <w:rPr>
          <w:rFonts w:ascii="Arial" w:hAnsi="Arial"/>
          <w:bCs/>
          <w:sz w:val="24"/>
          <w:szCs w:val="24"/>
          <w:lang w:val="es-MX"/>
        </w:rPr>
        <w:t>aro cardíaco</w:t>
      </w:r>
      <w:r>
        <w:rPr>
          <w:rFonts w:ascii="Arial" w:hAnsi="Arial"/>
          <w:bCs/>
          <w:sz w:val="24"/>
          <w:szCs w:val="24"/>
          <w:lang w:val="es-MX"/>
        </w:rPr>
        <w:t>, d</w:t>
      </w:r>
      <w:r w:rsidRPr="000F56F4">
        <w:rPr>
          <w:rFonts w:ascii="Arial" w:hAnsi="Arial"/>
          <w:bCs/>
          <w:sz w:val="24"/>
          <w:szCs w:val="24"/>
          <w:lang w:val="es-MX"/>
        </w:rPr>
        <w:t>estrucción muscular</w:t>
      </w:r>
      <w:r>
        <w:rPr>
          <w:rFonts w:ascii="Arial" w:hAnsi="Arial"/>
          <w:bCs/>
          <w:sz w:val="24"/>
          <w:szCs w:val="24"/>
          <w:lang w:val="es-MX"/>
        </w:rPr>
        <w:t>,  q</w:t>
      </w:r>
      <w:r w:rsidRPr="000F56F4">
        <w:rPr>
          <w:rFonts w:ascii="Arial" w:hAnsi="Arial"/>
          <w:bCs/>
          <w:sz w:val="24"/>
          <w:szCs w:val="24"/>
          <w:lang w:val="es-MX"/>
        </w:rPr>
        <w:t>uemaduras térmicas</w:t>
      </w:r>
      <w:r>
        <w:rPr>
          <w:rFonts w:ascii="Arial" w:hAnsi="Arial"/>
          <w:bCs/>
          <w:sz w:val="24"/>
          <w:szCs w:val="24"/>
          <w:lang w:val="es-MX"/>
        </w:rPr>
        <w:t xml:space="preserve"> y provocar caídas con traumatismo.</w:t>
      </w:r>
    </w:p>
    <w:p w:rsidR="00E52DDD" w:rsidRPr="00EF26C4" w:rsidRDefault="00E52DDD" w:rsidP="009E51C9">
      <w:pPr>
        <w:rPr>
          <w:rFonts w:ascii="Arial" w:hAnsi="Arial"/>
          <w:sz w:val="24"/>
          <w:szCs w:val="24"/>
        </w:rPr>
      </w:pPr>
    </w:p>
    <w:p w:rsidR="00E52DDD" w:rsidRDefault="00E52DDD" w:rsidP="009E51C9">
      <w:pPr>
        <w:rPr>
          <w:rFonts w:ascii="Arial" w:hAnsi="Arial"/>
          <w:b/>
          <w:color w:val="FF0000"/>
          <w:sz w:val="24"/>
          <w:szCs w:val="24"/>
        </w:rPr>
      </w:pPr>
      <w:r w:rsidRPr="00D931CB">
        <w:rPr>
          <w:rFonts w:ascii="Arial" w:hAnsi="Arial"/>
          <w:b/>
          <w:color w:val="FF0000"/>
          <w:sz w:val="24"/>
          <w:szCs w:val="24"/>
        </w:rPr>
        <w:t xml:space="preserve">¿Qué </w:t>
      </w:r>
      <w:r>
        <w:rPr>
          <w:rFonts w:ascii="Arial" w:hAnsi="Arial"/>
          <w:b/>
          <w:color w:val="FF0000"/>
          <w:sz w:val="24"/>
          <w:szCs w:val="24"/>
        </w:rPr>
        <w:t>debe hacer?</w:t>
      </w:r>
      <w:r w:rsidRPr="00D931CB">
        <w:rPr>
          <w:rFonts w:ascii="Arial" w:hAnsi="Arial"/>
          <w:b/>
          <w:color w:val="FF0000"/>
          <w:sz w:val="24"/>
          <w:szCs w:val="24"/>
        </w:rPr>
        <w:t xml:space="preserve"> </w:t>
      </w:r>
    </w:p>
    <w:p w:rsidR="00E52DDD" w:rsidRPr="00D931CB" w:rsidRDefault="00E52DDD" w:rsidP="000335CF">
      <w:pPr>
        <w:numPr>
          <w:ilvl w:val="0"/>
          <w:numId w:val="104"/>
        </w:numPr>
        <w:rPr>
          <w:rFonts w:ascii="Arial" w:hAnsi="Arial"/>
          <w:sz w:val="24"/>
          <w:szCs w:val="24"/>
        </w:rPr>
      </w:pPr>
      <w:r>
        <w:rPr>
          <w:rFonts w:ascii="Arial" w:hAnsi="Arial"/>
          <w:sz w:val="24"/>
          <w:szCs w:val="24"/>
        </w:rPr>
        <w:t xml:space="preserve">     </w:t>
      </w:r>
      <w:r w:rsidRPr="00D931CB">
        <w:rPr>
          <w:rFonts w:ascii="Arial" w:hAnsi="Arial"/>
          <w:sz w:val="24"/>
          <w:szCs w:val="24"/>
        </w:rPr>
        <w:t>Llame al SEM</w:t>
      </w:r>
    </w:p>
    <w:p w:rsidR="00E52DDD" w:rsidRPr="00EF26C4" w:rsidRDefault="00E52DDD" w:rsidP="001E4DBE">
      <w:pPr>
        <w:numPr>
          <w:ilvl w:val="0"/>
          <w:numId w:val="29"/>
        </w:numPr>
        <w:ind w:hanging="720"/>
        <w:rPr>
          <w:rFonts w:ascii="Arial" w:hAnsi="Arial"/>
          <w:b/>
          <w:sz w:val="24"/>
          <w:szCs w:val="24"/>
        </w:rPr>
      </w:pPr>
      <w:r w:rsidRPr="00EF26C4">
        <w:rPr>
          <w:rFonts w:ascii="Arial" w:hAnsi="Arial"/>
          <w:sz w:val="24"/>
          <w:szCs w:val="24"/>
        </w:rPr>
        <w:t>Lo primero es determinar si el paciente está aún en contacto con la fuente de energía. Si no está seguro</w:t>
      </w:r>
      <w:r w:rsidRPr="00EF26C4">
        <w:rPr>
          <w:rFonts w:ascii="Arial" w:hAnsi="Arial"/>
          <w:b/>
          <w:sz w:val="24"/>
          <w:szCs w:val="24"/>
        </w:rPr>
        <w:t>: NO LO TOQUE</w:t>
      </w:r>
    </w:p>
    <w:p w:rsidR="00E52DDD" w:rsidRPr="00EF26C4" w:rsidRDefault="00E52DDD" w:rsidP="00D931CB">
      <w:pPr>
        <w:numPr>
          <w:ilvl w:val="0"/>
          <w:numId w:val="29"/>
        </w:numPr>
        <w:ind w:hanging="720"/>
        <w:rPr>
          <w:rFonts w:ascii="Arial" w:hAnsi="Arial"/>
          <w:sz w:val="24"/>
          <w:szCs w:val="24"/>
        </w:rPr>
      </w:pPr>
      <w:r w:rsidRPr="00D931CB">
        <w:rPr>
          <w:rFonts w:ascii="Arial" w:hAnsi="Arial"/>
          <w:sz w:val="24"/>
          <w:szCs w:val="24"/>
        </w:rPr>
        <w:t>Separar al accidentado del contacto con la corriente y convertir la esce</w:t>
      </w:r>
      <w:r>
        <w:rPr>
          <w:rFonts w:ascii="Arial" w:hAnsi="Arial"/>
          <w:sz w:val="24"/>
          <w:szCs w:val="24"/>
        </w:rPr>
        <w:t>na en segura para el rescatador: c</w:t>
      </w:r>
      <w:r w:rsidRPr="00EF26C4">
        <w:rPr>
          <w:rFonts w:ascii="Arial" w:hAnsi="Arial"/>
          <w:sz w:val="24"/>
          <w:szCs w:val="24"/>
        </w:rPr>
        <w:t>ortar el suministro de energía eléctrica  del edificio, o lugar donde esté.</w:t>
      </w:r>
      <w:r>
        <w:rPr>
          <w:rFonts w:ascii="Arial" w:hAnsi="Arial"/>
          <w:sz w:val="24"/>
          <w:szCs w:val="24"/>
        </w:rPr>
        <w:t xml:space="preserve"> Si esto es imposible puede separar a la víctima de la fuente de electricidad con un  palo de escoba por ejemplo, pero debe enfatizarse que la seguridad del rescatador es lo más importante, no debe transformarse en una segunda víctima.</w:t>
      </w:r>
    </w:p>
    <w:p w:rsidR="00E52DDD" w:rsidRPr="00D931CB" w:rsidRDefault="00E52DDD" w:rsidP="009E51C9">
      <w:pPr>
        <w:rPr>
          <w:rFonts w:ascii="Arial" w:hAnsi="Arial"/>
          <w:sz w:val="24"/>
          <w:szCs w:val="24"/>
        </w:rPr>
      </w:pPr>
      <w:r>
        <w:rPr>
          <w:rFonts w:ascii="Arial" w:hAnsi="Arial"/>
          <w:sz w:val="24"/>
          <w:szCs w:val="24"/>
        </w:rPr>
        <w:t>Una vez realizado esto:</w:t>
      </w:r>
    </w:p>
    <w:p w:rsidR="00E52DDD" w:rsidRPr="00D931CB" w:rsidRDefault="00E52DDD" w:rsidP="000335CF">
      <w:pPr>
        <w:ind w:left="1413" w:hanging="705"/>
        <w:rPr>
          <w:rFonts w:ascii="Arial" w:hAnsi="Arial"/>
          <w:sz w:val="24"/>
          <w:szCs w:val="24"/>
        </w:rPr>
      </w:pPr>
      <w:r w:rsidRPr="00EF26C4">
        <w:rPr>
          <w:rFonts w:ascii="Arial" w:hAnsi="Arial"/>
          <w:sz w:val="24"/>
          <w:szCs w:val="24"/>
        </w:rPr>
        <w:t>•</w:t>
      </w:r>
      <w:r w:rsidRPr="00EF26C4">
        <w:rPr>
          <w:rFonts w:ascii="Arial" w:hAnsi="Arial"/>
          <w:b/>
          <w:sz w:val="24"/>
          <w:szCs w:val="24"/>
        </w:rPr>
        <w:tab/>
      </w:r>
      <w:r w:rsidRPr="00D931CB">
        <w:rPr>
          <w:rFonts w:ascii="Arial" w:hAnsi="Arial"/>
          <w:sz w:val="24"/>
          <w:szCs w:val="24"/>
        </w:rPr>
        <w:t>Comprobar si la persona está conciente y respir</w:t>
      </w:r>
      <w:r>
        <w:rPr>
          <w:rFonts w:ascii="Arial" w:hAnsi="Arial"/>
          <w:sz w:val="24"/>
          <w:szCs w:val="24"/>
        </w:rPr>
        <w:t xml:space="preserve">a. Si no es así </w:t>
      </w:r>
      <w:r w:rsidRPr="00D931CB">
        <w:rPr>
          <w:rFonts w:ascii="Arial" w:hAnsi="Arial"/>
          <w:sz w:val="24"/>
          <w:szCs w:val="24"/>
        </w:rPr>
        <w:t xml:space="preserve">inicie </w:t>
      </w:r>
      <w:r>
        <w:rPr>
          <w:rFonts w:ascii="Arial" w:hAnsi="Arial"/>
          <w:sz w:val="24"/>
          <w:szCs w:val="24"/>
        </w:rPr>
        <w:t xml:space="preserve">  </w:t>
      </w:r>
      <w:r w:rsidRPr="00D931CB">
        <w:rPr>
          <w:rFonts w:ascii="Arial" w:hAnsi="Arial"/>
          <w:sz w:val="24"/>
          <w:szCs w:val="24"/>
        </w:rPr>
        <w:t>RCP</w:t>
      </w:r>
    </w:p>
    <w:p w:rsidR="00E52DDD" w:rsidRPr="00600336" w:rsidRDefault="00E52DDD" w:rsidP="00095FD3">
      <w:pPr>
        <w:numPr>
          <w:ilvl w:val="0"/>
          <w:numId w:val="105"/>
        </w:numPr>
        <w:tabs>
          <w:tab w:val="clear" w:pos="1749"/>
          <w:tab w:val="num" w:pos="1440"/>
        </w:tabs>
        <w:ind w:hanging="1029"/>
        <w:rPr>
          <w:rFonts w:ascii="Arial" w:hAnsi="Arial"/>
          <w:sz w:val="24"/>
          <w:szCs w:val="24"/>
          <w:lang w:val="es-MX"/>
        </w:rPr>
      </w:pPr>
      <w:r w:rsidRPr="00EF26C4">
        <w:rPr>
          <w:rFonts w:ascii="Arial" w:hAnsi="Arial"/>
          <w:sz w:val="24"/>
          <w:szCs w:val="24"/>
        </w:rPr>
        <w:t xml:space="preserve">Si </w:t>
      </w:r>
      <w:r>
        <w:rPr>
          <w:rFonts w:ascii="Arial" w:hAnsi="Arial"/>
          <w:sz w:val="24"/>
          <w:szCs w:val="24"/>
        </w:rPr>
        <w:t>está conciente y respira contrólelo hasta la llegada del SEM.</w:t>
      </w:r>
      <w:r w:rsidRPr="000F56F4">
        <w:rPr>
          <w:rFonts w:ascii="Verdana" w:hAnsi="Verdana"/>
          <w:color w:val="000000"/>
          <w:sz w:val="48"/>
          <w:szCs w:val="48"/>
          <w:lang w:val="es-MX" w:eastAsia="es-ES"/>
        </w:rPr>
        <w:t xml:space="preserve"> </w:t>
      </w:r>
    </w:p>
    <w:p w:rsidR="00E52DDD" w:rsidRDefault="00E52DDD" w:rsidP="00095FD3">
      <w:pPr>
        <w:numPr>
          <w:ilvl w:val="0"/>
          <w:numId w:val="55"/>
        </w:numPr>
        <w:tabs>
          <w:tab w:val="clear" w:pos="7140"/>
          <w:tab w:val="left" w:pos="1440"/>
        </w:tabs>
        <w:ind w:left="1440" w:hanging="720"/>
        <w:rPr>
          <w:rFonts w:ascii="Arial" w:hAnsi="Arial"/>
          <w:sz w:val="24"/>
          <w:szCs w:val="24"/>
          <w:lang w:val="es-MX"/>
        </w:rPr>
      </w:pPr>
      <w:r>
        <w:rPr>
          <w:rFonts w:ascii="Arial" w:hAnsi="Arial"/>
          <w:sz w:val="24"/>
          <w:szCs w:val="24"/>
          <w:lang w:val="es-MX"/>
        </w:rPr>
        <w:t>NO m</w:t>
      </w:r>
      <w:r w:rsidRPr="00600336">
        <w:rPr>
          <w:rFonts w:ascii="Arial" w:hAnsi="Arial"/>
          <w:sz w:val="24"/>
          <w:szCs w:val="24"/>
          <w:lang w:val="es-MX"/>
        </w:rPr>
        <w:t>over a la víctima de una lesión eléctrica a menos que esté expuesta a un peligro inmediato</w:t>
      </w:r>
      <w:r>
        <w:rPr>
          <w:rFonts w:ascii="Arial" w:hAnsi="Arial"/>
          <w:sz w:val="24"/>
          <w:szCs w:val="24"/>
          <w:lang w:val="es-MX"/>
        </w:rPr>
        <w:t>.</w:t>
      </w:r>
    </w:p>
    <w:p w:rsidR="00E52DDD" w:rsidRPr="000F56F4" w:rsidRDefault="00E52DDD" w:rsidP="00095FD3">
      <w:pPr>
        <w:numPr>
          <w:ilvl w:val="0"/>
          <w:numId w:val="55"/>
        </w:numPr>
        <w:tabs>
          <w:tab w:val="clear" w:pos="7140"/>
          <w:tab w:val="num" w:pos="1440"/>
        </w:tabs>
        <w:ind w:left="1440" w:hanging="720"/>
        <w:rPr>
          <w:rFonts w:ascii="Arial" w:hAnsi="Arial"/>
          <w:sz w:val="24"/>
          <w:szCs w:val="24"/>
          <w:lang w:val="es-MX"/>
        </w:rPr>
      </w:pPr>
      <w:r w:rsidRPr="000F56F4">
        <w:rPr>
          <w:rFonts w:ascii="Arial" w:hAnsi="Arial"/>
          <w:sz w:val="24"/>
          <w:szCs w:val="24"/>
          <w:lang w:val="es-MX"/>
        </w:rPr>
        <w:t xml:space="preserve">No se debe mover la cabeza ni el cuello de </w:t>
      </w:r>
      <w:r>
        <w:rPr>
          <w:rFonts w:ascii="Arial" w:hAnsi="Arial"/>
          <w:sz w:val="24"/>
          <w:szCs w:val="24"/>
          <w:lang w:val="es-MX"/>
        </w:rPr>
        <w:t xml:space="preserve">la víctima si se sospecha   que </w:t>
      </w:r>
      <w:r w:rsidRPr="000F56F4">
        <w:rPr>
          <w:rFonts w:ascii="Arial" w:hAnsi="Arial"/>
          <w:sz w:val="24"/>
          <w:szCs w:val="24"/>
          <w:lang w:val="es-MX"/>
        </w:rPr>
        <w:t>hay una lesión en la columna</w:t>
      </w:r>
      <w:r>
        <w:rPr>
          <w:rFonts w:ascii="Arial" w:hAnsi="Arial"/>
          <w:sz w:val="24"/>
          <w:szCs w:val="24"/>
          <w:lang w:val="es-MX"/>
        </w:rPr>
        <w:t>.</w:t>
      </w:r>
    </w:p>
    <w:p w:rsidR="00E52DDD" w:rsidRDefault="00E52DDD" w:rsidP="00095FD3">
      <w:pPr>
        <w:numPr>
          <w:ilvl w:val="0"/>
          <w:numId w:val="106"/>
        </w:numPr>
        <w:tabs>
          <w:tab w:val="clear" w:pos="1749"/>
          <w:tab w:val="num" w:pos="1440"/>
        </w:tabs>
        <w:ind w:left="1440" w:hanging="720"/>
        <w:rPr>
          <w:rFonts w:ascii="Arial" w:hAnsi="Arial"/>
          <w:sz w:val="24"/>
          <w:szCs w:val="24"/>
        </w:rPr>
      </w:pPr>
      <w:r w:rsidRPr="00EF26C4">
        <w:rPr>
          <w:rFonts w:ascii="Arial" w:hAnsi="Arial"/>
          <w:sz w:val="24"/>
          <w:szCs w:val="24"/>
        </w:rPr>
        <w:t>Si hay  fracturas</w:t>
      </w:r>
      <w:r>
        <w:rPr>
          <w:rFonts w:ascii="Arial" w:hAnsi="Arial"/>
          <w:sz w:val="24"/>
          <w:szCs w:val="24"/>
        </w:rPr>
        <w:t xml:space="preserve">, heridas </w:t>
      </w:r>
      <w:r w:rsidRPr="00EF26C4">
        <w:rPr>
          <w:rFonts w:ascii="Arial" w:hAnsi="Arial"/>
          <w:sz w:val="24"/>
          <w:szCs w:val="24"/>
        </w:rPr>
        <w:t xml:space="preserve"> o quemaduras,  deben  tratarse  </w:t>
      </w:r>
      <w:r>
        <w:rPr>
          <w:rFonts w:ascii="Arial" w:hAnsi="Arial"/>
          <w:sz w:val="24"/>
          <w:szCs w:val="24"/>
        </w:rPr>
        <w:t xml:space="preserve"> </w:t>
      </w:r>
      <w:r w:rsidRPr="00EF26C4">
        <w:rPr>
          <w:rFonts w:ascii="Arial" w:hAnsi="Arial"/>
          <w:sz w:val="24"/>
          <w:szCs w:val="24"/>
        </w:rPr>
        <w:t xml:space="preserve">como  se </w:t>
      </w:r>
      <w:r>
        <w:rPr>
          <w:rFonts w:ascii="Arial" w:hAnsi="Arial"/>
          <w:sz w:val="24"/>
          <w:szCs w:val="24"/>
        </w:rPr>
        <w:t xml:space="preserve"> </w:t>
      </w:r>
      <w:r w:rsidRPr="00EF26C4">
        <w:rPr>
          <w:rFonts w:ascii="Arial" w:hAnsi="Arial"/>
          <w:sz w:val="24"/>
          <w:szCs w:val="24"/>
        </w:rPr>
        <w:t xml:space="preserve">explicó más arriba. </w:t>
      </w:r>
      <w:r>
        <w:rPr>
          <w:rFonts w:ascii="Arial" w:hAnsi="Arial"/>
          <w:sz w:val="24"/>
          <w:szCs w:val="24"/>
        </w:rPr>
        <w:t xml:space="preserve">   </w:t>
      </w:r>
    </w:p>
    <w:p w:rsidR="00E52DDD" w:rsidRPr="00EF26C4" w:rsidRDefault="00E52DDD" w:rsidP="000258C7">
      <w:pPr>
        <w:rPr>
          <w:rFonts w:ascii="Arial" w:hAnsi="Arial"/>
          <w:sz w:val="24"/>
          <w:szCs w:val="24"/>
        </w:rPr>
      </w:pPr>
    </w:p>
    <w:p w:rsidR="00E52DDD" w:rsidRPr="00EF26C4" w:rsidRDefault="00E52DDD" w:rsidP="000258C7">
      <w:pPr>
        <w:numPr>
          <w:ilvl w:val="0"/>
          <w:numId w:val="67"/>
        </w:numPr>
        <w:rPr>
          <w:rFonts w:ascii="Arial" w:hAnsi="Arial" w:cs="Arial"/>
          <w:b/>
          <w:i/>
          <w:color w:val="FF0000"/>
          <w:sz w:val="24"/>
          <w:szCs w:val="24"/>
          <w:u w:val="single"/>
        </w:rPr>
      </w:pPr>
      <w:r w:rsidRPr="00EF26C4">
        <w:rPr>
          <w:rFonts w:ascii="Arial" w:hAnsi="Arial" w:cs="Arial"/>
          <w:b/>
          <w:i/>
          <w:color w:val="FF0000"/>
          <w:sz w:val="24"/>
          <w:szCs w:val="24"/>
          <w:u w:val="single"/>
        </w:rPr>
        <w:t>INGESTIÓN DE CAUSTICOS</w:t>
      </w:r>
      <w:r>
        <w:rPr>
          <w:rFonts w:ascii="Arial" w:hAnsi="Arial" w:cs="Arial"/>
          <w:b/>
          <w:i/>
          <w:color w:val="FF0000"/>
          <w:sz w:val="24"/>
          <w:szCs w:val="24"/>
          <w:u w:val="single"/>
        </w:rPr>
        <w:t>:</w:t>
      </w:r>
    </w:p>
    <w:p w:rsidR="00E52DDD" w:rsidRPr="00EF26C4" w:rsidRDefault="00E52DDD" w:rsidP="000258C7">
      <w:pPr>
        <w:rPr>
          <w:rFonts w:ascii="Arial" w:hAnsi="Arial"/>
          <w:sz w:val="24"/>
          <w:szCs w:val="24"/>
        </w:rPr>
      </w:pPr>
      <w:r w:rsidRPr="00EF26C4">
        <w:rPr>
          <w:rFonts w:ascii="Arial" w:hAnsi="Arial"/>
          <w:sz w:val="24"/>
          <w:szCs w:val="24"/>
        </w:rPr>
        <w:t xml:space="preserve">Álcalis y ácidos son los cáusticos que se ingieren con mayor frecuencia debido a: </w:t>
      </w:r>
    </w:p>
    <w:p w:rsidR="00E52DDD" w:rsidRPr="00EF26C4" w:rsidRDefault="00E52DDD" w:rsidP="000258C7">
      <w:pPr>
        <w:numPr>
          <w:ilvl w:val="1"/>
          <w:numId w:val="67"/>
        </w:numPr>
        <w:rPr>
          <w:rFonts w:ascii="Arial" w:hAnsi="Arial"/>
          <w:sz w:val="24"/>
          <w:szCs w:val="24"/>
        </w:rPr>
      </w:pPr>
      <w:r>
        <w:rPr>
          <w:rFonts w:ascii="Arial" w:hAnsi="Arial"/>
          <w:sz w:val="24"/>
          <w:szCs w:val="24"/>
        </w:rPr>
        <w:t>Que m</w:t>
      </w:r>
      <w:r w:rsidRPr="00EF26C4">
        <w:rPr>
          <w:rFonts w:ascii="Arial" w:hAnsi="Arial"/>
          <w:sz w:val="24"/>
          <w:szCs w:val="24"/>
        </w:rPr>
        <w:t xml:space="preserve">uchos productos son de </w:t>
      </w:r>
      <w:r>
        <w:rPr>
          <w:rFonts w:ascii="Arial" w:hAnsi="Arial"/>
          <w:sz w:val="24"/>
          <w:szCs w:val="24"/>
        </w:rPr>
        <w:t>uso doméstico</w:t>
      </w:r>
      <w:r w:rsidRPr="00EF26C4">
        <w:rPr>
          <w:rFonts w:ascii="Arial" w:hAnsi="Arial"/>
          <w:sz w:val="24"/>
          <w:szCs w:val="24"/>
        </w:rPr>
        <w:t xml:space="preserve"> y están en cocinas, baños o garaje. El acceso fácil es la causa principal de ingestión por parte de los niños.</w:t>
      </w:r>
    </w:p>
    <w:p w:rsidR="00E52DDD" w:rsidRPr="00EF26C4" w:rsidRDefault="00E52DDD" w:rsidP="000258C7">
      <w:pPr>
        <w:numPr>
          <w:ilvl w:val="1"/>
          <w:numId w:val="67"/>
        </w:numPr>
        <w:rPr>
          <w:rFonts w:ascii="Arial" w:hAnsi="Arial"/>
          <w:sz w:val="24"/>
          <w:szCs w:val="24"/>
        </w:rPr>
      </w:pPr>
      <w:r w:rsidRPr="00EF26C4">
        <w:rPr>
          <w:rFonts w:ascii="Arial" w:hAnsi="Arial"/>
          <w:sz w:val="24"/>
          <w:szCs w:val="24"/>
        </w:rPr>
        <w:t>Es muy frecuente colocar cáustico</w:t>
      </w:r>
      <w:r>
        <w:rPr>
          <w:rFonts w:ascii="Arial" w:hAnsi="Arial"/>
          <w:sz w:val="24"/>
          <w:szCs w:val="24"/>
        </w:rPr>
        <w:t xml:space="preserve">s en recipientes de bebidas </w:t>
      </w:r>
      <w:r w:rsidRPr="00EF26C4">
        <w:rPr>
          <w:rFonts w:ascii="Arial" w:hAnsi="Arial"/>
          <w:sz w:val="24"/>
          <w:szCs w:val="24"/>
        </w:rPr>
        <w:t>y la persona los bebe por confusión.</w:t>
      </w:r>
    </w:p>
    <w:p w:rsidR="00E52DDD" w:rsidRPr="00720B85" w:rsidRDefault="00E52DDD" w:rsidP="007A6FC2">
      <w:pPr>
        <w:rPr>
          <w:rFonts w:ascii="Arial" w:hAnsi="Arial"/>
          <w:b/>
          <w:color w:val="FF0000"/>
          <w:sz w:val="24"/>
          <w:szCs w:val="24"/>
        </w:rPr>
      </w:pPr>
      <w:r>
        <w:rPr>
          <w:rFonts w:ascii="Arial" w:hAnsi="Arial"/>
          <w:b/>
          <w:color w:val="FF0000"/>
          <w:sz w:val="24"/>
          <w:szCs w:val="24"/>
        </w:rPr>
        <w:t>¿Qué  debe hacer?</w:t>
      </w:r>
    </w:p>
    <w:p w:rsidR="00E52DDD" w:rsidRPr="00EF26C4" w:rsidRDefault="00E52DDD" w:rsidP="000258C7">
      <w:pPr>
        <w:numPr>
          <w:ilvl w:val="0"/>
          <w:numId w:val="62"/>
        </w:numPr>
        <w:rPr>
          <w:rFonts w:ascii="Arial" w:hAnsi="Arial"/>
          <w:sz w:val="24"/>
          <w:szCs w:val="24"/>
        </w:rPr>
      </w:pPr>
      <w:r w:rsidRPr="00EF26C4">
        <w:rPr>
          <w:rFonts w:ascii="Arial" w:hAnsi="Arial"/>
          <w:sz w:val="24"/>
          <w:szCs w:val="24"/>
        </w:rPr>
        <w:t>Contener al paciente y llamar al SEM.</w:t>
      </w:r>
    </w:p>
    <w:p w:rsidR="00E52DDD" w:rsidRDefault="00E52DDD" w:rsidP="000258C7">
      <w:pPr>
        <w:numPr>
          <w:ilvl w:val="0"/>
          <w:numId w:val="62"/>
        </w:numPr>
        <w:rPr>
          <w:rFonts w:ascii="Arial" w:hAnsi="Arial"/>
          <w:sz w:val="24"/>
          <w:szCs w:val="24"/>
        </w:rPr>
      </w:pPr>
      <w:r w:rsidRPr="00EF26C4">
        <w:rPr>
          <w:rFonts w:ascii="Arial" w:hAnsi="Arial"/>
          <w:sz w:val="24"/>
          <w:szCs w:val="24"/>
        </w:rPr>
        <w:t>Informar el tipo y la cantidad del cáustico ingerido.</w:t>
      </w:r>
    </w:p>
    <w:p w:rsidR="00E52DDD" w:rsidRDefault="00E52DDD" w:rsidP="007A6FC2">
      <w:pPr>
        <w:rPr>
          <w:rFonts w:ascii="Arial" w:hAnsi="Arial"/>
          <w:b/>
          <w:color w:val="FF0000"/>
          <w:sz w:val="24"/>
          <w:szCs w:val="24"/>
        </w:rPr>
      </w:pPr>
      <w:r>
        <w:rPr>
          <w:rFonts w:ascii="Arial" w:hAnsi="Arial"/>
          <w:b/>
          <w:color w:val="FF0000"/>
          <w:sz w:val="24"/>
          <w:szCs w:val="24"/>
        </w:rPr>
        <w:t>Lo que no  debe hacer:</w:t>
      </w:r>
    </w:p>
    <w:p w:rsidR="00E52DDD" w:rsidRPr="00EF26C4" w:rsidRDefault="00E52DDD" w:rsidP="000258C7">
      <w:pPr>
        <w:numPr>
          <w:ilvl w:val="0"/>
          <w:numId w:val="62"/>
        </w:numPr>
        <w:rPr>
          <w:rFonts w:ascii="Arial" w:hAnsi="Arial"/>
          <w:sz w:val="24"/>
          <w:szCs w:val="24"/>
        </w:rPr>
      </w:pPr>
      <w:r w:rsidRPr="00EF26C4">
        <w:rPr>
          <w:rFonts w:ascii="Arial" w:hAnsi="Arial"/>
          <w:sz w:val="24"/>
          <w:szCs w:val="24"/>
        </w:rPr>
        <w:t>No se debe inducir el vómito.</w:t>
      </w:r>
    </w:p>
    <w:p w:rsidR="00E52DDD" w:rsidRDefault="00E52DDD" w:rsidP="000258C7">
      <w:pPr>
        <w:ind w:left="360"/>
        <w:rPr>
          <w:rFonts w:ascii="Arial" w:hAnsi="Arial" w:cs="Arial"/>
          <w:b/>
          <w:i/>
          <w:color w:val="FF0000"/>
          <w:sz w:val="24"/>
          <w:szCs w:val="24"/>
          <w:u w:val="single"/>
        </w:rPr>
      </w:pPr>
    </w:p>
    <w:p w:rsidR="00E52DDD" w:rsidRDefault="00E52DDD" w:rsidP="007703CB">
      <w:pPr>
        <w:ind w:left="360"/>
        <w:rPr>
          <w:rFonts w:ascii="Arial" w:hAnsi="Arial" w:cs="Arial"/>
          <w:b/>
          <w:i/>
          <w:color w:val="FF0000"/>
          <w:sz w:val="24"/>
          <w:szCs w:val="24"/>
          <w:u w:val="single"/>
        </w:rPr>
      </w:pPr>
    </w:p>
    <w:p w:rsidR="00E52DDD" w:rsidRPr="00EF26C4" w:rsidRDefault="00E52DDD" w:rsidP="000258C7">
      <w:pPr>
        <w:numPr>
          <w:ilvl w:val="0"/>
          <w:numId w:val="67"/>
        </w:numPr>
        <w:rPr>
          <w:rFonts w:ascii="Arial" w:hAnsi="Arial" w:cs="Arial"/>
          <w:b/>
          <w:i/>
          <w:color w:val="FF0000"/>
          <w:sz w:val="24"/>
          <w:szCs w:val="24"/>
          <w:u w:val="single"/>
        </w:rPr>
      </w:pPr>
      <w:r w:rsidRPr="00EF26C4">
        <w:rPr>
          <w:rFonts w:ascii="Arial" w:hAnsi="Arial" w:cs="Arial"/>
          <w:b/>
          <w:i/>
          <w:color w:val="FF0000"/>
          <w:sz w:val="24"/>
          <w:szCs w:val="24"/>
          <w:u w:val="single"/>
        </w:rPr>
        <w:t>ENVENENAMIENTO</w:t>
      </w:r>
      <w:r>
        <w:rPr>
          <w:rFonts w:ascii="Arial" w:hAnsi="Arial" w:cs="Arial"/>
          <w:b/>
          <w:i/>
          <w:color w:val="FF0000"/>
          <w:sz w:val="24"/>
          <w:szCs w:val="24"/>
          <w:u w:val="single"/>
        </w:rPr>
        <w:t>:</w:t>
      </w:r>
    </w:p>
    <w:p w:rsidR="00E52DDD" w:rsidRPr="00EF26C4" w:rsidRDefault="00E52DDD" w:rsidP="000258C7">
      <w:pPr>
        <w:rPr>
          <w:rFonts w:ascii="Arial" w:hAnsi="Arial"/>
          <w:sz w:val="24"/>
          <w:szCs w:val="24"/>
        </w:rPr>
      </w:pPr>
      <w:r w:rsidRPr="00EF26C4">
        <w:rPr>
          <w:rFonts w:ascii="Arial" w:hAnsi="Arial"/>
          <w:sz w:val="24"/>
          <w:szCs w:val="24"/>
        </w:rPr>
        <w:t>Si usted sospecha envenenamiento llame al SEM</w:t>
      </w:r>
    </w:p>
    <w:p w:rsidR="00E52DDD" w:rsidRPr="00EF26C4" w:rsidRDefault="00E52DDD" w:rsidP="000258C7">
      <w:pPr>
        <w:numPr>
          <w:ilvl w:val="0"/>
          <w:numId w:val="76"/>
        </w:numPr>
        <w:rPr>
          <w:rFonts w:ascii="Arial" w:hAnsi="Arial"/>
          <w:sz w:val="24"/>
          <w:szCs w:val="24"/>
        </w:rPr>
      </w:pPr>
      <w:r w:rsidRPr="00EF26C4">
        <w:rPr>
          <w:rFonts w:ascii="Arial" w:hAnsi="Arial"/>
          <w:sz w:val="24"/>
          <w:szCs w:val="24"/>
        </w:rPr>
        <w:t>Si la víctima está consiente, obsérvelo mientras llega el SEM. Tenga a mano el frasco del veneno para poder describirlo si el operador telefónico del SEM le pregunta.</w:t>
      </w:r>
    </w:p>
    <w:p w:rsidR="00E52DDD" w:rsidRDefault="00E52DDD" w:rsidP="000258C7">
      <w:pPr>
        <w:numPr>
          <w:ilvl w:val="0"/>
          <w:numId w:val="76"/>
        </w:numPr>
        <w:rPr>
          <w:rFonts w:ascii="Arial" w:hAnsi="Arial"/>
          <w:sz w:val="24"/>
          <w:szCs w:val="24"/>
        </w:rPr>
      </w:pPr>
      <w:r w:rsidRPr="00EF26C4">
        <w:rPr>
          <w:rFonts w:ascii="Arial" w:hAnsi="Arial"/>
          <w:sz w:val="24"/>
          <w:szCs w:val="24"/>
        </w:rPr>
        <w:t>Si la persona está inconsciente contr</w:t>
      </w:r>
      <w:r>
        <w:rPr>
          <w:rFonts w:ascii="Arial" w:hAnsi="Arial"/>
          <w:sz w:val="24"/>
          <w:szCs w:val="24"/>
        </w:rPr>
        <w:t>ole su respiración</w:t>
      </w:r>
      <w:r w:rsidRPr="00EF26C4">
        <w:rPr>
          <w:rFonts w:ascii="Arial" w:hAnsi="Arial"/>
          <w:sz w:val="24"/>
          <w:szCs w:val="24"/>
        </w:rPr>
        <w:t xml:space="preserve">. Póngalo en posición lateral de seguridad. </w:t>
      </w:r>
    </w:p>
    <w:p w:rsidR="00E52DDD" w:rsidRPr="00EF26C4" w:rsidRDefault="00E52DDD" w:rsidP="000258C7">
      <w:pPr>
        <w:numPr>
          <w:ilvl w:val="0"/>
          <w:numId w:val="76"/>
        </w:numPr>
        <w:rPr>
          <w:rFonts w:ascii="Arial" w:hAnsi="Arial"/>
          <w:sz w:val="24"/>
          <w:szCs w:val="24"/>
        </w:rPr>
      </w:pPr>
      <w:r w:rsidRPr="00EF26C4">
        <w:rPr>
          <w:rFonts w:ascii="Arial" w:hAnsi="Arial"/>
          <w:sz w:val="24"/>
          <w:szCs w:val="24"/>
        </w:rPr>
        <w:t>E</w:t>
      </w:r>
      <w:r>
        <w:rPr>
          <w:rFonts w:ascii="Arial" w:hAnsi="Arial"/>
          <w:sz w:val="24"/>
          <w:szCs w:val="24"/>
        </w:rPr>
        <w:t>nviar</w:t>
      </w:r>
      <w:r w:rsidRPr="00EF26C4">
        <w:rPr>
          <w:rFonts w:ascii="Arial" w:hAnsi="Arial"/>
          <w:sz w:val="24"/>
          <w:szCs w:val="24"/>
        </w:rPr>
        <w:t xml:space="preserve"> el envase del veneno al hospital junto con la victima.</w:t>
      </w:r>
    </w:p>
    <w:p w:rsidR="00E52DDD" w:rsidRPr="00EF26C4" w:rsidRDefault="00E52DDD" w:rsidP="000258C7">
      <w:pPr>
        <w:rPr>
          <w:rFonts w:ascii="Arial" w:hAnsi="Arial"/>
          <w:sz w:val="24"/>
          <w:szCs w:val="24"/>
        </w:rPr>
      </w:pPr>
    </w:p>
    <w:p w:rsidR="00E52DDD" w:rsidRPr="00EF26C4" w:rsidRDefault="00E52DDD" w:rsidP="000258C7">
      <w:pPr>
        <w:numPr>
          <w:ilvl w:val="0"/>
          <w:numId w:val="67"/>
        </w:numPr>
        <w:rPr>
          <w:rFonts w:ascii="Arial" w:hAnsi="Arial" w:cs="Arial"/>
          <w:i/>
          <w:color w:val="FF0000"/>
          <w:sz w:val="24"/>
          <w:szCs w:val="24"/>
          <w:u w:val="single"/>
        </w:rPr>
      </w:pPr>
      <w:r w:rsidRPr="00EF26C4">
        <w:rPr>
          <w:rFonts w:ascii="Arial" w:hAnsi="Arial" w:cs="Arial"/>
          <w:b/>
          <w:i/>
          <w:color w:val="FF0000"/>
          <w:sz w:val="24"/>
          <w:szCs w:val="24"/>
          <w:u w:val="single"/>
        </w:rPr>
        <w:t>INTOXICACIÓN CON MONÓXIDO DE CARBONO</w:t>
      </w:r>
      <w:r>
        <w:rPr>
          <w:rFonts w:ascii="Arial" w:hAnsi="Arial" w:cs="Arial"/>
          <w:b/>
          <w:i/>
          <w:color w:val="FF0000"/>
          <w:sz w:val="24"/>
          <w:szCs w:val="24"/>
          <w:u w:val="single"/>
        </w:rPr>
        <w:t>:</w:t>
      </w:r>
    </w:p>
    <w:p w:rsidR="00E52DDD" w:rsidRPr="00EF26C4" w:rsidRDefault="00E52DDD" w:rsidP="000258C7">
      <w:pPr>
        <w:rPr>
          <w:rFonts w:ascii="Arial" w:hAnsi="Arial"/>
          <w:sz w:val="24"/>
          <w:szCs w:val="24"/>
        </w:rPr>
      </w:pPr>
      <w:r w:rsidRPr="00EF26C4">
        <w:rPr>
          <w:rFonts w:ascii="Arial" w:hAnsi="Arial"/>
          <w:sz w:val="24"/>
          <w:szCs w:val="24"/>
        </w:rPr>
        <w:t>Las fuentes de monóxido de carbono pueden ser l</w:t>
      </w:r>
      <w:r>
        <w:rPr>
          <w:rFonts w:ascii="Arial" w:hAnsi="Arial"/>
          <w:sz w:val="24"/>
          <w:szCs w:val="24"/>
        </w:rPr>
        <w:t>as estufas y calefones a gas con mala combustión y mala  ventilación</w:t>
      </w:r>
      <w:r w:rsidRPr="00EF26C4">
        <w:rPr>
          <w:rFonts w:ascii="Arial" w:hAnsi="Arial"/>
          <w:sz w:val="24"/>
          <w:szCs w:val="24"/>
        </w:rPr>
        <w:t xml:space="preserve">, estufas a leña o carbón </w:t>
      </w:r>
      <w:r>
        <w:rPr>
          <w:rFonts w:ascii="Arial" w:hAnsi="Arial"/>
          <w:sz w:val="24"/>
          <w:szCs w:val="24"/>
        </w:rPr>
        <w:t xml:space="preserve">con mala ventilación, combustión de motores en ambiente cerrado </w:t>
      </w:r>
      <w:r w:rsidRPr="00EF26C4">
        <w:rPr>
          <w:rFonts w:ascii="Arial" w:hAnsi="Arial"/>
          <w:sz w:val="24"/>
          <w:szCs w:val="24"/>
        </w:rPr>
        <w:t>y los incendios.</w:t>
      </w:r>
    </w:p>
    <w:p w:rsidR="00E52DDD" w:rsidRDefault="00E52DDD" w:rsidP="000258C7">
      <w:pPr>
        <w:rPr>
          <w:rFonts w:ascii="Arial" w:hAnsi="Arial"/>
          <w:sz w:val="24"/>
          <w:szCs w:val="24"/>
        </w:rPr>
      </w:pPr>
      <w:r w:rsidRPr="00EF26C4">
        <w:rPr>
          <w:rFonts w:ascii="Arial" w:hAnsi="Arial"/>
          <w:sz w:val="24"/>
          <w:szCs w:val="24"/>
        </w:rPr>
        <w:t>El monóxido de carbono es un gas incoloro, inodo</w:t>
      </w:r>
      <w:r>
        <w:rPr>
          <w:rFonts w:ascii="Arial" w:hAnsi="Arial"/>
          <w:sz w:val="24"/>
          <w:szCs w:val="24"/>
        </w:rPr>
        <w:t xml:space="preserve">ro y no irritante, por lo que la víctima no se da cuenta. </w:t>
      </w:r>
      <w:r w:rsidRPr="00EF26C4">
        <w:rPr>
          <w:rFonts w:ascii="Arial" w:hAnsi="Arial"/>
          <w:sz w:val="24"/>
          <w:szCs w:val="24"/>
        </w:rPr>
        <w:t>Los síntomas de la intoxicación son cefalea, mareos, debilidad</w:t>
      </w:r>
      <w:r>
        <w:rPr>
          <w:rFonts w:ascii="Arial" w:hAnsi="Arial"/>
          <w:sz w:val="24"/>
          <w:szCs w:val="24"/>
        </w:rPr>
        <w:t>,</w:t>
      </w:r>
      <w:r w:rsidRPr="00EF26C4">
        <w:rPr>
          <w:rFonts w:ascii="Arial" w:hAnsi="Arial"/>
          <w:sz w:val="24"/>
          <w:szCs w:val="24"/>
        </w:rPr>
        <w:t xml:space="preserve">  náuseas</w:t>
      </w:r>
      <w:r>
        <w:rPr>
          <w:rFonts w:ascii="Arial" w:hAnsi="Arial"/>
          <w:sz w:val="24"/>
          <w:szCs w:val="24"/>
        </w:rPr>
        <w:t>, somnolencia y p</w:t>
      </w:r>
      <w:r w:rsidRPr="00EF26C4">
        <w:rPr>
          <w:rFonts w:ascii="Arial" w:hAnsi="Arial"/>
          <w:sz w:val="24"/>
          <w:szCs w:val="24"/>
        </w:rPr>
        <w:t>érdida de la conciencia</w:t>
      </w:r>
      <w:r>
        <w:rPr>
          <w:rFonts w:ascii="Arial" w:hAnsi="Arial"/>
          <w:sz w:val="24"/>
          <w:szCs w:val="24"/>
        </w:rPr>
        <w:t>.</w:t>
      </w:r>
    </w:p>
    <w:p w:rsidR="00E52DDD" w:rsidRPr="006E2AC9" w:rsidRDefault="00E52DDD" w:rsidP="00533668">
      <w:pPr>
        <w:ind w:left="790"/>
        <w:rPr>
          <w:rFonts w:ascii="Arial" w:hAnsi="Arial"/>
          <w:b/>
          <w:color w:val="FF0000"/>
          <w:sz w:val="24"/>
          <w:szCs w:val="24"/>
        </w:rPr>
      </w:pPr>
      <w:r>
        <w:rPr>
          <w:rFonts w:ascii="Arial" w:hAnsi="Arial"/>
          <w:sz w:val="24"/>
          <w:szCs w:val="24"/>
        </w:rPr>
        <w:t xml:space="preserve">Si sospecha intoxicación por monóxido de carbono, </w:t>
      </w:r>
      <w:r>
        <w:rPr>
          <w:rFonts w:ascii="Arial" w:hAnsi="Arial"/>
          <w:b/>
          <w:color w:val="FF0000"/>
          <w:sz w:val="24"/>
          <w:szCs w:val="24"/>
        </w:rPr>
        <w:t>¿qué debe hacer?</w:t>
      </w:r>
    </w:p>
    <w:p w:rsidR="00E52DDD" w:rsidRPr="00EF26C4" w:rsidRDefault="00E52DDD" w:rsidP="00533668">
      <w:pPr>
        <w:numPr>
          <w:ilvl w:val="0"/>
          <w:numId w:val="62"/>
        </w:numPr>
        <w:rPr>
          <w:rFonts w:ascii="Arial" w:hAnsi="Arial"/>
          <w:sz w:val="24"/>
          <w:szCs w:val="24"/>
        </w:rPr>
      </w:pPr>
      <w:r w:rsidRPr="00EF26C4">
        <w:rPr>
          <w:rFonts w:ascii="Arial" w:hAnsi="Arial"/>
          <w:sz w:val="24"/>
          <w:szCs w:val="24"/>
        </w:rPr>
        <w:t>Llame al SEM</w:t>
      </w:r>
    </w:p>
    <w:p w:rsidR="00E52DDD" w:rsidRPr="00EF26C4" w:rsidRDefault="00E52DDD" w:rsidP="000258C7">
      <w:pPr>
        <w:numPr>
          <w:ilvl w:val="0"/>
          <w:numId w:val="62"/>
        </w:numPr>
        <w:rPr>
          <w:rFonts w:ascii="Arial" w:hAnsi="Arial"/>
          <w:sz w:val="24"/>
          <w:szCs w:val="24"/>
        </w:rPr>
      </w:pPr>
      <w:r>
        <w:rPr>
          <w:rFonts w:ascii="Arial" w:hAnsi="Arial"/>
          <w:sz w:val="24"/>
          <w:szCs w:val="24"/>
        </w:rPr>
        <w:t>A</w:t>
      </w:r>
      <w:r w:rsidRPr="00EF26C4">
        <w:rPr>
          <w:rFonts w:ascii="Arial" w:hAnsi="Arial"/>
          <w:sz w:val="24"/>
          <w:szCs w:val="24"/>
        </w:rPr>
        <w:t xml:space="preserve">leje al paciente del lugar. </w:t>
      </w:r>
      <w:r>
        <w:rPr>
          <w:rFonts w:ascii="Arial" w:hAnsi="Arial"/>
          <w:sz w:val="24"/>
          <w:szCs w:val="24"/>
        </w:rPr>
        <w:t>Llévelo a un lugar ventilado.</w:t>
      </w:r>
    </w:p>
    <w:p w:rsidR="00E52DDD" w:rsidRPr="00EF26C4" w:rsidRDefault="00E52DDD" w:rsidP="000258C7">
      <w:pPr>
        <w:numPr>
          <w:ilvl w:val="0"/>
          <w:numId w:val="77"/>
        </w:numPr>
        <w:rPr>
          <w:rFonts w:ascii="Arial" w:hAnsi="Arial"/>
          <w:b/>
          <w:sz w:val="72"/>
          <w:szCs w:val="72"/>
        </w:rPr>
      </w:pPr>
      <w:r w:rsidRPr="00EF26C4">
        <w:rPr>
          <w:rFonts w:ascii="Arial" w:hAnsi="Arial"/>
          <w:sz w:val="24"/>
          <w:szCs w:val="24"/>
        </w:rPr>
        <w:t>Manténgalo en reposo.</w:t>
      </w:r>
    </w:p>
    <w:p w:rsidR="00E52DDD" w:rsidRPr="00EF26C4" w:rsidRDefault="00E52DDD" w:rsidP="000258C7">
      <w:pPr>
        <w:numPr>
          <w:ilvl w:val="0"/>
          <w:numId w:val="78"/>
        </w:numPr>
        <w:rPr>
          <w:rFonts w:ascii="Arial" w:hAnsi="Arial"/>
          <w:sz w:val="24"/>
          <w:szCs w:val="24"/>
        </w:rPr>
      </w:pPr>
      <w:r w:rsidRPr="00EF26C4">
        <w:rPr>
          <w:rFonts w:ascii="Arial" w:hAnsi="Arial"/>
          <w:sz w:val="24"/>
          <w:szCs w:val="24"/>
        </w:rPr>
        <w:t>Si esta inconciente colóquelo en posición lateral de seguridad.</w:t>
      </w:r>
    </w:p>
    <w:p w:rsidR="00E52DDD" w:rsidRDefault="00E52DDD" w:rsidP="00213CC8">
      <w:pPr>
        <w:rPr>
          <w:rFonts w:ascii="Arial" w:hAnsi="Arial"/>
          <w:sz w:val="24"/>
          <w:szCs w:val="24"/>
        </w:rPr>
      </w:pPr>
      <w:r w:rsidRPr="00EF26C4">
        <w:rPr>
          <w:rFonts w:ascii="Arial" w:hAnsi="Arial"/>
          <w:sz w:val="24"/>
          <w:szCs w:val="24"/>
        </w:rPr>
        <w:t xml:space="preserve"> </w:t>
      </w:r>
    </w:p>
    <w:p w:rsidR="00E52DDD" w:rsidRPr="00EF26C4" w:rsidRDefault="00E52DDD" w:rsidP="00DC16C1">
      <w:pPr>
        <w:numPr>
          <w:ilvl w:val="0"/>
          <w:numId w:val="67"/>
        </w:numPr>
        <w:rPr>
          <w:rFonts w:ascii="Arial" w:hAnsi="Arial"/>
          <w:b/>
          <w:i/>
          <w:color w:val="FF0000"/>
          <w:sz w:val="24"/>
          <w:szCs w:val="24"/>
          <w:u w:val="single"/>
        </w:rPr>
      </w:pPr>
      <w:r w:rsidRPr="00EF26C4">
        <w:rPr>
          <w:rFonts w:ascii="Arial" w:hAnsi="Arial"/>
          <w:b/>
          <w:i/>
          <w:color w:val="FF0000"/>
          <w:sz w:val="24"/>
          <w:szCs w:val="24"/>
          <w:u w:val="single"/>
        </w:rPr>
        <w:t>LESIONES LOCALES POR EXPOSICIÓN AL FRIO</w:t>
      </w:r>
      <w:r>
        <w:rPr>
          <w:rFonts w:ascii="Arial" w:hAnsi="Arial"/>
          <w:sz w:val="24"/>
          <w:szCs w:val="24"/>
        </w:rPr>
        <w:t>:</w:t>
      </w:r>
    </w:p>
    <w:p w:rsidR="00E52DDD" w:rsidRDefault="00E52DDD" w:rsidP="009E51C9">
      <w:pPr>
        <w:numPr>
          <w:ilvl w:val="3"/>
          <w:numId w:val="53"/>
        </w:numPr>
        <w:spacing w:before="100" w:beforeAutospacing="1" w:after="100" w:afterAutospacing="1" w:line="240" w:lineRule="auto"/>
        <w:jc w:val="both"/>
        <w:rPr>
          <w:rFonts w:ascii="Arial" w:hAnsi="Arial"/>
          <w:sz w:val="24"/>
          <w:szCs w:val="24"/>
        </w:rPr>
      </w:pPr>
      <w:r w:rsidRPr="00EF26C4">
        <w:rPr>
          <w:rFonts w:ascii="Arial" w:hAnsi="Arial"/>
          <w:sz w:val="24"/>
          <w:szCs w:val="24"/>
          <w:u w:val="single"/>
        </w:rPr>
        <w:t>La l</w:t>
      </w:r>
      <w:r>
        <w:rPr>
          <w:rFonts w:ascii="Arial" w:hAnsi="Arial"/>
          <w:sz w:val="24"/>
          <w:szCs w:val="24"/>
          <w:u w:val="single"/>
        </w:rPr>
        <w:t>esión sin congelación</w:t>
      </w:r>
      <w:r w:rsidRPr="00EF26C4">
        <w:rPr>
          <w:rFonts w:ascii="Arial" w:hAnsi="Arial"/>
          <w:sz w:val="24"/>
          <w:szCs w:val="24"/>
          <w:u w:val="single"/>
        </w:rPr>
        <w:t>:</w:t>
      </w:r>
      <w:r w:rsidRPr="00EF26C4">
        <w:rPr>
          <w:rFonts w:ascii="Arial" w:hAnsi="Arial"/>
          <w:sz w:val="24"/>
          <w:szCs w:val="24"/>
        </w:rPr>
        <w:t xml:space="preserve"> es una forma intermedia de lesión por frío. Está caracterizada por dolor inicial, palidez y adormecimiento. Es reversible con medidas de calentamiento y no deja secuelas. </w:t>
      </w:r>
    </w:p>
    <w:p w:rsidR="00E52DDD" w:rsidRPr="00EF26C4" w:rsidRDefault="00E52DDD" w:rsidP="009E51C9">
      <w:pPr>
        <w:numPr>
          <w:ilvl w:val="3"/>
          <w:numId w:val="53"/>
        </w:numPr>
        <w:spacing w:before="100" w:beforeAutospacing="1" w:after="100" w:afterAutospacing="1" w:line="240" w:lineRule="auto"/>
        <w:jc w:val="both"/>
        <w:rPr>
          <w:rFonts w:ascii="Arial" w:hAnsi="Arial"/>
          <w:sz w:val="24"/>
          <w:szCs w:val="24"/>
        </w:rPr>
      </w:pPr>
      <w:r w:rsidRPr="00EF26C4">
        <w:rPr>
          <w:rFonts w:ascii="Arial" w:hAnsi="Arial"/>
          <w:sz w:val="24"/>
          <w:szCs w:val="24"/>
          <w:u w:val="single"/>
        </w:rPr>
        <w:t>La le</w:t>
      </w:r>
      <w:r>
        <w:rPr>
          <w:rFonts w:ascii="Arial" w:hAnsi="Arial"/>
          <w:sz w:val="24"/>
          <w:szCs w:val="24"/>
          <w:u w:val="single"/>
        </w:rPr>
        <w:t>sión por congelación</w:t>
      </w:r>
      <w:r w:rsidRPr="00EF26C4">
        <w:rPr>
          <w:rFonts w:ascii="Arial" w:hAnsi="Arial"/>
          <w:sz w:val="24"/>
          <w:szCs w:val="24"/>
          <w:u w:val="single"/>
        </w:rPr>
        <w:t>:</w:t>
      </w:r>
      <w:r w:rsidRPr="00EF26C4">
        <w:rPr>
          <w:rFonts w:ascii="Arial" w:hAnsi="Arial"/>
          <w:sz w:val="24"/>
          <w:szCs w:val="24"/>
        </w:rPr>
        <w:t xml:space="preserve"> se debe a congelamiento de los tejidos y la formación de cristales dentro de las células. La piel se presenta fría, dura, blanca y sin dolor.</w:t>
      </w:r>
    </w:p>
    <w:p w:rsidR="00E52DDD" w:rsidRDefault="00E52DDD" w:rsidP="009E51C9">
      <w:pPr>
        <w:numPr>
          <w:ilvl w:val="3"/>
          <w:numId w:val="53"/>
        </w:numPr>
        <w:spacing w:before="100" w:beforeAutospacing="1" w:after="100" w:afterAutospacing="1" w:line="240" w:lineRule="auto"/>
        <w:jc w:val="both"/>
        <w:rPr>
          <w:rFonts w:ascii="Arial" w:hAnsi="Arial"/>
          <w:sz w:val="24"/>
          <w:szCs w:val="24"/>
        </w:rPr>
      </w:pPr>
      <w:r w:rsidRPr="00EF26C4">
        <w:rPr>
          <w:rFonts w:ascii="Arial" w:hAnsi="Arial"/>
          <w:sz w:val="24"/>
          <w:szCs w:val="24"/>
          <w:u w:val="single"/>
        </w:rPr>
        <w:t>La lesión sin congelación debida a oclusión vascular (“pie de trinchera” o “pie o mano de inmersión en frio”)</w:t>
      </w:r>
      <w:r w:rsidRPr="00EF26C4">
        <w:rPr>
          <w:rFonts w:ascii="Arial" w:hAnsi="Arial"/>
          <w:sz w:val="24"/>
          <w:szCs w:val="24"/>
        </w:rPr>
        <w:t xml:space="preserve"> se presenta como una lesión típica de manos y pies como resultado de la exposición crónica a condiciones ambientales húmedas con temperaturas apenas por arriba del punto de congelación (</w:t>
      </w:r>
      <w:smartTag w:uri="urn:schemas-microsoft-com:office:smarttags" w:element="metricconverter">
        <w:smartTagPr>
          <w:attr w:name="ProductID" w:val="1,6 a"/>
        </w:smartTagPr>
        <w:r w:rsidRPr="00EF26C4">
          <w:rPr>
            <w:rFonts w:ascii="Arial" w:hAnsi="Arial"/>
            <w:sz w:val="24"/>
            <w:szCs w:val="24"/>
          </w:rPr>
          <w:t>1,6 a</w:t>
        </w:r>
      </w:smartTag>
      <w:r w:rsidRPr="00EF26C4">
        <w:rPr>
          <w:rFonts w:ascii="Arial" w:hAnsi="Arial"/>
          <w:sz w:val="24"/>
          <w:szCs w:val="24"/>
        </w:rPr>
        <w:t xml:space="preserve"> </w:t>
      </w:r>
      <w:smartTag w:uri="urn:schemas-microsoft-com:office:smarttags" w:element="metricconverter">
        <w:smartTagPr>
          <w:attr w:name="ProductID" w:val="10°C"/>
        </w:smartTagPr>
        <w:r w:rsidRPr="00EF26C4">
          <w:rPr>
            <w:rFonts w:ascii="Arial" w:hAnsi="Arial"/>
            <w:sz w:val="24"/>
            <w:szCs w:val="24"/>
          </w:rPr>
          <w:t>10°C</w:t>
        </w:r>
      </w:smartTag>
      <w:r w:rsidRPr="00EF26C4">
        <w:rPr>
          <w:rFonts w:ascii="Arial" w:hAnsi="Arial"/>
          <w:sz w:val="24"/>
          <w:szCs w:val="24"/>
        </w:rPr>
        <w:t>). Aunque el pie completo se vea negro, puede no haber una lesión profunda de los tejidos. Se producen fenómenos alternantes de vasoespasmo (constricción) y vasodilatación  (dilatación) arterial. Cuando hay vasodilatación, el miembro presenta un intenso dolor y hormigueos. Pueden presentarse signos de infección local, enrojecimiento y ulceras. El sabañón es una forma típica de esta lesión.</w:t>
      </w:r>
    </w:p>
    <w:p w:rsidR="00E52DDD" w:rsidRPr="000C388B" w:rsidRDefault="00E52DDD" w:rsidP="000C388B">
      <w:pPr>
        <w:spacing w:before="100" w:beforeAutospacing="1" w:after="100" w:afterAutospacing="1" w:line="240" w:lineRule="auto"/>
        <w:jc w:val="both"/>
        <w:rPr>
          <w:rFonts w:ascii="Arial" w:hAnsi="Arial"/>
          <w:b/>
          <w:color w:val="FF0000"/>
          <w:sz w:val="24"/>
          <w:szCs w:val="24"/>
        </w:rPr>
      </w:pPr>
      <w:r>
        <w:rPr>
          <w:rFonts w:ascii="Arial" w:hAnsi="Arial"/>
          <w:b/>
          <w:color w:val="FF0000"/>
          <w:sz w:val="24"/>
          <w:szCs w:val="24"/>
        </w:rPr>
        <w:t>¿Qué  debe hacer?</w:t>
      </w:r>
    </w:p>
    <w:p w:rsidR="00E52DDD" w:rsidRPr="00EF26C4" w:rsidRDefault="00E52DDD" w:rsidP="009E51C9">
      <w:pPr>
        <w:spacing w:before="100" w:beforeAutospacing="1" w:after="100" w:afterAutospacing="1"/>
        <w:jc w:val="both"/>
        <w:rPr>
          <w:rFonts w:ascii="Arial" w:hAnsi="Arial"/>
          <w:sz w:val="24"/>
          <w:szCs w:val="24"/>
        </w:rPr>
      </w:pPr>
      <w:r w:rsidRPr="00EF26C4">
        <w:rPr>
          <w:rFonts w:ascii="Arial" w:hAnsi="Arial"/>
          <w:sz w:val="24"/>
          <w:szCs w:val="24"/>
        </w:rPr>
        <w:t>Para disminuir la duración de la congelación del tejido, el tratamiento debe ser inmediato, sin embargo no debe realizarse si hay posibilidades de recongelamiento. Las ropas húmedas y ajustadas deben ser reemplazadas por mantas calientes y si puede beber, se le deben dar líquidos caliente por boca.</w:t>
      </w:r>
    </w:p>
    <w:p w:rsidR="00E52DDD" w:rsidRPr="00EF26C4" w:rsidRDefault="00E52DDD" w:rsidP="009E51C9">
      <w:pPr>
        <w:spacing w:before="100" w:beforeAutospacing="1" w:after="100" w:afterAutospacing="1"/>
        <w:jc w:val="both"/>
        <w:rPr>
          <w:rFonts w:ascii="Arial" w:hAnsi="Arial"/>
          <w:sz w:val="24"/>
          <w:szCs w:val="24"/>
        </w:rPr>
      </w:pPr>
      <w:r w:rsidRPr="00EF26C4">
        <w:rPr>
          <w:rFonts w:ascii="Arial" w:hAnsi="Arial"/>
          <w:sz w:val="24"/>
          <w:szCs w:val="24"/>
        </w:rPr>
        <w:t xml:space="preserve">Colocar la parte lesionada en agua circulante a 40° C hasta que regrese a un color rosado (aproximadamente </w:t>
      </w:r>
      <w:smartTag w:uri="urn:schemas-microsoft-com:office:smarttags" w:element="metricconverter">
        <w:smartTagPr>
          <w:attr w:name="ProductID" w:val="20 a"/>
        </w:smartTagPr>
        <w:r w:rsidRPr="00EF26C4">
          <w:rPr>
            <w:rFonts w:ascii="Arial" w:hAnsi="Arial"/>
            <w:sz w:val="24"/>
            <w:szCs w:val="24"/>
          </w:rPr>
          <w:t>20 a</w:t>
        </w:r>
      </w:smartTag>
      <w:r w:rsidRPr="00EF26C4">
        <w:rPr>
          <w:rFonts w:ascii="Arial" w:hAnsi="Arial"/>
          <w:sz w:val="24"/>
          <w:szCs w:val="24"/>
        </w:rPr>
        <w:t xml:space="preserve"> 30 minutos). Evitar el calor seco y no hacer masajes. Evitar romper las ampollas si las hubiera. Tener en cuenta que el recalentamiento es muy doloroso.  </w:t>
      </w:r>
    </w:p>
    <w:p w:rsidR="00E52DDD" w:rsidRDefault="00E52DDD" w:rsidP="00D931CB">
      <w:pPr>
        <w:numPr>
          <w:ilvl w:val="0"/>
          <w:numId w:val="74"/>
        </w:numPr>
        <w:spacing w:before="100" w:beforeAutospacing="1" w:after="100" w:afterAutospacing="1"/>
        <w:jc w:val="both"/>
        <w:rPr>
          <w:rFonts w:ascii="Arial" w:hAnsi="Arial"/>
          <w:sz w:val="24"/>
          <w:szCs w:val="24"/>
          <w:u w:val="single"/>
        </w:rPr>
      </w:pPr>
      <w:r w:rsidRPr="00EF26C4">
        <w:rPr>
          <w:rFonts w:ascii="Arial" w:hAnsi="Arial"/>
          <w:sz w:val="24"/>
          <w:szCs w:val="24"/>
          <w:u w:val="single"/>
        </w:rPr>
        <w:t>Hipotermia:</w:t>
      </w:r>
    </w:p>
    <w:p w:rsidR="00E52DDD" w:rsidRPr="000C388B" w:rsidRDefault="00E52DDD" w:rsidP="000C388B">
      <w:pPr>
        <w:spacing w:before="100" w:beforeAutospacing="1" w:after="100" w:afterAutospacing="1" w:line="240" w:lineRule="auto"/>
        <w:jc w:val="both"/>
        <w:rPr>
          <w:rFonts w:ascii="Arial" w:hAnsi="Arial"/>
          <w:b/>
          <w:color w:val="FF0000"/>
          <w:sz w:val="24"/>
          <w:szCs w:val="24"/>
        </w:rPr>
      </w:pPr>
      <w:r>
        <w:rPr>
          <w:rFonts w:ascii="Arial" w:hAnsi="Arial"/>
          <w:b/>
          <w:color w:val="FF0000"/>
          <w:sz w:val="24"/>
          <w:szCs w:val="24"/>
        </w:rPr>
        <w:t>¿Qué debe hacer?</w:t>
      </w:r>
    </w:p>
    <w:p w:rsidR="00E52DDD" w:rsidRPr="00EF26C4" w:rsidRDefault="00E52DDD" w:rsidP="000C388B">
      <w:pPr>
        <w:numPr>
          <w:ilvl w:val="0"/>
          <w:numId w:val="86"/>
        </w:numPr>
        <w:spacing w:before="100" w:beforeAutospacing="1" w:after="100" w:afterAutospacing="1"/>
        <w:jc w:val="both"/>
        <w:rPr>
          <w:rFonts w:ascii="Arial" w:hAnsi="Arial"/>
          <w:sz w:val="24"/>
          <w:szCs w:val="24"/>
        </w:rPr>
      </w:pPr>
      <w:r w:rsidRPr="00EF26C4">
        <w:rPr>
          <w:rFonts w:ascii="Arial" w:hAnsi="Arial"/>
          <w:sz w:val="24"/>
          <w:szCs w:val="24"/>
        </w:rPr>
        <w:t>Retirar a  la persona del ambiente frío Retirar ropa mojada</w:t>
      </w:r>
    </w:p>
    <w:p w:rsidR="00E52DDD" w:rsidRPr="00EF26C4" w:rsidRDefault="00E52DDD" w:rsidP="00C773C7">
      <w:pPr>
        <w:numPr>
          <w:ilvl w:val="0"/>
          <w:numId w:val="86"/>
        </w:numPr>
        <w:spacing w:before="100" w:beforeAutospacing="1" w:after="100" w:afterAutospacing="1"/>
        <w:jc w:val="both"/>
        <w:rPr>
          <w:rFonts w:ascii="Arial" w:hAnsi="Arial"/>
          <w:sz w:val="24"/>
          <w:szCs w:val="24"/>
        </w:rPr>
      </w:pPr>
      <w:r w:rsidRPr="00EF26C4">
        <w:rPr>
          <w:rFonts w:ascii="Arial" w:hAnsi="Arial"/>
          <w:sz w:val="24"/>
          <w:szCs w:val="24"/>
        </w:rPr>
        <w:t>Envolverla en un aislante</w:t>
      </w:r>
    </w:p>
    <w:p w:rsidR="00E52DDD" w:rsidRDefault="00E52DDD" w:rsidP="00C773C7">
      <w:pPr>
        <w:numPr>
          <w:ilvl w:val="0"/>
          <w:numId w:val="86"/>
        </w:numPr>
        <w:spacing w:before="100" w:beforeAutospacing="1" w:after="100" w:afterAutospacing="1"/>
        <w:jc w:val="both"/>
        <w:rPr>
          <w:rFonts w:ascii="Arial" w:hAnsi="Arial"/>
          <w:sz w:val="24"/>
          <w:szCs w:val="24"/>
        </w:rPr>
      </w:pPr>
      <w:r w:rsidRPr="00EF26C4">
        <w:rPr>
          <w:rFonts w:ascii="Arial" w:hAnsi="Arial"/>
          <w:sz w:val="24"/>
          <w:szCs w:val="24"/>
        </w:rPr>
        <w:t>Cubrirla con mantas</w:t>
      </w:r>
    </w:p>
    <w:p w:rsidR="00E52DDD" w:rsidRPr="00600336" w:rsidRDefault="00E52DDD" w:rsidP="00600336">
      <w:pPr>
        <w:numPr>
          <w:ilvl w:val="0"/>
          <w:numId w:val="86"/>
        </w:numPr>
        <w:spacing w:before="100" w:beforeAutospacing="1" w:after="100" w:afterAutospacing="1"/>
        <w:jc w:val="both"/>
        <w:rPr>
          <w:rFonts w:ascii="Arial" w:hAnsi="Arial"/>
          <w:sz w:val="24"/>
          <w:szCs w:val="24"/>
          <w:lang w:val="es-MX"/>
        </w:rPr>
      </w:pPr>
      <w:r w:rsidRPr="00600336">
        <w:rPr>
          <w:rFonts w:ascii="Arial" w:hAnsi="Arial"/>
          <w:sz w:val="24"/>
          <w:szCs w:val="24"/>
          <w:lang w:val="es-MX"/>
        </w:rPr>
        <w:t xml:space="preserve">Si la víctima está alerta y puede tragar con facilidad, debe dársele líquidos dulces y calientes, </w:t>
      </w:r>
      <w:r w:rsidRPr="00600336">
        <w:rPr>
          <w:rFonts w:ascii="Arial" w:hAnsi="Arial"/>
          <w:b/>
          <w:bCs/>
          <w:sz w:val="24"/>
          <w:szCs w:val="24"/>
          <w:lang w:val="es-MX"/>
        </w:rPr>
        <w:t xml:space="preserve">no </w:t>
      </w:r>
      <w:r>
        <w:rPr>
          <w:rFonts w:ascii="Arial" w:hAnsi="Arial"/>
          <w:b/>
          <w:bCs/>
          <w:sz w:val="24"/>
          <w:szCs w:val="24"/>
          <w:lang w:val="es-MX"/>
        </w:rPr>
        <w:t xml:space="preserve">con </w:t>
      </w:r>
      <w:r w:rsidRPr="00600336">
        <w:rPr>
          <w:rFonts w:ascii="Arial" w:hAnsi="Arial"/>
          <w:b/>
          <w:bCs/>
          <w:sz w:val="24"/>
          <w:szCs w:val="24"/>
          <w:lang w:val="es-MX"/>
        </w:rPr>
        <w:t>alcoh</w:t>
      </w:r>
      <w:r>
        <w:rPr>
          <w:rFonts w:ascii="Arial" w:hAnsi="Arial"/>
          <w:b/>
          <w:bCs/>
          <w:sz w:val="24"/>
          <w:szCs w:val="24"/>
          <w:lang w:val="es-MX"/>
        </w:rPr>
        <w:t>ol</w:t>
      </w:r>
      <w:r>
        <w:rPr>
          <w:rFonts w:ascii="Arial" w:hAnsi="Arial"/>
          <w:sz w:val="24"/>
          <w:szCs w:val="24"/>
          <w:lang w:val="es-MX"/>
        </w:rPr>
        <w:t>, que ayuda</w:t>
      </w:r>
      <w:r w:rsidRPr="00600336">
        <w:rPr>
          <w:rFonts w:ascii="Arial" w:hAnsi="Arial"/>
          <w:sz w:val="24"/>
          <w:szCs w:val="24"/>
          <w:lang w:val="es-MX"/>
        </w:rPr>
        <w:t>n con el proceso de calentamiento.</w:t>
      </w:r>
    </w:p>
    <w:p w:rsidR="00E52DDD" w:rsidRDefault="00E52DDD" w:rsidP="00C773C7">
      <w:pPr>
        <w:numPr>
          <w:ilvl w:val="0"/>
          <w:numId w:val="86"/>
        </w:numPr>
        <w:spacing w:before="100" w:beforeAutospacing="1" w:after="100" w:afterAutospacing="1"/>
        <w:jc w:val="both"/>
        <w:rPr>
          <w:rFonts w:ascii="Arial" w:hAnsi="Arial"/>
          <w:sz w:val="24"/>
          <w:szCs w:val="24"/>
        </w:rPr>
      </w:pPr>
      <w:r w:rsidRPr="00EF26C4">
        <w:rPr>
          <w:rFonts w:ascii="Arial" w:hAnsi="Arial"/>
          <w:sz w:val="24"/>
          <w:szCs w:val="24"/>
        </w:rPr>
        <w:t>Llamar al SEM o trasladarla al centro de atención más cercano</w:t>
      </w:r>
    </w:p>
    <w:p w:rsidR="00E52DDD" w:rsidRDefault="00E52DDD" w:rsidP="00600336">
      <w:pPr>
        <w:spacing w:before="100" w:beforeAutospacing="1" w:after="100" w:afterAutospacing="1"/>
        <w:ind w:left="790"/>
        <w:jc w:val="both"/>
        <w:rPr>
          <w:rFonts w:ascii="Arial" w:hAnsi="Arial"/>
          <w:b/>
          <w:color w:val="FF0000"/>
          <w:sz w:val="24"/>
          <w:szCs w:val="24"/>
        </w:rPr>
      </w:pPr>
      <w:r>
        <w:rPr>
          <w:rFonts w:ascii="Arial" w:hAnsi="Arial"/>
          <w:b/>
          <w:color w:val="FF0000"/>
          <w:sz w:val="24"/>
          <w:szCs w:val="24"/>
        </w:rPr>
        <w:t>Lo que NO  debe hacer:</w:t>
      </w:r>
    </w:p>
    <w:p w:rsidR="00E52DDD" w:rsidRPr="00600336" w:rsidRDefault="00E52DDD" w:rsidP="00600336">
      <w:pPr>
        <w:numPr>
          <w:ilvl w:val="0"/>
          <w:numId w:val="101"/>
        </w:numPr>
        <w:spacing w:before="100" w:beforeAutospacing="1" w:after="100" w:afterAutospacing="1"/>
        <w:jc w:val="both"/>
        <w:rPr>
          <w:rFonts w:ascii="Arial" w:hAnsi="Arial"/>
          <w:sz w:val="24"/>
          <w:szCs w:val="24"/>
          <w:lang w:val="es-ES"/>
        </w:rPr>
      </w:pPr>
      <w:r>
        <w:rPr>
          <w:rFonts w:ascii="Arial" w:hAnsi="Arial"/>
          <w:sz w:val="24"/>
          <w:szCs w:val="24"/>
        </w:rPr>
        <w:t>S</w:t>
      </w:r>
      <w:r w:rsidRPr="00600336">
        <w:rPr>
          <w:rFonts w:ascii="Arial" w:hAnsi="Arial"/>
          <w:sz w:val="24"/>
          <w:szCs w:val="24"/>
          <w:lang w:val="es-MX"/>
        </w:rPr>
        <w:t>uponer que una persona que se encuentra acostada e inmóvil en el frío ya está muerta</w:t>
      </w:r>
      <w:r>
        <w:rPr>
          <w:rFonts w:ascii="Arial" w:hAnsi="Arial"/>
          <w:sz w:val="24"/>
          <w:szCs w:val="24"/>
          <w:lang w:val="es-MX"/>
        </w:rPr>
        <w:t>.</w:t>
      </w:r>
    </w:p>
    <w:p w:rsidR="00E52DDD" w:rsidRPr="00600336" w:rsidRDefault="00E52DDD" w:rsidP="00600336">
      <w:pPr>
        <w:numPr>
          <w:ilvl w:val="0"/>
          <w:numId w:val="101"/>
        </w:numPr>
        <w:spacing w:before="100" w:beforeAutospacing="1" w:after="100" w:afterAutospacing="1"/>
        <w:jc w:val="both"/>
        <w:rPr>
          <w:rFonts w:ascii="Arial" w:hAnsi="Arial"/>
          <w:sz w:val="24"/>
          <w:szCs w:val="24"/>
          <w:lang w:val="es-ES"/>
        </w:rPr>
      </w:pPr>
      <w:r>
        <w:rPr>
          <w:rFonts w:ascii="Arial" w:hAnsi="Arial"/>
          <w:sz w:val="24"/>
          <w:szCs w:val="24"/>
          <w:lang w:val="es-MX"/>
        </w:rPr>
        <w:t>D</w:t>
      </w:r>
      <w:r w:rsidRPr="00600336">
        <w:rPr>
          <w:rFonts w:ascii="Arial" w:hAnsi="Arial"/>
          <w:sz w:val="24"/>
          <w:szCs w:val="24"/>
          <w:lang w:val="es-MX"/>
        </w:rPr>
        <w:t>ar alcohol a la víctima</w:t>
      </w:r>
    </w:p>
    <w:p w:rsidR="00E52DDD" w:rsidRDefault="00E52DDD" w:rsidP="00714671">
      <w:pPr>
        <w:spacing w:before="100" w:beforeAutospacing="1" w:after="100" w:afterAutospacing="1" w:line="240" w:lineRule="auto"/>
        <w:ind w:left="708"/>
        <w:jc w:val="both"/>
        <w:rPr>
          <w:rFonts w:ascii="Arial" w:hAnsi="Arial"/>
          <w:b/>
          <w:i/>
          <w:color w:val="FF0000"/>
          <w:sz w:val="24"/>
          <w:szCs w:val="24"/>
          <w:u w:val="single"/>
        </w:rPr>
      </w:pPr>
    </w:p>
    <w:p w:rsidR="00E52DDD" w:rsidRPr="00EF26C4" w:rsidRDefault="00E52DDD" w:rsidP="009E51C9">
      <w:pPr>
        <w:numPr>
          <w:ilvl w:val="0"/>
          <w:numId w:val="54"/>
        </w:numPr>
        <w:spacing w:before="100" w:beforeAutospacing="1" w:after="100" w:afterAutospacing="1" w:line="240" w:lineRule="auto"/>
        <w:jc w:val="both"/>
        <w:rPr>
          <w:rFonts w:ascii="Arial" w:hAnsi="Arial"/>
          <w:b/>
          <w:i/>
          <w:color w:val="FF0000"/>
          <w:sz w:val="24"/>
          <w:szCs w:val="24"/>
          <w:u w:val="single"/>
        </w:rPr>
      </w:pPr>
      <w:r w:rsidRPr="00EF26C4">
        <w:rPr>
          <w:rFonts w:ascii="Arial" w:hAnsi="Arial"/>
          <w:b/>
          <w:i/>
          <w:color w:val="FF0000"/>
          <w:sz w:val="24"/>
          <w:szCs w:val="24"/>
          <w:u w:val="single"/>
        </w:rPr>
        <w:t>LESIONES POR CALOR: GOLPE DE CALOR</w:t>
      </w:r>
      <w:r>
        <w:rPr>
          <w:rFonts w:ascii="Arial" w:hAnsi="Arial"/>
          <w:b/>
          <w:i/>
          <w:color w:val="FF0000"/>
          <w:sz w:val="24"/>
          <w:szCs w:val="24"/>
          <w:u w:val="single"/>
        </w:rPr>
        <w:t>:</w:t>
      </w:r>
    </w:p>
    <w:p w:rsidR="00E52DDD" w:rsidRPr="00EF26C4" w:rsidRDefault="00E52DDD" w:rsidP="009E51C9">
      <w:pPr>
        <w:spacing w:before="100" w:beforeAutospacing="1" w:after="100" w:afterAutospacing="1"/>
        <w:jc w:val="both"/>
        <w:rPr>
          <w:rFonts w:ascii="Arial" w:hAnsi="Arial"/>
          <w:sz w:val="24"/>
          <w:szCs w:val="24"/>
        </w:rPr>
      </w:pPr>
      <w:r w:rsidRPr="00EF26C4">
        <w:rPr>
          <w:rFonts w:ascii="Arial" w:hAnsi="Arial"/>
          <w:sz w:val="24"/>
          <w:szCs w:val="24"/>
        </w:rPr>
        <w:t xml:space="preserve">La exposición a temperaturas ambientes extremadamente cálidas puede provocar un amplio espectro de lesiones, de las cuales la más grave es el golpe de calor. Ese cuadro  se </w:t>
      </w:r>
      <w:r>
        <w:rPr>
          <w:rFonts w:ascii="Arial" w:hAnsi="Arial"/>
          <w:sz w:val="24"/>
          <w:szCs w:val="24"/>
        </w:rPr>
        <w:t xml:space="preserve">presenta en su forma “clásica” </w:t>
      </w:r>
      <w:r w:rsidRPr="00EF26C4">
        <w:rPr>
          <w:rFonts w:ascii="Arial" w:hAnsi="Arial"/>
          <w:sz w:val="24"/>
          <w:szCs w:val="24"/>
        </w:rPr>
        <w:t>asociada a los extrem</w:t>
      </w:r>
      <w:r>
        <w:rPr>
          <w:rFonts w:ascii="Arial" w:hAnsi="Arial"/>
          <w:sz w:val="24"/>
          <w:szCs w:val="24"/>
        </w:rPr>
        <w:t>os de la vida, niños y ancianos</w:t>
      </w:r>
      <w:r w:rsidRPr="00EF26C4">
        <w:rPr>
          <w:rFonts w:ascii="Arial" w:hAnsi="Arial"/>
          <w:sz w:val="24"/>
          <w:szCs w:val="24"/>
        </w:rPr>
        <w:t xml:space="preserve"> y la “asociada al ejercicio” que puede darse en personas jóvenes con buen acondicionamiento físico sometidas a actividad física extenuante.</w:t>
      </w:r>
    </w:p>
    <w:p w:rsidR="00E52DDD" w:rsidRPr="00EF26C4" w:rsidRDefault="00E52DDD" w:rsidP="009E51C9">
      <w:pPr>
        <w:spacing w:before="100" w:beforeAutospacing="1" w:after="100" w:afterAutospacing="1"/>
        <w:jc w:val="both"/>
        <w:rPr>
          <w:rFonts w:ascii="Arial" w:hAnsi="Arial"/>
          <w:sz w:val="24"/>
          <w:szCs w:val="24"/>
        </w:rPr>
      </w:pPr>
      <w:r w:rsidRPr="00EF26C4">
        <w:rPr>
          <w:rFonts w:ascii="Arial" w:hAnsi="Arial"/>
          <w:sz w:val="24"/>
          <w:szCs w:val="24"/>
        </w:rPr>
        <w:t xml:space="preserve">La persona  que presenta golpe de calor puede encontrarse  obnubilada, mareada, con dolor de cabeza; en algunas ocasiones se desarrollan náuseas, vómitos y diarrea. Estos cuadros pueden evolucionar a formas severas que llegan a comprometer la vida. </w:t>
      </w:r>
    </w:p>
    <w:p w:rsidR="00E52DDD" w:rsidRPr="000C388B" w:rsidRDefault="00E52DDD" w:rsidP="000C388B">
      <w:pPr>
        <w:spacing w:before="100" w:beforeAutospacing="1" w:after="100" w:afterAutospacing="1" w:line="240" w:lineRule="auto"/>
        <w:jc w:val="both"/>
        <w:rPr>
          <w:rFonts w:ascii="Arial" w:hAnsi="Arial"/>
          <w:b/>
          <w:color w:val="FF0000"/>
          <w:sz w:val="24"/>
          <w:szCs w:val="24"/>
        </w:rPr>
      </w:pPr>
      <w:r>
        <w:rPr>
          <w:rFonts w:ascii="Arial" w:hAnsi="Arial"/>
          <w:b/>
          <w:color w:val="FF0000"/>
          <w:sz w:val="24"/>
          <w:szCs w:val="24"/>
        </w:rPr>
        <w:t>¿Qué  debe hacer?</w:t>
      </w:r>
    </w:p>
    <w:p w:rsidR="00E52DDD" w:rsidRDefault="00E52DDD" w:rsidP="009E51C9">
      <w:pPr>
        <w:spacing w:before="100" w:beforeAutospacing="1" w:after="100" w:afterAutospacing="1"/>
        <w:jc w:val="both"/>
        <w:rPr>
          <w:rFonts w:ascii="Arial" w:hAnsi="Arial"/>
          <w:sz w:val="24"/>
          <w:szCs w:val="24"/>
        </w:rPr>
      </w:pPr>
      <w:r w:rsidRPr="00EF26C4">
        <w:rPr>
          <w:rFonts w:ascii="Arial" w:hAnsi="Arial"/>
          <w:sz w:val="24"/>
          <w:szCs w:val="24"/>
        </w:rPr>
        <w:t>Las primeras medidas son: alejar a la persona de la fuente de calor, envolverla con sábanas frías y húmedas. En caso que pueda beber se le ofrecerá agua fresca o líquidos con sales y azúcar. Derivar a centro médico para continuar el tratamiento.</w:t>
      </w:r>
    </w:p>
    <w:p w:rsidR="00E52DDD" w:rsidRPr="00375A2B" w:rsidRDefault="00E52DDD" w:rsidP="00095FD3">
      <w:pPr>
        <w:numPr>
          <w:ilvl w:val="0"/>
          <w:numId w:val="54"/>
        </w:numPr>
        <w:spacing w:before="100" w:beforeAutospacing="1" w:after="100" w:afterAutospacing="1"/>
        <w:ind w:hanging="708"/>
        <w:jc w:val="both"/>
        <w:rPr>
          <w:rFonts w:ascii="Arial" w:hAnsi="Arial"/>
          <w:b/>
          <w:color w:val="FF0000"/>
          <w:sz w:val="24"/>
          <w:szCs w:val="24"/>
        </w:rPr>
      </w:pPr>
      <w:r>
        <w:rPr>
          <w:rFonts w:ascii="Arial" w:hAnsi="Arial"/>
          <w:b/>
          <w:color w:val="FF0000"/>
          <w:sz w:val="24"/>
          <w:szCs w:val="24"/>
          <w:u w:val="single"/>
        </w:rPr>
        <w:t>OJO NEGRO POR GOLPE:</w:t>
      </w:r>
    </w:p>
    <w:p w:rsidR="00E52DDD" w:rsidRDefault="00E52DDD" w:rsidP="00375A2B">
      <w:pPr>
        <w:spacing w:before="100" w:beforeAutospacing="1" w:after="100" w:afterAutospacing="1"/>
        <w:ind w:left="360"/>
        <w:jc w:val="both"/>
        <w:rPr>
          <w:rFonts w:ascii="Arial" w:hAnsi="Arial"/>
          <w:b/>
          <w:color w:val="FF0000"/>
          <w:sz w:val="24"/>
          <w:szCs w:val="24"/>
        </w:rPr>
      </w:pPr>
      <w:r>
        <w:rPr>
          <w:rFonts w:ascii="Arial" w:hAnsi="Arial"/>
          <w:b/>
          <w:color w:val="FF0000"/>
          <w:sz w:val="24"/>
          <w:szCs w:val="24"/>
        </w:rPr>
        <w:t>¿Qué  debe hacer?</w:t>
      </w:r>
    </w:p>
    <w:p w:rsidR="00E52DDD" w:rsidRPr="00375A2B" w:rsidRDefault="00E52DDD" w:rsidP="00375A2B">
      <w:pPr>
        <w:numPr>
          <w:ilvl w:val="1"/>
          <w:numId w:val="54"/>
        </w:numPr>
        <w:spacing w:before="100" w:beforeAutospacing="1" w:after="100" w:afterAutospacing="1"/>
        <w:jc w:val="both"/>
        <w:rPr>
          <w:rFonts w:ascii="Arial" w:hAnsi="Arial"/>
          <w:sz w:val="24"/>
          <w:szCs w:val="24"/>
          <w:lang w:val="es-ES"/>
        </w:rPr>
      </w:pPr>
      <w:r w:rsidRPr="00375A2B">
        <w:rPr>
          <w:rFonts w:ascii="Arial" w:hAnsi="Arial"/>
          <w:sz w:val="24"/>
          <w:szCs w:val="24"/>
          <w:lang w:val="es-ES"/>
        </w:rPr>
        <w:t xml:space="preserve">Lavarse las manos antes de administrar cualquier procedimiento de primeros auxilios. </w:t>
      </w:r>
    </w:p>
    <w:p w:rsidR="00E52DDD" w:rsidRDefault="00E52DDD" w:rsidP="00D31588">
      <w:pPr>
        <w:numPr>
          <w:ilvl w:val="1"/>
          <w:numId w:val="54"/>
        </w:numPr>
        <w:spacing w:before="100" w:beforeAutospacing="1" w:after="100" w:afterAutospacing="1"/>
        <w:jc w:val="both"/>
        <w:rPr>
          <w:rFonts w:ascii="Arial" w:hAnsi="Arial"/>
          <w:sz w:val="24"/>
          <w:szCs w:val="24"/>
          <w:lang w:val="es-ES"/>
        </w:rPr>
      </w:pPr>
      <w:r w:rsidRPr="00375A2B">
        <w:rPr>
          <w:rFonts w:ascii="Arial" w:hAnsi="Arial"/>
          <w:sz w:val="24"/>
          <w:szCs w:val="24"/>
          <w:lang w:val="es-ES"/>
        </w:rPr>
        <w:t xml:space="preserve">Aplicar compresas frías en forma intermitente (se aplican durante </w:t>
      </w:r>
      <w:smartTag w:uri="urn:schemas-microsoft-com:office:smarttags" w:element="metricconverter">
        <w:smartTagPr>
          <w:attr w:name="ProductID" w:val="5 a"/>
        </w:smartTagPr>
        <w:r w:rsidRPr="00375A2B">
          <w:rPr>
            <w:rFonts w:ascii="Arial" w:hAnsi="Arial"/>
            <w:sz w:val="24"/>
            <w:szCs w:val="24"/>
            <w:lang w:val="es-ES"/>
          </w:rPr>
          <w:t>5 a</w:t>
        </w:r>
      </w:smartTag>
      <w:r w:rsidRPr="00375A2B">
        <w:rPr>
          <w:rFonts w:ascii="Arial" w:hAnsi="Arial"/>
          <w:sz w:val="24"/>
          <w:szCs w:val="24"/>
          <w:lang w:val="es-ES"/>
        </w:rPr>
        <w:t xml:space="preserve"> 10 minutos con intervalos de </w:t>
      </w:r>
      <w:smartTag w:uri="urn:schemas-microsoft-com:office:smarttags" w:element="metricconverter">
        <w:smartTagPr>
          <w:attr w:name="ProductID" w:val="10 a"/>
        </w:smartTagPr>
        <w:r w:rsidRPr="00375A2B">
          <w:rPr>
            <w:rFonts w:ascii="Arial" w:hAnsi="Arial"/>
            <w:sz w:val="24"/>
            <w:szCs w:val="24"/>
            <w:lang w:val="es-ES"/>
          </w:rPr>
          <w:t>10 a</w:t>
        </w:r>
      </w:smartTag>
      <w:r w:rsidRPr="00375A2B">
        <w:rPr>
          <w:rFonts w:ascii="Arial" w:hAnsi="Arial"/>
          <w:sz w:val="24"/>
          <w:szCs w:val="24"/>
          <w:lang w:val="es-ES"/>
        </w:rPr>
        <w:t xml:space="preserve"> 15 minutos) sin ejercer presión. </w:t>
      </w:r>
    </w:p>
    <w:p w:rsidR="00E52DDD" w:rsidRDefault="00E52DDD" w:rsidP="00670B15">
      <w:pPr>
        <w:spacing w:before="100" w:beforeAutospacing="1" w:after="100" w:afterAutospacing="1"/>
        <w:ind w:left="540"/>
        <w:jc w:val="both"/>
        <w:rPr>
          <w:rFonts w:ascii="Arial" w:hAnsi="Arial"/>
          <w:sz w:val="24"/>
          <w:szCs w:val="24"/>
          <w:lang w:val="es-ES"/>
        </w:rPr>
      </w:pPr>
    </w:p>
    <w:p w:rsidR="00E52DDD" w:rsidRDefault="00E52DDD" w:rsidP="00095FD3">
      <w:pPr>
        <w:numPr>
          <w:ilvl w:val="2"/>
          <w:numId w:val="54"/>
        </w:numPr>
        <w:spacing w:before="100" w:beforeAutospacing="1" w:after="100" w:afterAutospacing="1"/>
        <w:ind w:hanging="2148"/>
        <w:jc w:val="both"/>
        <w:rPr>
          <w:rFonts w:ascii="Arial" w:hAnsi="Arial"/>
          <w:b/>
          <w:bCs/>
          <w:iCs/>
          <w:caps/>
          <w:color w:val="FF0000"/>
          <w:sz w:val="24"/>
          <w:szCs w:val="24"/>
          <w:u w:val="single"/>
          <w:lang w:val="es-ES"/>
        </w:rPr>
      </w:pPr>
      <w:r w:rsidRPr="00670B15">
        <w:rPr>
          <w:rFonts w:ascii="Arial" w:hAnsi="Arial"/>
          <w:b/>
          <w:bCs/>
          <w:iCs/>
          <w:caps/>
          <w:color w:val="FF0000"/>
          <w:sz w:val="24"/>
          <w:szCs w:val="24"/>
          <w:u w:val="single"/>
          <w:lang w:val="es-ES"/>
        </w:rPr>
        <w:t xml:space="preserve">heridas o punzantes en el ojo </w:t>
      </w:r>
      <w:r>
        <w:rPr>
          <w:rFonts w:ascii="Arial" w:hAnsi="Arial"/>
          <w:b/>
          <w:bCs/>
          <w:iCs/>
          <w:caps/>
          <w:color w:val="FF0000"/>
          <w:sz w:val="24"/>
          <w:szCs w:val="24"/>
          <w:u w:val="single"/>
          <w:lang w:val="es-ES"/>
        </w:rPr>
        <w:t xml:space="preserve">o </w:t>
      </w:r>
      <w:r w:rsidRPr="00670B15">
        <w:rPr>
          <w:rFonts w:ascii="Arial" w:hAnsi="Arial"/>
          <w:b/>
          <w:bCs/>
          <w:iCs/>
          <w:caps/>
          <w:color w:val="FF0000"/>
          <w:sz w:val="24"/>
          <w:szCs w:val="24"/>
          <w:u w:val="single"/>
          <w:lang w:val="es-ES"/>
        </w:rPr>
        <w:t>en el párpado:</w:t>
      </w:r>
    </w:p>
    <w:p w:rsidR="00E52DDD" w:rsidRDefault="00E52DDD" w:rsidP="009F08BE">
      <w:pPr>
        <w:spacing w:before="100" w:beforeAutospacing="1" w:after="100" w:afterAutospacing="1"/>
        <w:ind w:left="2868"/>
        <w:jc w:val="both"/>
        <w:rPr>
          <w:rFonts w:ascii="Arial" w:hAnsi="Arial"/>
          <w:sz w:val="24"/>
          <w:szCs w:val="24"/>
          <w:lang w:val="es-ES"/>
        </w:rPr>
      </w:pPr>
    </w:p>
    <w:p w:rsidR="00E52DDD" w:rsidRDefault="00E52DDD" w:rsidP="00095FD3">
      <w:pPr>
        <w:numPr>
          <w:ilvl w:val="3"/>
          <w:numId w:val="54"/>
        </w:numPr>
        <w:tabs>
          <w:tab w:val="clear" w:pos="3228"/>
          <w:tab w:val="num" w:pos="1800"/>
        </w:tabs>
        <w:spacing w:before="100" w:beforeAutospacing="1" w:after="100" w:afterAutospacing="1"/>
        <w:ind w:hanging="1788"/>
        <w:jc w:val="both"/>
        <w:rPr>
          <w:rFonts w:ascii="Arial" w:hAnsi="Arial"/>
          <w:sz w:val="24"/>
          <w:szCs w:val="24"/>
          <w:lang w:val="es-ES"/>
        </w:rPr>
      </w:pPr>
      <w:r w:rsidRPr="007171EA">
        <w:rPr>
          <w:rFonts w:ascii="Arial" w:hAnsi="Arial"/>
          <w:sz w:val="24"/>
          <w:szCs w:val="24"/>
          <w:lang w:val="es-ES"/>
        </w:rPr>
        <w:t xml:space="preserve">Cubrir suavemente el ojo sin aplicar presión. </w:t>
      </w:r>
    </w:p>
    <w:p w:rsidR="00E52DDD" w:rsidRDefault="00E52DDD" w:rsidP="00095FD3">
      <w:pPr>
        <w:numPr>
          <w:ilvl w:val="3"/>
          <w:numId w:val="54"/>
        </w:numPr>
        <w:tabs>
          <w:tab w:val="clear" w:pos="3228"/>
          <w:tab w:val="num" w:pos="1800"/>
        </w:tabs>
        <w:spacing w:before="100" w:beforeAutospacing="1" w:after="100" w:afterAutospacing="1"/>
        <w:ind w:left="1800"/>
        <w:jc w:val="both"/>
        <w:rPr>
          <w:rFonts w:ascii="Arial" w:hAnsi="Arial"/>
          <w:sz w:val="24"/>
          <w:szCs w:val="24"/>
          <w:lang w:val="es-ES"/>
        </w:rPr>
      </w:pPr>
      <w:r w:rsidRPr="007171EA">
        <w:rPr>
          <w:rFonts w:ascii="Arial" w:hAnsi="Arial"/>
          <w:sz w:val="24"/>
          <w:szCs w:val="24"/>
          <w:lang w:val="es-ES"/>
        </w:rPr>
        <w:t>No intentar lavar el ojo con agua, ni intentar extraer cualquier ob</w:t>
      </w:r>
      <w:r>
        <w:rPr>
          <w:rFonts w:ascii="Arial" w:hAnsi="Arial"/>
          <w:sz w:val="24"/>
          <w:szCs w:val="24"/>
          <w:lang w:val="es-ES"/>
        </w:rPr>
        <w:t xml:space="preserve">jeto. </w:t>
      </w:r>
    </w:p>
    <w:p w:rsidR="00E52DDD" w:rsidRPr="007171EA" w:rsidRDefault="00E52DDD" w:rsidP="00095FD3">
      <w:pPr>
        <w:numPr>
          <w:ilvl w:val="3"/>
          <w:numId w:val="54"/>
        </w:numPr>
        <w:tabs>
          <w:tab w:val="clear" w:pos="3228"/>
          <w:tab w:val="num" w:pos="1800"/>
        </w:tabs>
        <w:spacing w:before="100" w:beforeAutospacing="1" w:after="100" w:afterAutospacing="1"/>
        <w:ind w:left="1800"/>
        <w:jc w:val="both"/>
        <w:rPr>
          <w:rFonts w:ascii="Arial" w:hAnsi="Arial"/>
          <w:sz w:val="24"/>
          <w:szCs w:val="24"/>
          <w:lang w:val="es-ES"/>
        </w:rPr>
      </w:pPr>
      <w:r>
        <w:rPr>
          <w:rFonts w:ascii="Arial" w:hAnsi="Arial"/>
          <w:sz w:val="24"/>
          <w:szCs w:val="24"/>
          <w:lang w:val="es-ES"/>
        </w:rPr>
        <w:t>B</w:t>
      </w:r>
      <w:r w:rsidRPr="007171EA">
        <w:rPr>
          <w:rFonts w:ascii="Arial" w:hAnsi="Arial"/>
          <w:sz w:val="24"/>
          <w:szCs w:val="24"/>
          <w:lang w:val="es-ES"/>
        </w:rPr>
        <w:t>uscar asistencia médica de inmediato</w:t>
      </w:r>
    </w:p>
    <w:p w:rsidR="00E52DDD" w:rsidRPr="00375A2B" w:rsidRDefault="00E52DDD" w:rsidP="00375A2B">
      <w:pPr>
        <w:spacing w:before="100" w:beforeAutospacing="1" w:after="100" w:afterAutospacing="1"/>
        <w:ind w:left="1428"/>
        <w:jc w:val="both"/>
        <w:rPr>
          <w:rFonts w:ascii="Arial" w:hAnsi="Arial"/>
          <w:sz w:val="24"/>
          <w:szCs w:val="24"/>
          <w:lang w:val="es-ES"/>
        </w:rPr>
      </w:pPr>
    </w:p>
    <w:p w:rsidR="00E52DDD" w:rsidRPr="00D36A46" w:rsidRDefault="00E52DDD" w:rsidP="00851CDD">
      <w:pPr>
        <w:pStyle w:val="NormalWeb"/>
        <w:numPr>
          <w:ilvl w:val="0"/>
          <w:numId w:val="21"/>
        </w:numPr>
        <w:ind w:left="720" w:hanging="360"/>
        <w:jc w:val="both"/>
        <w:rPr>
          <w:rFonts w:ascii="Arial" w:hAnsi="Arial" w:cs="Arial"/>
          <w:b/>
          <w:i/>
          <w:color w:val="FF0000"/>
          <w:u w:val="single"/>
        </w:rPr>
      </w:pPr>
      <w:r w:rsidRPr="00D36A46">
        <w:rPr>
          <w:rFonts w:ascii="Arial" w:hAnsi="Arial" w:cs="Arial"/>
          <w:b/>
          <w:i/>
          <w:color w:val="FF0000"/>
          <w:u w:val="single"/>
        </w:rPr>
        <w:t>CUERPO EXTRAÑO EN OJOS:</w:t>
      </w:r>
    </w:p>
    <w:p w:rsidR="00E52DDD" w:rsidRPr="00EF26C4" w:rsidRDefault="00E52DDD" w:rsidP="009E51C9">
      <w:pPr>
        <w:pStyle w:val="NormalWeb"/>
        <w:jc w:val="both"/>
        <w:rPr>
          <w:rFonts w:ascii="Arial" w:hAnsi="Arial" w:cs="Arial"/>
        </w:rPr>
      </w:pPr>
      <w:r w:rsidRPr="00EF26C4">
        <w:rPr>
          <w:rFonts w:ascii="Arial" w:hAnsi="Arial" w:cs="Arial"/>
        </w:rPr>
        <w:t>Se considera un cuerpo extraño a cualquier elemento ajeno al organismo que a través de la piel, los ojos, la nariz o la boca entra al cuerpo alterando su normal funcionamiento.</w:t>
      </w:r>
    </w:p>
    <w:p w:rsidR="00E52DDD" w:rsidRPr="00EF26C4" w:rsidRDefault="00E52DDD" w:rsidP="009E51C9">
      <w:pPr>
        <w:pStyle w:val="NormalWeb"/>
        <w:jc w:val="both"/>
        <w:rPr>
          <w:rFonts w:ascii="Arial" w:hAnsi="Arial" w:cs="Arial"/>
        </w:rPr>
      </w:pPr>
      <w:r w:rsidRPr="00EF26C4">
        <w:rPr>
          <w:rFonts w:ascii="Arial" w:hAnsi="Arial" w:cs="Arial"/>
        </w:rPr>
        <w:t>Pueden ser los lentes de contacto, partículas de tierra, metal o madera, maquillaje, pestañas, insectos, arena, etc., que afec</w:t>
      </w:r>
      <w:r>
        <w:rPr>
          <w:rFonts w:ascii="Arial" w:hAnsi="Arial" w:cs="Arial"/>
        </w:rPr>
        <w:t xml:space="preserve">tan tanto los </w:t>
      </w:r>
      <w:r w:rsidRPr="00EF26C4">
        <w:rPr>
          <w:rFonts w:ascii="Arial" w:hAnsi="Arial" w:cs="Arial"/>
        </w:rPr>
        <w:t>párpado</w:t>
      </w:r>
      <w:r>
        <w:rPr>
          <w:rFonts w:ascii="Arial" w:hAnsi="Arial" w:cs="Arial"/>
        </w:rPr>
        <w:t>s</w:t>
      </w:r>
      <w:r w:rsidRPr="00EF26C4">
        <w:rPr>
          <w:rFonts w:ascii="Arial" w:hAnsi="Arial" w:cs="Arial"/>
        </w:rPr>
        <w:t xml:space="preserve"> como el globo ocular. Estos elementos resultan irritantes y peligrosos porque pueden raspar o introducirse en el ojo.</w:t>
      </w:r>
    </w:p>
    <w:p w:rsidR="00E52DDD" w:rsidRPr="00EF26C4"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 xml:space="preserve">¿Cómo darnos cuenta de que hay cuerpos extraños en los ojos? </w:t>
      </w:r>
    </w:p>
    <w:p w:rsidR="00E52DDD" w:rsidRPr="00EF26C4" w:rsidRDefault="00E52DDD" w:rsidP="009E51C9">
      <w:pPr>
        <w:numPr>
          <w:ilvl w:val="0"/>
          <w:numId w:val="45"/>
        </w:numPr>
        <w:spacing w:before="100" w:beforeAutospacing="1" w:after="100" w:afterAutospacing="1" w:line="240" w:lineRule="auto"/>
        <w:jc w:val="both"/>
        <w:rPr>
          <w:rFonts w:ascii="Arial" w:hAnsi="Arial"/>
          <w:sz w:val="24"/>
          <w:szCs w:val="24"/>
        </w:rPr>
      </w:pPr>
      <w:r w:rsidRPr="00EF26C4">
        <w:rPr>
          <w:rFonts w:ascii="Arial" w:hAnsi="Arial"/>
          <w:sz w:val="24"/>
          <w:szCs w:val="24"/>
        </w:rPr>
        <w:t>Sensación de calor local.</w:t>
      </w:r>
    </w:p>
    <w:p w:rsidR="00E52DDD" w:rsidRPr="00EF26C4" w:rsidRDefault="00E52DDD" w:rsidP="009E51C9">
      <w:pPr>
        <w:numPr>
          <w:ilvl w:val="0"/>
          <w:numId w:val="45"/>
        </w:numPr>
        <w:spacing w:before="100" w:beforeAutospacing="1" w:after="100" w:afterAutospacing="1" w:line="240" w:lineRule="auto"/>
        <w:jc w:val="both"/>
        <w:rPr>
          <w:rFonts w:ascii="Arial" w:hAnsi="Arial"/>
          <w:sz w:val="24"/>
          <w:szCs w:val="24"/>
        </w:rPr>
      </w:pPr>
      <w:r w:rsidRPr="00EF26C4">
        <w:rPr>
          <w:rFonts w:ascii="Arial" w:hAnsi="Arial"/>
          <w:sz w:val="24"/>
          <w:szCs w:val="24"/>
        </w:rPr>
        <w:t>Enrojecimiento.</w:t>
      </w:r>
    </w:p>
    <w:p w:rsidR="00E52DDD" w:rsidRPr="00EF26C4" w:rsidRDefault="00E52DDD" w:rsidP="009E51C9">
      <w:pPr>
        <w:numPr>
          <w:ilvl w:val="0"/>
          <w:numId w:val="45"/>
        </w:numPr>
        <w:spacing w:before="100" w:beforeAutospacing="1" w:after="100" w:afterAutospacing="1" w:line="240" w:lineRule="auto"/>
        <w:jc w:val="both"/>
        <w:rPr>
          <w:rFonts w:ascii="Arial" w:hAnsi="Arial"/>
          <w:sz w:val="24"/>
          <w:szCs w:val="24"/>
        </w:rPr>
      </w:pPr>
      <w:r w:rsidRPr="00EF26C4">
        <w:rPr>
          <w:rFonts w:ascii="Arial" w:hAnsi="Arial"/>
          <w:sz w:val="24"/>
          <w:szCs w:val="24"/>
        </w:rPr>
        <w:t>Sensación de ardor.</w:t>
      </w:r>
    </w:p>
    <w:p w:rsidR="00E52DDD" w:rsidRPr="00EF26C4" w:rsidRDefault="00E52DDD" w:rsidP="009E51C9">
      <w:pPr>
        <w:numPr>
          <w:ilvl w:val="0"/>
          <w:numId w:val="45"/>
        </w:numPr>
        <w:spacing w:before="100" w:beforeAutospacing="1" w:after="100" w:afterAutospacing="1" w:line="240" w:lineRule="auto"/>
        <w:jc w:val="both"/>
        <w:rPr>
          <w:rFonts w:ascii="Arial" w:hAnsi="Arial"/>
          <w:sz w:val="24"/>
          <w:szCs w:val="24"/>
        </w:rPr>
      </w:pPr>
      <w:r w:rsidRPr="00EF26C4">
        <w:rPr>
          <w:rFonts w:ascii="Arial" w:hAnsi="Arial"/>
          <w:sz w:val="24"/>
          <w:szCs w:val="24"/>
        </w:rPr>
        <w:t>Dolor.</w:t>
      </w:r>
    </w:p>
    <w:p w:rsidR="00E52DDD" w:rsidRPr="00EF26C4" w:rsidRDefault="00E52DDD" w:rsidP="009E51C9">
      <w:pPr>
        <w:numPr>
          <w:ilvl w:val="0"/>
          <w:numId w:val="45"/>
        </w:numPr>
        <w:spacing w:before="100" w:beforeAutospacing="1" w:after="100" w:afterAutospacing="1" w:line="240" w:lineRule="auto"/>
        <w:jc w:val="both"/>
        <w:rPr>
          <w:rFonts w:ascii="Arial" w:hAnsi="Arial"/>
          <w:sz w:val="24"/>
          <w:szCs w:val="24"/>
        </w:rPr>
      </w:pPr>
      <w:r w:rsidRPr="00EF26C4">
        <w:rPr>
          <w:rFonts w:ascii="Arial" w:hAnsi="Arial"/>
          <w:sz w:val="24"/>
          <w:szCs w:val="24"/>
        </w:rPr>
        <w:t>Lagrimeo.</w:t>
      </w:r>
    </w:p>
    <w:p w:rsidR="00E52DDD" w:rsidRPr="00EF26C4" w:rsidRDefault="00E52DDD" w:rsidP="009E51C9">
      <w:pPr>
        <w:numPr>
          <w:ilvl w:val="0"/>
          <w:numId w:val="45"/>
        </w:numPr>
        <w:spacing w:before="100" w:beforeAutospacing="1" w:after="100" w:afterAutospacing="1" w:line="240" w:lineRule="auto"/>
        <w:jc w:val="both"/>
        <w:rPr>
          <w:rFonts w:ascii="Arial" w:hAnsi="Arial"/>
          <w:sz w:val="24"/>
          <w:szCs w:val="24"/>
        </w:rPr>
      </w:pPr>
      <w:r w:rsidRPr="00EF26C4">
        <w:rPr>
          <w:rFonts w:ascii="Arial" w:hAnsi="Arial"/>
          <w:sz w:val="24"/>
          <w:szCs w:val="24"/>
        </w:rPr>
        <w:t>Dificultad para mantener el ojo abierto.</w:t>
      </w:r>
    </w:p>
    <w:p w:rsidR="00E52DDD" w:rsidRPr="00EF26C4"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cuerpos extraños en los ojos?</w:t>
      </w: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sidRPr="00EF26C4">
        <w:rPr>
          <w:rFonts w:ascii="Arial" w:hAnsi="Arial"/>
          <w:sz w:val="24"/>
          <w:szCs w:val="24"/>
        </w:rPr>
        <w:t>Lávese las manos con agua y jabón.</w:t>
      </w: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sidRPr="00EF26C4">
        <w:rPr>
          <w:rFonts w:ascii="Arial" w:hAnsi="Arial"/>
          <w:sz w:val="24"/>
          <w:szCs w:val="24"/>
        </w:rPr>
        <w:t>Ubique a la persona de manera que el ojo afectado esté bien iluminado.</w:t>
      </w: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Pr>
          <w:rFonts w:ascii="Arial" w:hAnsi="Arial"/>
          <w:sz w:val="24"/>
          <w:szCs w:val="24"/>
        </w:rPr>
        <w:t>Lleve la cabeza de la persona afectada</w:t>
      </w:r>
      <w:r w:rsidRPr="00EF26C4">
        <w:rPr>
          <w:rFonts w:ascii="Arial" w:hAnsi="Arial"/>
          <w:sz w:val="24"/>
          <w:szCs w:val="24"/>
        </w:rPr>
        <w:t xml:space="preserve"> hacia atrás.</w:t>
      </w: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sidRPr="00EF26C4">
        <w:rPr>
          <w:rFonts w:ascii="Arial" w:hAnsi="Arial"/>
          <w:sz w:val="24"/>
          <w:szCs w:val="24"/>
        </w:rPr>
        <w:t>Colóquese detrás de la persona o del lado del ojo afectado.</w:t>
      </w: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sidRPr="00EF26C4">
        <w:rPr>
          <w:rFonts w:ascii="Arial" w:hAnsi="Arial"/>
          <w:sz w:val="24"/>
          <w:szCs w:val="24"/>
        </w:rPr>
        <w:t>Coloque su mano izquierda en el mentón del afectado.</w:t>
      </w: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sidRPr="00EF26C4">
        <w:rPr>
          <w:rFonts w:ascii="Arial" w:hAnsi="Arial"/>
          <w:sz w:val="24"/>
          <w:szCs w:val="24"/>
        </w:rPr>
        <w:t>Con los  dedos índice y pulgar de la mano derecha entreabra el ojo afectado para ver el tipo de elemento y su localización.</w:t>
      </w: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Pida a la persona que mueva el ojo hacia arriba, hacia abajo y hacia los lados. </w:t>
      </w: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Si puede ver el cuerpo extraño trate de sacarlo lavando el ojo de la siguiente manera: </w:t>
      </w:r>
    </w:p>
    <w:p w:rsidR="00E52DDD" w:rsidRPr="00EF26C4" w:rsidRDefault="00E52DDD" w:rsidP="000C388B">
      <w:pPr>
        <w:numPr>
          <w:ilvl w:val="0"/>
          <w:numId w:val="87"/>
        </w:numPr>
        <w:spacing w:before="100" w:beforeAutospacing="1" w:after="100" w:afterAutospacing="1" w:line="240" w:lineRule="auto"/>
        <w:jc w:val="both"/>
        <w:rPr>
          <w:rFonts w:ascii="Arial" w:hAnsi="Arial"/>
          <w:sz w:val="24"/>
          <w:szCs w:val="24"/>
        </w:rPr>
      </w:pPr>
      <w:r w:rsidRPr="00EF26C4">
        <w:rPr>
          <w:rFonts w:ascii="Arial" w:hAnsi="Arial"/>
          <w:sz w:val="24"/>
          <w:szCs w:val="24"/>
        </w:rPr>
        <w:t>Incline la cabeza de la persona hacia el lado del ojo afectado.</w:t>
      </w:r>
    </w:p>
    <w:p w:rsidR="00E52DDD" w:rsidRPr="00EF26C4" w:rsidRDefault="00E52DDD" w:rsidP="000C388B">
      <w:pPr>
        <w:numPr>
          <w:ilvl w:val="0"/>
          <w:numId w:val="87"/>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Tome una jeringa </w:t>
      </w:r>
      <w:r w:rsidRPr="00EF26C4">
        <w:rPr>
          <w:rFonts w:ascii="Arial" w:hAnsi="Arial"/>
          <w:sz w:val="24"/>
          <w:szCs w:val="24"/>
          <w:u w:val="single"/>
        </w:rPr>
        <w:t>sin</w:t>
      </w:r>
      <w:r w:rsidRPr="00EF26C4">
        <w:rPr>
          <w:rFonts w:ascii="Arial" w:hAnsi="Arial"/>
          <w:sz w:val="24"/>
          <w:szCs w:val="24"/>
        </w:rPr>
        <w:t xml:space="preserve"> aguja llena de agua,  o con la ayuda de un recipiente.</w:t>
      </w:r>
    </w:p>
    <w:p w:rsidR="00E52DDD" w:rsidRDefault="00E52DDD" w:rsidP="000C388B">
      <w:pPr>
        <w:numPr>
          <w:ilvl w:val="0"/>
          <w:numId w:val="87"/>
        </w:numPr>
        <w:spacing w:before="100" w:beforeAutospacing="1" w:after="100" w:afterAutospacing="1" w:line="240" w:lineRule="auto"/>
        <w:jc w:val="both"/>
        <w:rPr>
          <w:rFonts w:ascii="Arial" w:hAnsi="Arial"/>
          <w:sz w:val="24"/>
          <w:szCs w:val="24"/>
        </w:rPr>
      </w:pPr>
      <w:r w:rsidRPr="00EF26C4">
        <w:rPr>
          <w:rFonts w:ascii="Arial" w:hAnsi="Arial"/>
          <w:sz w:val="24"/>
          <w:szCs w:val="24"/>
        </w:rPr>
        <w:t>Deje caer el agua limpia sobre el ojo para que arrastre el cuerpo extraño.</w:t>
      </w:r>
    </w:p>
    <w:p w:rsidR="00E52DDD" w:rsidRPr="00EF26C4" w:rsidRDefault="00E52DDD" w:rsidP="009E51C9">
      <w:pPr>
        <w:spacing w:before="100" w:beforeAutospacing="1" w:after="100" w:afterAutospacing="1"/>
        <w:ind w:left="1080"/>
        <w:jc w:val="center"/>
        <w:rPr>
          <w:rFonts w:ascii="Arial" w:hAnsi="Arial"/>
          <w:sz w:val="24"/>
          <w:szCs w:val="24"/>
        </w:rPr>
      </w:pPr>
      <w:r w:rsidRPr="001D7261">
        <w:rPr>
          <w:rFonts w:ascii="Arial" w:hAnsi="Arial"/>
        </w:rPr>
        <w:pict>
          <v:shape id="_x0000_i1042" type="#_x0000_t75" style="width:267pt;height:3in">
            <v:imagedata r:id="rId25" r:href="rId26"/>
          </v:shape>
        </w:pict>
      </w: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Si este procedimiento no da resultado, pida a la persona que parpadee. A veces con este movimiento el cuerpo extraño se mueve hacia el lagrimal permitiendo que usted lo extraiga con la punta de un pañuelo descartable o con un hisopo. </w:t>
      </w:r>
    </w:p>
    <w:p w:rsidR="00E52DDD" w:rsidRPr="00EF26C4" w:rsidRDefault="00E52DDD" w:rsidP="009E51C9">
      <w:pPr>
        <w:spacing w:before="100" w:beforeAutospacing="1" w:after="100" w:afterAutospacing="1"/>
        <w:ind w:left="360"/>
        <w:jc w:val="both"/>
        <w:rPr>
          <w:rStyle w:val="Strong"/>
          <w:rFonts w:ascii="Arial" w:hAnsi="Arial"/>
          <w:b w:val="0"/>
          <w:bCs/>
          <w:sz w:val="24"/>
          <w:szCs w:val="24"/>
        </w:rPr>
      </w:pPr>
    </w:p>
    <w:p w:rsidR="00E52DDD" w:rsidRPr="00EF26C4" w:rsidRDefault="00E52DDD" w:rsidP="009E51C9">
      <w:pPr>
        <w:numPr>
          <w:ilvl w:val="0"/>
          <w:numId w:val="46"/>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Si el cuerpo extraño está ubicado en el párpado inferior</w:t>
      </w:r>
      <w:r w:rsidRPr="00EF26C4">
        <w:rPr>
          <w:rFonts w:ascii="Arial" w:hAnsi="Arial"/>
          <w:sz w:val="24"/>
          <w:szCs w:val="24"/>
        </w:rPr>
        <w:br/>
        <w:t>Pídale a la persona que mire hacia arriba, mientras usted separa levemente el párpado. Localice el elemento y retírelo con un pañuelo descartable o con un hisopo.</w:t>
      </w:r>
    </w:p>
    <w:p w:rsidR="00E52DDD" w:rsidRPr="00EF26C4" w:rsidRDefault="00E52DDD" w:rsidP="009E51C9">
      <w:pPr>
        <w:spacing w:before="100" w:beforeAutospacing="1" w:after="100" w:afterAutospacing="1"/>
        <w:jc w:val="both"/>
        <w:rPr>
          <w:rFonts w:ascii="Arial" w:hAnsi="Arial"/>
          <w:sz w:val="24"/>
          <w:szCs w:val="24"/>
        </w:rPr>
      </w:pPr>
    </w:p>
    <w:p w:rsidR="00E52DDD" w:rsidRPr="00EF26C4" w:rsidRDefault="00E52DDD" w:rsidP="009E51C9">
      <w:pPr>
        <w:spacing w:before="100" w:beforeAutospacing="1" w:after="100" w:afterAutospacing="1"/>
        <w:ind w:left="360"/>
        <w:jc w:val="center"/>
        <w:rPr>
          <w:rFonts w:ascii="Arial" w:hAnsi="Arial"/>
          <w:sz w:val="24"/>
          <w:szCs w:val="24"/>
        </w:rPr>
      </w:pPr>
      <w:r w:rsidRPr="001D7261">
        <w:rPr>
          <w:rFonts w:ascii="Arial" w:hAnsi="Arial"/>
        </w:rPr>
        <w:pict>
          <v:shape id="_x0000_i1043" type="#_x0000_t75" alt="Limpiando el sector inferior del ojo con un hisopo" style="width:171pt;height:151.5pt">
            <v:imagedata r:id="rId27" r:href="rId28"/>
          </v:shape>
        </w:pict>
      </w:r>
    </w:p>
    <w:p w:rsidR="00E52DDD" w:rsidRPr="00EF26C4" w:rsidRDefault="00E52DDD" w:rsidP="009E51C9">
      <w:pPr>
        <w:numPr>
          <w:ilvl w:val="0"/>
          <w:numId w:val="47"/>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Si el cuerpo extraño está ubicado en el párpado superior</w:t>
      </w:r>
      <w:r w:rsidRPr="00EF26C4">
        <w:rPr>
          <w:rFonts w:ascii="Arial" w:hAnsi="Arial"/>
          <w:sz w:val="24"/>
          <w:szCs w:val="24"/>
        </w:rPr>
        <w:br/>
        <w:t>Pídale a la persona que mire hacia abajo, tome con los dedos índice y pulgar las pestañas del párpado superior y tírelo suavemente y ligeramente hacia abajo; con la otra mano tome un hisopo, póngalo sobre la mitad del párpado superior y levante el párpado sobre el hisopo dejando al descubierto el ojo. Así podrá ubicar el cuerpo extraño y quitarlo con un pañuelo descartable o con un hisopo.</w:t>
      </w:r>
    </w:p>
    <w:p w:rsidR="00E52DDD" w:rsidRPr="00EF26C4" w:rsidRDefault="00E52DDD" w:rsidP="009E51C9">
      <w:pPr>
        <w:spacing w:before="100" w:beforeAutospacing="1" w:after="100" w:afterAutospacing="1"/>
        <w:ind w:left="360"/>
        <w:jc w:val="center"/>
        <w:rPr>
          <w:rFonts w:ascii="Arial" w:hAnsi="Arial"/>
          <w:sz w:val="24"/>
          <w:szCs w:val="24"/>
        </w:rPr>
      </w:pPr>
      <w:r w:rsidRPr="001D7261">
        <w:rPr>
          <w:rFonts w:ascii="Arial" w:hAnsi="Arial"/>
        </w:rPr>
        <w:pict>
          <v:shape id="_x0000_i1044" type="#_x0000_t75" alt="Levantando el párpado con la ayuda de un hisopo" style="width:297pt;height:120.75pt">
            <v:imagedata r:id="rId29" r:href="rId30"/>
          </v:shape>
        </w:pict>
      </w:r>
    </w:p>
    <w:p w:rsidR="00E52DDD" w:rsidRPr="00EF26C4" w:rsidRDefault="00E52DDD" w:rsidP="009E51C9">
      <w:pPr>
        <w:numPr>
          <w:ilvl w:val="0"/>
          <w:numId w:val="47"/>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 xml:space="preserve"> Si el cuerpo extraño está ubicado en el centro del ojo y no se desliza </w:t>
      </w:r>
      <w:r w:rsidRPr="00EF26C4">
        <w:rPr>
          <w:rFonts w:ascii="Arial" w:hAnsi="Arial"/>
          <w:sz w:val="24"/>
          <w:szCs w:val="24"/>
        </w:rPr>
        <w:t>cubra el ojo afectado con una gasa estéril y pida a la persona que trate de no mover los ojos. Si el objeto es de gran tamaño fabrique un cono para cubrir el ojo. Luego cubra ambos ojos con un vendaje</w:t>
      </w:r>
      <w:r>
        <w:rPr>
          <w:rFonts w:ascii="Arial" w:hAnsi="Arial"/>
          <w:sz w:val="24"/>
          <w:szCs w:val="24"/>
        </w:rPr>
        <w:t xml:space="preserve"> (para evitar los movimientos conjugados de los ojos)</w:t>
      </w:r>
      <w:r w:rsidRPr="00EF26C4">
        <w:rPr>
          <w:rFonts w:ascii="Arial" w:hAnsi="Arial"/>
          <w:sz w:val="24"/>
          <w:szCs w:val="24"/>
        </w:rPr>
        <w:t xml:space="preserve"> sin hacer presión y traslade a la persona a un centro asistencial. En este caso es preciso consultar al oftalmólogo dado que en el centro del ojo y por delante del iris se encuentra la córnea, que actúa como un cristal y que puede perder su transparencia debido a las lesiones ocasionadas por la presencia de un cuerpo extraño.</w:t>
      </w:r>
    </w:p>
    <w:p w:rsidR="00E52DDD"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Lo que NO debe hacer en caso de cuerpos extraños en el centro del ojo</w:t>
      </w:r>
    </w:p>
    <w:p w:rsidR="00E52DDD" w:rsidRPr="00040F48" w:rsidRDefault="00E52DDD" w:rsidP="00040F48">
      <w:pPr>
        <w:numPr>
          <w:ilvl w:val="0"/>
          <w:numId w:val="103"/>
        </w:numPr>
        <w:rPr>
          <w:rFonts w:ascii="Arial" w:hAnsi="Arial" w:cs="Arial"/>
          <w:sz w:val="24"/>
          <w:szCs w:val="24"/>
          <w:lang w:val="es-ES" w:eastAsia="es-ES"/>
        </w:rPr>
      </w:pPr>
      <w:r>
        <w:rPr>
          <w:rFonts w:ascii="Arial" w:hAnsi="Arial" w:cs="Arial"/>
          <w:sz w:val="24"/>
          <w:szCs w:val="24"/>
          <w:lang w:val="es-ES" w:eastAsia="es-ES"/>
        </w:rPr>
        <w:t>Evite</w:t>
      </w:r>
      <w:r w:rsidRPr="00040F48">
        <w:rPr>
          <w:rFonts w:ascii="Arial" w:hAnsi="Arial" w:cs="Arial"/>
          <w:sz w:val="24"/>
          <w:szCs w:val="24"/>
          <w:lang w:val="es-ES" w:eastAsia="es-ES"/>
        </w:rPr>
        <w:t xml:space="preserve"> que </w:t>
      </w:r>
      <w:r>
        <w:rPr>
          <w:rFonts w:ascii="Arial" w:hAnsi="Arial" w:cs="Arial"/>
          <w:sz w:val="24"/>
          <w:szCs w:val="24"/>
          <w:lang w:val="es-ES" w:eastAsia="es-ES"/>
        </w:rPr>
        <w:t xml:space="preserve">la persona </w:t>
      </w:r>
      <w:r w:rsidRPr="00040F48">
        <w:rPr>
          <w:rFonts w:ascii="Arial" w:hAnsi="Arial" w:cs="Arial"/>
          <w:sz w:val="24"/>
          <w:szCs w:val="24"/>
          <w:lang w:val="es-ES" w:eastAsia="es-ES"/>
        </w:rPr>
        <w:t>se frote el ojo.</w:t>
      </w:r>
    </w:p>
    <w:p w:rsidR="00E52DDD" w:rsidRPr="00040F48" w:rsidRDefault="00E52DDD" w:rsidP="00040F48">
      <w:pPr>
        <w:numPr>
          <w:ilvl w:val="0"/>
          <w:numId w:val="103"/>
        </w:numPr>
        <w:rPr>
          <w:rFonts w:ascii="Arial" w:hAnsi="Arial"/>
          <w:sz w:val="24"/>
          <w:szCs w:val="24"/>
        </w:rPr>
      </w:pPr>
      <w:r>
        <w:rPr>
          <w:rFonts w:ascii="Arial" w:hAnsi="Arial" w:cs="Arial"/>
          <w:bCs/>
          <w:sz w:val="24"/>
          <w:szCs w:val="24"/>
          <w:lang w:val="es-ES" w:eastAsia="es-ES"/>
        </w:rPr>
        <w:t>No remueva</w:t>
      </w:r>
      <w:r w:rsidRPr="00040F48">
        <w:rPr>
          <w:rFonts w:ascii="Arial" w:hAnsi="Arial" w:cs="Arial"/>
          <w:bCs/>
          <w:sz w:val="24"/>
          <w:szCs w:val="24"/>
          <w:lang w:val="es-ES" w:eastAsia="es-ES"/>
        </w:rPr>
        <w:t xml:space="preserve"> con objeto punzante</w:t>
      </w:r>
    </w:p>
    <w:p w:rsidR="00E52DDD" w:rsidRDefault="00E52DDD" w:rsidP="00040F48">
      <w:pPr>
        <w:numPr>
          <w:ilvl w:val="0"/>
          <w:numId w:val="103"/>
        </w:numPr>
        <w:rPr>
          <w:rFonts w:ascii="Arial" w:hAnsi="Arial"/>
          <w:sz w:val="24"/>
          <w:szCs w:val="24"/>
        </w:rPr>
      </w:pPr>
      <w:r w:rsidRPr="00EF26C4">
        <w:rPr>
          <w:rFonts w:ascii="Arial" w:hAnsi="Arial"/>
          <w:sz w:val="24"/>
          <w:szCs w:val="24"/>
        </w:rPr>
        <w:t>No trate de sacar el cuerpo extraño del centro del ojo</w:t>
      </w:r>
      <w:r>
        <w:rPr>
          <w:rFonts w:ascii="Arial" w:hAnsi="Arial"/>
          <w:sz w:val="24"/>
          <w:szCs w:val="24"/>
        </w:rPr>
        <w:t>.</w:t>
      </w:r>
    </w:p>
    <w:p w:rsidR="00E52DDD" w:rsidRDefault="00E52DDD" w:rsidP="00040F48">
      <w:pPr>
        <w:numPr>
          <w:ilvl w:val="0"/>
          <w:numId w:val="103"/>
        </w:numPr>
        <w:rPr>
          <w:rFonts w:ascii="Arial" w:hAnsi="Arial"/>
          <w:sz w:val="24"/>
          <w:szCs w:val="24"/>
        </w:rPr>
      </w:pPr>
      <w:r w:rsidRPr="00EF26C4">
        <w:rPr>
          <w:rFonts w:ascii="Arial" w:hAnsi="Arial"/>
          <w:sz w:val="24"/>
          <w:szCs w:val="24"/>
        </w:rPr>
        <w:t>No aplique gotas para los ojos de ningún tipo (colirio), ni cremas ni otras soluciones.</w:t>
      </w:r>
    </w:p>
    <w:p w:rsidR="00E52DDD" w:rsidRPr="00D36A46" w:rsidRDefault="00E52DDD" w:rsidP="00213CC8">
      <w:pPr>
        <w:spacing w:before="100" w:beforeAutospacing="1" w:after="100" w:afterAutospacing="1" w:line="240" w:lineRule="auto"/>
        <w:ind w:left="360"/>
        <w:jc w:val="both"/>
        <w:rPr>
          <w:rFonts w:ascii="Arial" w:hAnsi="Arial"/>
          <w:sz w:val="24"/>
          <w:szCs w:val="24"/>
        </w:rPr>
      </w:pPr>
    </w:p>
    <w:p w:rsidR="00E52DDD" w:rsidRPr="00D36A46" w:rsidRDefault="00E52DDD" w:rsidP="009E51C9">
      <w:pPr>
        <w:numPr>
          <w:ilvl w:val="0"/>
          <w:numId w:val="52"/>
        </w:numPr>
        <w:spacing w:before="100" w:beforeAutospacing="1" w:after="100" w:afterAutospacing="1" w:line="240" w:lineRule="auto"/>
        <w:jc w:val="both"/>
        <w:rPr>
          <w:rFonts w:ascii="Arial" w:hAnsi="Arial"/>
          <w:b/>
          <w:i/>
          <w:color w:val="FF0000"/>
          <w:sz w:val="24"/>
          <w:szCs w:val="24"/>
        </w:rPr>
      </w:pPr>
      <w:r w:rsidRPr="00D36A46">
        <w:rPr>
          <w:rFonts w:ascii="Arial" w:hAnsi="Arial"/>
          <w:b/>
          <w:i/>
          <w:color w:val="FF0000"/>
          <w:sz w:val="24"/>
          <w:szCs w:val="24"/>
          <w:u w:val="single"/>
        </w:rPr>
        <w:t>CUERPO EXTRANO EN OÍDOS Y NARIZ:</w:t>
      </w:r>
    </w:p>
    <w:p w:rsidR="00E52DDD" w:rsidRPr="00EF26C4" w:rsidRDefault="00E52DDD" w:rsidP="009E51C9">
      <w:pPr>
        <w:pStyle w:val="NormalWeb"/>
        <w:jc w:val="both"/>
        <w:rPr>
          <w:rFonts w:ascii="Arial" w:hAnsi="Arial" w:cs="Arial"/>
        </w:rPr>
      </w:pPr>
      <w:r w:rsidRPr="00EF26C4">
        <w:rPr>
          <w:rFonts w:ascii="Arial" w:hAnsi="Arial" w:cs="Arial"/>
        </w:rPr>
        <w:t>Es muy importante escuchar y atender, por inverosímil que parezca, el relato de los niños en relación con la introducción de cuerpos extraños tanto en los oídos como en la nariz. En estos casos la reacción no es tan inmediata como en los ojos (lagrimeo, enrojecimiento, etc.) y, por lo tanto, cuando aparecen las primeras manifestaciones ha pasado bastante tiempo.</w:t>
      </w:r>
    </w:p>
    <w:p w:rsidR="00E52DDD" w:rsidRPr="00EF26C4"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 xml:space="preserve">¿Cómo darnos cuenta de que hay cuerpos extraños en los oídos? </w:t>
      </w:r>
    </w:p>
    <w:p w:rsidR="00E52DDD" w:rsidRPr="00EF26C4" w:rsidRDefault="00E52DDD" w:rsidP="009E51C9">
      <w:pPr>
        <w:numPr>
          <w:ilvl w:val="0"/>
          <w:numId w:val="48"/>
        </w:numPr>
        <w:spacing w:before="100" w:beforeAutospacing="1" w:after="100" w:afterAutospacing="1" w:line="240" w:lineRule="auto"/>
        <w:jc w:val="both"/>
        <w:rPr>
          <w:rFonts w:ascii="Arial" w:hAnsi="Arial"/>
          <w:sz w:val="24"/>
          <w:szCs w:val="24"/>
        </w:rPr>
      </w:pPr>
      <w:r w:rsidRPr="00EF26C4">
        <w:rPr>
          <w:rFonts w:ascii="Arial" w:hAnsi="Arial"/>
          <w:sz w:val="24"/>
          <w:szCs w:val="24"/>
        </w:rPr>
        <w:t>Dolor.</w:t>
      </w:r>
    </w:p>
    <w:p w:rsidR="00E52DDD" w:rsidRPr="00EF26C4" w:rsidRDefault="00E52DDD" w:rsidP="009E51C9">
      <w:pPr>
        <w:numPr>
          <w:ilvl w:val="0"/>
          <w:numId w:val="48"/>
        </w:numPr>
        <w:spacing w:before="100" w:beforeAutospacing="1" w:after="100" w:afterAutospacing="1" w:line="240" w:lineRule="auto"/>
        <w:jc w:val="both"/>
        <w:rPr>
          <w:rFonts w:ascii="Arial" w:hAnsi="Arial"/>
          <w:sz w:val="24"/>
          <w:szCs w:val="24"/>
        </w:rPr>
      </w:pPr>
      <w:r w:rsidRPr="00EF26C4">
        <w:rPr>
          <w:rFonts w:ascii="Arial" w:hAnsi="Arial"/>
          <w:sz w:val="24"/>
          <w:szCs w:val="24"/>
        </w:rPr>
        <w:t>Si se trata de un insecto puede sentir su movimiento en el oído.</w:t>
      </w:r>
    </w:p>
    <w:p w:rsidR="00E52DDD" w:rsidRPr="00EF26C4" w:rsidRDefault="00E52DDD" w:rsidP="009E51C9">
      <w:pPr>
        <w:numPr>
          <w:ilvl w:val="0"/>
          <w:numId w:val="48"/>
        </w:numPr>
        <w:spacing w:before="100" w:beforeAutospacing="1" w:after="100" w:afterAutospacing="1" w:line="240" w:lineRule="auto"/>
        <w:jc w:val="both"/>
        <w:rPr>
          <w:rFonts w:ascii="Arial" w:hAnsi="Arial"/>
          <w:sz w:val="24"/>
          <w:szCs w:val="24"/>
        </w:rPr>
      </w:pPr>
      <w:r w:rsidRPr="00EF26C4">
        <w:rPr>
          <w:rFonts w:ascii="Arial" w:hAnsi="Arial"/>
          <w:sz w:val="24"/>
          <w:szCs w:val="24"/>
        </w:rPr>
        <w:t>Puede disminuir la audición.</w:t>
      </w:r>
    </w:p>
    <w:p w:rsidR="00E52DDD" w:rsidRPr="00EF26C4" w:rsidRDefault="00E52DDD" w:rsidP="009E51C9">
      <w:pPr>
        <w:numPr>
          <w:ilvl w:val="0"/>
          <w:numId w:val="48"/>
        </w:numPr>
        <w:spacing w:before="100" w:beforeAutospacing="1" w:after="100" w:afterAutospacing="1" w:line="240" w:lineRule="auto"/>
        <w:jc w:val="both"/>
        <w:rPr>
          <w:rFonts w:ascii="Arial" w:hAnsi="Arial"/>
          <w:sz w:val="24"/>
          <w:szCs w:val="24"/>
        </w:rPr>
      </w:pPr>
      <w:r w:rsidRPr="00EF26C4">
        <w:rPr>
          <w:rFonts w:ascii="Arial" w:hAnsi="Arial"/>
          <w:sz w:val="24"/>
          <w:szCs w:val="24"/>
        </w:rPr>
        <w:t>Zumbido.</w:t>
      </w:r>
    </w:p>
    <w:p w:rsidR="00E52DDD" w:rsidRPr="00EF26C4" w:rsidRDefault="00E52DDD" w:rsidP="009E51C9">
      <w:pPr>
        <w:numPr>
          <w:ilvl w:val="0"/>
          <w:numId w:val="48"/>
        </w:numPr>
        <w:spacing w:before="100" w:beforeAutospacing="1" w:after="100" w:afterAutospacing="1" w:line="240" w:lineRule="auto"/>
        <w:jc w:val="both"/>
        <w:rPr>
          <w:rFonts w:ascii="Arial" w:hAnsi="Arial"/>
          <w:sz w:val="24"/>
          <w:szCs w:val="24"/>
        </w:rPr>
      </w:pPr>
      <w:r w:rsidRPr="00EF26C4">
        <w:rPr>
          <w:rFonts w:ascii="Arial" w:hAnsi="Arial"/>
          <w:sz w:val="24"/>
          <w:szCs w:val="24"/>
        </w:rPr>
        <w:t>En ocasiones puede presentarse alteración de la marcha.</w:t>
      </w:r>
    </w:p>
    <w:p w:rsidR="00E52DDD" w:rsidRPr="00EF26C4"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cuerpos extraños en los oídos?</w:t>
      </w:r>
    </w:p>
    <w:p w:rsidR="00E52DDD" w:rsidRPr="00EF26C4" w:rsidRDefault="00E52DDD" w:rsidP="009E51C9">
      <w:pPr>
        <w:numPr>
          <w:ilvl w:val="0"/>
          <w:numId w:val="49"/>
        </w:numPr>
        <w:spacing w:before="100" w:beforeAutospacing="1" w:after="100" w:afterAutospacing="1" w:line="240" w:lineRule="auto"/>
        <w:jc w:val="both"/>
        <w:rPr>
          <w:rFonts w:ascii="Arial" w:hAnsi="Arial"/>
          <w:b/>
          <w:sz w:val="24"/>
          <w:szCs w:val="24"/>
        </w:rPr>
      </w:pPr>
      <w:r w:rsidRPr="00EF26C4">
        <w:rPr>
          <w:rStyle w:val="Strong"/>
          <w:rFonts w:ascii="Arial" w:hAnsi="Arial"/>
          <w:b w:val="0"/>
          <w:sz w:val="24"/>
          <w:szCs w:val="24"/>
        </w:rPr>
        <w:t xml:space="preserve">Si el cuerpo extraño es una semilla: </w:t>
      </w:r>
    </w:p>
    <w:p w:rsidR="00E52DDD" w:rsidRPr="00EF26C4" w:rsidRDefault="00E52DDD" w:rsidP="009E51C9">
      <w:pPr>
        <w:numPr>
          <w:ilvl w:val="1"/>
          <w:numId w:val="49"/>
        </w:numPr>
        <w:spacing w:before="100" w:beforeAutospacing="1" w:after="100" w:afterAutospacing="1" w:line="240" w:lineRule="auto"/>
        <w:jc w:val="both"/>
        <w:rPr>
          <w:rFonts w:ascii="Arial" w:hAnsi="Arial"/>
          <w:sz w:val="24"/>
          <w:szCs w:val="24"/>
        </w:rPr>
      </w:pPr>
      <w:r w:rsidRPr="00EF26C4">
        <w:rPr>
          <w:rFonts w:ascii="Arial" w:hAnsi="Arial"/>
          <w:sz w:val="24"/>
          <w:szCs w:val="24"/>
        </w:rPr>
        <w:t>Ubique la cabeza del niño de modo que el oído afectado quede hacia abajo.</w:t>
      </w:r>
    </w:p>
    <w:p w:rsidR="00E52DDD" w:rsidRPr="00EF26C4" w:rsidRDefault="00E52DDD" w:rsidP="009E51C9">
      <w:pPr>
        <w:numPr>
          <w:ilvl w:val="1"/>
          <w:numId w:val="49"/>
        </w:numPr>
        <w:spacing w:before="100" w:beforeAutospacing="1" w:after="100" w:afterAutospacing="1" w:line="240" w:lineRule="auto"/>
        <w:jc w:val="both"/>
        <w:rPr>
          <w:rFonts w:ascii="Arial" w:hAnsi="Arial"/>
          <w:sz w:val="24"/>
          <w:szCs w:val="24"/>
        </w:rPr>
      </w:pPr>
      <w:r w:rsidRPr="00EF26C4">
        <w:rPr>
          <w:rFonts w:ascii="Arial" w:hAnsi="Arial"/>
          <w:sz w:val="24"/>
          <w:szCs w:val="24"/>
        </w:rPr>
        <w:t>Si no da resultado, no trate de extraerlo con pinzas de ningún tipo.</w:t>
      </w:r>
    </w:p>
    <w:p w:rsidR="00E52DDD" w:rsidRPr="00EF26C4" w:rsidRDefault="00E52DDD" w:rsidP="009E51C9">
      <w:pPr>
        <w:numPr>
          <w:ilvl w:val="1"/>
          <w:numId w:val="49"/>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Si la persona ya tenía dolor de oído, sordera, secreción de pus antes del cuerpo extraño, NO LE HAGA NADA.</w:t>
      </w:r>
    </w:p>
    <w:p w:rsidR="00E52DDD" w:rsidRPr="00EF26C4" w:rsidRDefault="00E52DDD" w:rsidP="009E51C9">
      <w:pPr>
        <w:numPr>
          <w:ilvl w:val="1"/>
          <w:numId w:val="49"/>
        </w:numPr>
        <w:spacing w:before="100" w:beforeAutospacing="1" w:after="100" w:afterAutospacing="1" w:line="240" w:lineRule="auto"/>
        <w:jc w:val="both"/>
        <w:rPr>
          <w:rFonts w:ascii="Arial" w:hAnsi="Arial"/>
          <w:sz w:val="24"/>
          <w:szCs w:val="24"/>
        </w:rPr>
      </w:pPr>
      <w:r w:rsidRPr="00EF26C4">
        <w:rPr>
          <w:rFonts w:ascii="Arial" w:hAnsi="Arial"/>
          <w:sz w:val="24"/>
          <w:szCs w:val="24"/>
        </w:rPr>
        <w:t>Trasládelo a un centro asistencial.</w:t>
      </w:r>
    </w:p>
    <w:p w:rsidR="00E52DDD" w:rsidRPr="00EF26C4" w:rsidRDefault="00E52DDD" w:rsidP="009E51C9">
      <w:pPr>
        <w:numPr>
          <w:ilvl w:val="0"/>
          <w:numId w:val="49"/>
        </w:numPr>
        <w:spacing w:before="100" w:beforeAutospacing="1" w:after="100" w:afterAutospacing="1" w:line="240" w:lineRule="auto"/>
        <w:jc w:val="both"/>
        <w:rPr>
          <w:rFonts w:ascii="Arial" w:hAnsi="Arial"/>
          <w:sz w:val="24"/>
          <w:szCs w:val="24"/>
        </w:rPr>
      </w:pPr>
      <w:r w:rsidRPr="00EF26C4">
        <w:rPr>
          <w:rStyle w:val="Strong"/>
          <w:rFonts w:ascii="Arial" w:hAnsi="Arial"/>
          <w:b w:val="0"/>
          <w:sz w:val="24"/>
          <w:szCs w:val="24"/>
        </w:rPr>
        <w:t>Si</w:t>
      </w:r>
      <w:r w:rsidRPr="00EF26C4">
        <w:rPr>
          <w:rStyle w:val="Strong"/>
          <w:rFonts w:ascii="Arial" w:hAnsi="Arial"/>
          <w:sz w:val="24"/>
          <w:szCs w:val="24"/>
        </w:rPr>
        <w:t xml:space="preserve"> </w:t>
      </w:r>
      <w:r w:rsidRPr="00EF26C4">
        <w:rPr>
          <w:rStyle w:val="Strong"/>
          <w:rFonts w:ascii="Arial" w:hAnsi="Arial"/>
          <w:b w:val="0"/>
          <w:sz w:val="24"/>
          <w:szCs w:val="24"/>
        </w:rPr>
        <w:t>no sabe qué tipo de cuerpo extraño es:</w:t>
      </w:r>
      <w:r w:rsidRPr="00EF26C4">
        <w:rPr>
          <w:rFonts w:ascii="Arial" w:hAnsi="Arial"/>
          <w:sz w:val="24"/>
          <w:szCs w:val="24"/>
        </w:rPr>
        <w:t xml:space="preserve"> </w:t>
      </w:r>
    </w:p>
    <w:p w:rsidR="00E52DDD" w:rsidRPr="00EF26C4" w:rsidRDefault="00E52DDD" w:rsidP="009E51C9">
      <w:pPr>
        <w:numPr>
          <w:ilvl w:val="1"/>
          <w:numId w:val="49"/>
        </w:numPr>
        <w:spacing w:before="100" w:beforeAutospacing="1" w:after="100" w:afterAutospacing="1" w:line="240" w:lineRule="auto"/>
        <w:jc w:val="both"/>
        <w:rPr>
          <w:rFonts w:ascii="Arial" w:hAnsi="Arial"/>
          <w:sz w:val="24"/>
          <w:szCs w:val="24"/>
        </w:rPr>
      </w:pPr>
      <w:r w:rsidRPr="00EF26C4">
        <w:rPr>
          <w:rFonts w:ascii="Arial" w:hAnsi="Arial"/>
          <w:sz w:val="24"/>
          <w:szCs w:val="24"/>
        </w:rPr>
        <w:t>Tranquilice al niño.</w:t>
      </w:r>
    </w:p>
    <w:p w:rsidR="00E52DDD" w:rsidRPr="00EF26C4" w:rsidRDefault="00E52DDD" w:rsidP="009E51C9">
      <w:pPr>
        <w:numPr>
          <w:ilvl w:val="1"/>
          <w:numId w:val="49"/>
        </w:numPr>
        <w:spacing w:before="100" w:beforeAutospacing="1" w:after="100" w:afterAutospacing="1" w:line="240" w:lineRule="auto"/>
        <w:jc w:val="both"/>
        <w:rPr>
          <w:rFonts w:ascii="Arial" w:hAnsi="Arial"/>
          <w:sz w:val="24"/>
          <w:szCs w:val="24"/>
        </w:rPr>
      </w:pPr>
      <w:r w:rsidRPr="00EF26C4">
        <w:rPr>
          <w:rFonts w:ascii="Arial" w:hAnsi="Arial"/>
          <w:sz w:val="24"/>
          <w:szCs w:val="24"/>
        </w:rPr>
        <w:t>Pregúntele qué tipo de elemento se introdujo y cuánto tiempo hace.</w:t>
      </w:r>
    </w:p>
    <w:p w:rsidR="00E52DDD" w:rsidRPr="00EF26C4" w:rsidRDefault="00E52DDD" w:rsidP="009E51C9">
      <w:pPr>
        <w:numPr>
          <w:ilvl w:val="1"/>
          <w:numId w:val="49"/>
        </w:numPr>
        <w:spacing w:before="100" w:beforeAutospacing="1" w:after="100" w:afterAutospacing="1" w:line="240" w:lineRule="auto"/>
        <w:jc w:val="both"/>
        <w:rPr>
          <w:rFonts w:ascii="Arial" w:hAnsi="Arial"/>
          <w:sz w:val="24"/>
          <w:szCs w:val="24"/>
        </w:rPr>
      </w:pPr>
      <w:r w:rsidRPr="00EF26C4">
        <w:rPr>
          <w:rFonts w:ascii="Arial" w:hAnsi="Arial"/>
          <w:sz w:val="24"/>
          <w:szCs w:val="24"/>
        </w:rPr>
        <w:t>No intente extraerlo con ningún método.</w:t>
      </w:r>
    </w:p>
    <w:p w:rsidR="00E52DDD" w:rsidRPr="00EF26C4" w:rsidRDefault="00E52DDD" w:rsidP="009E51C9">
      <w:pPr>
        <w:numPr>
          <w:ilvl w:val="1"/>
          <w:numId w:val="49"/>
        </w:numPr>
        <w:spacing w:before="100" w:beforeAutospacing="1" w:after="100" w:afterAutospacing="1" w:line="240" w:lineRule="auto"/>
        <w:jc w:val="both"/>
        <w:rPr>
          <w:rFonts w:ascii="Arial" w:hAnsi="Arial"/>
          <w:sz w:val="24"/>
          <w:szCs w:val="24"/>
        </w:rPr>
      </w:pPr>
      <w:r w:rsidRPr="00EF26C4">
        <w:rPr>
          <w:rFonts w:ascii="Arial" w:hAnsi="Arial"/>
          <w:sz w:val="24"/>
          <w:szCs w:val="24"/>
        </w:rPr>
        <w:t>Trasládelo  a un centro asistencial.</w:t>
      </w:r>
    </w:p>
    <w:p w:rsidR="00E52DDD" w:rsidRPr="00EF26C4"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 xml:space="preserve">¿Cómo darnos cuenta de que hay cuerpos extraños en la nariz? </w:t>
      </w:r>
    </w:p>
    <w:p w:rsidR="00E52DDD" w:rsidRPr="00EF26C4" w:rsidRDefault="00E52DDD" w:rsidP="009E51C9">
      <w:pPr>
        <w:numPr>
          <w:ilvl w:val="0"/>
          <w:numId w:val="50"/>
        </w:numPr>
        <w:spacing w:before="100" w:beforeAutospacing="1" w:after="100" w:afterAutospacing="1" w:line="240" w:lineRule="auto"/>
        <w:jc w:val="both"/>
        <w:rPr>
          <w:rFonts w:ascii="Arial" w:hAnsi="Arial"/>
          <w:sz w:val="24"/>
          <w:szCs w:val="24"/>
        </w:rPr>
      </w:pPr>
      <w:r w:rsidRPr="00EF26C4">
        <w:rPr>
          <w:rFonts w:ascii="Arial" w:hAnsi="Arial"/>
          <w:sz w:val="24"/>
          <w:szCs w:val="24"/>
        </w:rPr>
        <w:t>Dado que es frecuente que los niños se introduzcan cuerpos extraños en la nariz, es importante escuchar sus relatos, por más extraños que estos parezcan.</w:t>
      </w:r>
    </w:p>
    <w:p w:rsidR="00E52DDD" w:rsidRPr="00EF26C4" w:rsidRDefault="00E52DDD" w:rsidP="009E51C9">
      <w:pPr>
        <w:numPr>
          <w:ilvl w:val="0"/>
          <w:numId w:val="50"/>
        </w:numPr>
        <w:spacing w:before="100" w:beforeAutospacing="1" w:after="100" w:afterAutospacing="1" w:line="240" w:lineRule="auto"/>
        <w:jc w:val="both"/>
        <w:rPr>
          <w:rFonts w:ascii="Arial" w:hAnsi="Arial"/>
          <w:sz w:val="24"/>
          <w:szCs w:val="24"/>
        </w:rPr>
      </w:pPr>
      <w:r w:rsidRPr="00EF26C4">
        <w:rPr>
          <w:rFonts w:ascii="Arial" w:hAnsi="Arial"/>
          <w:sz w:val="24"/>
          <w:szCs w:val="24"/>
        </w:rPr>
        <w:t>Ocasionalmente puede haber dolor y/o enrojecimiento de la nariz.</w:t>
      </w:r>
    </w:p>
    <w:p w:rsidR="00E52DDD" w:rsidRPr="00EF26C4" w:rsidRDefault="00E52DDD" w:rsidP="009E51C9">
      <w:pPr>
        <w:numPr>
          <w:ilvl w:val="0"/>
          <w:numId w:val="50"/>
        </w:numPr>
        <w:spacing w:before="100" w:beforeAutospacing="1" w:after="100" w:afterAutospacing="1" w:line="240" w:lineRule="auto"/>
        <w:jc w:val="both"/>
        <w:rPr>
          <w:rFonts w:ascii="Arial" w:hAnsi="Arial"/>
          <w:sz w:val="24"/>
          <w:szCs w:val="24"/>
        </w:rPr>
      </w:pPr>
      <w:r w:rsidRPr="00EF26C4">
        <w:rPr>
          <w:rFonts w:ascii="Arial" w:hAnsi="Arial"/>
          <w:sz w:val="24"/>
          <w:szCs w:val="24"/>
        </w:rPr>
        <w:t>Secreción sanguinolenta.</w:t>
      </w:r>
    </w:p>
    <w:p w:rsidR="00E52DDD" w:rsidRPr="00EF26C4" w:rsidRDefault="00E52DDD" w:rsidP="009E51C9">
      <w:pPr>
        <w:numPr>
          <w:ilvl w:val="0"/>
          <w:numId w:val="50"/>
        </w:numPr>
        <w:spacing w:before="100" w:beforeAutospacing="1" w:after="100" w:afterAutospacing="1" w:line="240" w:lineRule="auto"/>
        <w:jc w:val="both"/>
        <w:rPr>
          <w:rFonts w:ascii="Arial" w:hAnsi="Arial"/>
          <w:sz w:val="24"/>
          <w:szCs w:val="24"/>
        </w:rPr>
      </w:pPr>
      <w:r w:rsidRPr="00EF26C4">
        <w:rPr>
          <w:rFonts w:ascii="Arial" w:hAnsi="Arial"/>
          <w:sz w:val="24"/>
          <w:szCs w:val="24"/>
        </w:rPr>
        <w:t>Dificultad para respirar.</w:t>
      </w:r>
    </w:p>
    <w:p w:rsidR="00E52DDD" w:rsidRPr="00EF26C4" w:rsidRDefault="00E52DDD" w:rsidP="009E51C9">
      <w:pPr>
        <w:pStyle w:val="Heading4"/>
        <w:jc w:val="both"/>
        <w:rPr>
          <w:rFonts w:ascii="Arial" w:hAnsi="Arial" w:cs="Arial"/>
          <w:color w:val="FF0000"/>
          <w:sz w:val="24"/>
          <w:szCs w:val="24"/>
        </w:rPr>
      </w:pPr>
      <w:r w:rsidRPr="00EF26C4">
        <w:rPr>
          <w:rFonts w:ascii="Arial" w:hAnsi="Arial" w:cs="Arial"/>
          <w:color w:val="FF0000"/>
          <w:sz w:val="24"/>
          <w:szCs w:val="24"/>
        </w:rPr>
        <w:t xml:space="preserve">¿Qué </w:t>
      </w:r>
      <w:r>
        <w:rPr>
          <w:rFonts w:ascii="Arial" w:hAnsi="Arial" w:cs="Arial"/>
          <w:color w:val="FF0000"/>
          <w:sz w:val="24"/>
          <w:szCs w:val="24"/>
        </w:rPr>
        <w:t xml:space="preserve">debe </w:t>
      </w:r>
      <w:r w:rsidRPr="00EF26C4">
        <w:rPr>
          <w:rFonts w:ascii="Arial" w:hAnsi="Arial" w:cs="Arial"/>
          <w:color w:val="FF0000"/>
          <w:sz w:val="24"/>
          <w:szCs w:val="24"/>
        </w:rPr>
        <w:t>hacer en caso de cuerpos extraños en la nariz?</w:t>
      </w:r>
    </w:p>
    <w:p w:rsidR="00E52DDD" w:rsidRPr="00EF26C4" w:rsidRDefault="00E52DDD" w:rsidP="009E51C9">
      <w:pPr>
        <w:numPr>
          <w:ilvl w:val="0"/>
          <w:numId w:val="51"/>
        </w:numPr>
        <w:spacing w:before="100" w:beforeAutospacing="1" w:after="100" w:afterAutospacing="1" w:line="240" w:lineRule="auto"/>
        <w:jc w:val="both"/>
        <w:rPr>
          <w:rFonts w:ascii="Arial" w:hAnsi="Arial"/>
          <w:sz w:val="24"/>
          <w:szCs w:val="24"/>
        </w:rPr>
      </w:pPr>
      <w:r w:rsidRPr="00EF26C4">
        <w:rPr>
          <w:rFonts w:ascii="Arial" w:hAnsi="Arial"/>
          <w:sz w:val="24"/>
          <w:szCs w:val="24"/>
        </w:rPr>
        <w:t>Tranquilice al niño.</w:t>
      </w:r>
    </w:p>
    <w:p w:rsidR="00E52DDD" w:rsidRPr="00EF26C4" w:rsidRDefault="00E52DDD" w:rsidP="009E51C9">
      <w:pPr>
        <w:numPr>
          <w:ilvl w:val="0"/>
          <w:numId w:val="51"/>
        </w:numPr>
        <w:spacing w:before="100" w:beforeAutospacing="1" w:after="100" w:afterAutospacing="1" w:line="240" w:lineRule="auto"/>
        <w:jc w:val="both"/>
        <w:rPr>
          <w:rFonts w:ascii="Arial" w:hAnsi="Arial"/>
          <w:sz w:val="24"/>
          <w:szCs w:val="24"/>
        </w:rPr>
      </w:pPr>
      <w:r w:rsidRPr="00EF26C4">
        <w:rPr>
          <w:rFonts w:ascii="Arial" w:hAnsi="Arial"/>
          <w:sz w:val="24"/>
          <w:szCs w:val="24"/>
        </w:rPr>
        <w:t>Pregúntele qué tipo de elemento se introduj</w:t>
      </w:r>
      <w:r>
        <w:rPr>
          <w:rFonts w:ascii="Arial" w:hAnsi="Arial"/>
          <w:sz w:val="24"/>
          <w:szCs w:val="24"/>
        </w:rPr>
        <w:t>o y cuánto tiempo hace, por ejemplo</w:t>
      </w:r>
      <w:r w:rsidRPr="00EF26C4">
        <w:rPr>
          <w:rFonts w:ascii="Arial" w:hAnsi="Arial"/>
          <w:sz w:val="24"/>
          <w:szCs w:val="24"/>
        </w:rPr>
        <w:t xml:space="preserve"> si se trata de una semilla, esta aumenta de tamaño con la humedad de las secreciones nasales, dificultando su extracción.</w:t>
      </w:r>
    </w:p>
    <w:p w:rsidR="00E52DDD" w:rsidRPr="00EF26C4" w:rsidRDefault="00E52DDD" w:rsidP="009E51C9">
      <w:pPr>
        <w:numPr>
          <w:ilvl w:val="0"/>
          <w:numId w:val="51"/>
        </w:numPr>
        <w:spacing w:before="100" w:beforeAutospacing="1" w:after="100" w:afterAutospacing="1" w:line="240" w:lineRule="auto"/>
        <w:jc w:val="both"/>
        <w:rPr>
          <w:rFonts w:ascii="Arial" w:hAnsi="Arial"/>
          <w:sz w:val="24"/>
          <w:szCs w:val="24"/>
        </w:rPr>
      </w:pPr>
      <w:r w:rsidRPr="00EF26C4">
        <w:rPr>
          <w:rStyle w:val="Strong"/>
          <w:rFonts w:ascii="Arial" w:hAnsi="Arial"/>
          <w:b w:val="0"/>
          <w:sz w:val="24"/>
          <w:szCs w:val="24"/>
        </w:rPr>
        <w:t>Si se trata de un objeto que no se deforma</w:t>
      </w:r>
      <w:r w:rsidRPr="00EF26C4">
        <w:rPr>
          <w:rFonts w:ascii="Arial" w:hAnsi="Arial"/>
          <w:sz w:val="24"/>
          <w:szCs w:val="24"/>
        </w:rPr>
        <w:t xml:space="preserve"> como un botón, una bolita u otro similar, entonces apriete con sus dedos la fosa nasal libre y pídale al niño que suene la nariz, inspirando por la boca y espirando con fuerza por l</w:t>
      </w:r>
      <w:r>
        <w:rPr>
          <w:rFonts w:ascii="Arial" w:hAnsi="Arial"/>
          <w:sz w:val="24"/>
          <w:szCs w:val="24"/>
        </w:rPr>
        <w:t>a nariz.</w:t>
      </w:r>
      <w:r w:rsidRPr="00EF26C4">
        <w:rPr>
          <w:rFonts w:ascii="Arial" w:hAnsi="Arial"/>
          <w:sz w:val="24"/>
          <w:szCs w:val="24"/>
        </w:rPr>
        <w:t>.</w:t>
      </w:r>
    </w:p>
    <w:p w:rsidR="00E52DDD" w:rsidRPr="00EF26C4" w:rsidRDefault="00E52DDD" w:rsidP="009E51C9">
      <w:pPr>
        <w:numPr>
          <w:ilvl w:val="0"/>
          <w:numId w:val="51"/>
        </w:numPr>
        <w:spacing w:before="100" w:beforeAutospacing="1" w:after="100" w:afterAutospacing="1" w:line="240" w:lineRule="auto"/>
        <w:jc w:val="both"/>
        <w:rPr>
          <w:rFonts w:ascii="Arial" w:hAnsi="Arial"/>
          <w:sz w:val="24"/>
          <w:szCs w:val="24"/>
        </w:rPr>
      </w:pPr>
      <w:r w:rsidRPr="00EF26C4">
        <w:rPr>
          <w:rStyle w:val="Strong"/>
          <w:rFonts w:ascii="Arial" w:hAnsi="Arial"/>
          <w:sz w:val="24"/>
          <w:szCs w:val="24"/>
        </w:rPr>
        <w:t>Si de esta manera no logra expulsar el objeto, NO INTENTE extraerlo CON ningún OTRO MÉTODO.</w:t>
      </w:r>
    </w:p>
    <w:p w:rsidR="00E52DDD" w:rsidRPr="002A4828" w:rsidRDefault="00E52DDD" w:rsidP="00851CDD">
      <w:pPr>
        <w:numPr>
          <w:ilvl w:val="0"/>
          <w:numId w:val="51"/>
        </w:numPr>
        <w:spacing w:before="100" w:beforeAutospacing="1" w:after="100" w:afterAutospacing="1" w:line="240" w:lineRule="auto"/>
        <w:jc w:val="both"/>
        <w:rPr>
          <w:rFonts w:ascii="Arial" w:hAnsi="Arial"/>
          <w:b/>
          <w:sz w:val="36"/>
          <w:szCs w:val="36"/>
        </w:rPr>
      </w:pPr>
      <w:r w:rsidRPr="00EF26C4">
        <w:rPr>
          <w:rFonts w:ascii="Arial" w:hAnsi="Arial"/>
          <w:sz w:val="24"/>
          <w:szCs w:val="24"/>
        </w:rPr>
        <w:t>Trasládelo a un centro asistencial.</w:t>
      </w:r>
    </w:p>
    <w:p w:rsidR="00E52DDD" w:rsidRPr="002A4828" w:rsidRDefault="00E52DDD" w:rsidP="00C91D8B">
      <w:pPr>
        <w:numPr>
          <w:ilvl w:val="0"/>
          <w:numId w:val="108"/>
        </w:numPr>
        <w:spacing w:before="100" w:beforeAutospacing="1" w:after="100" w:afterAutospacing="1" w:line="240" w:lineRule="auto"/>
        <w:jc w:val="both"/>
        <w:rPr>
          <w:rFonts w:ascii="Arial" w:hAnsi="Arial"/>
          <w:b/>
          <w:color w:val="FF0000"/>
          <w:sz w:val="36"/>
          <w:szCs w:val="36"/>
        </w:rPr>
      </w:pPr>
      <w:r>
        <w:rPr>
          <w:rFonts w:ascii="Arial" w:hAnsi="Arial"/>
          <w:b/>
          <w:color w:val="FF0000"/>
          <w:sz w:val="24"/>
          <w:szCs w:val="24"/>
          <w:u w:val="single"/>
        </w:rPr>
        <w:t>PICADURAS DE ABEJAS Y AVISPAS:</w:t>
      </w:r>
    </w:p>
    <w:p w:rsidR="00E52DDD" w:rsidRPr="00600336" w:rsidRDefault="00E52DDD" w:rsidP="00600336">
      <w:pPr>
        <w:spacing w:before="100" w:beforeAutospacing="1" w:after="100" w:afterAutospacing="1" w:line="240" w:lineRule="auto"/>
        <w:ind w:left="360"/>
        <w:jc w:val="both"/>
        <w:rPr>
          <w:rFonts w:ascii="Arial" w:hAnsi="Arial"/>
          <w:sz w:val="24"/>
          <w:szCs w:val="24"/>
          <w:lang w:val="es-ES"/>
        </w:rPr>
      </w:pPr>
      <w:r>
        <w:rPr>
          <w:rFonts w:ascii="Arial" w:hAnsi="Arial"/>
          <w:sz w:val="24"/>
          <w:szCs w:val="24"/>
        </w:rPr>
        <w:t xml:space="preserve">Pueden producir desde una reacción inflamatoria banal en la piel de </w:t>
      </w:r>
      <w:smartTag w:uri="urn:schemas-microsoft-com:office:smarttags" w:element="metricconverter">
        <w:smartTagPr>
          <w:attr w:name="ProductID" w:val="10 cm"/>
        </w:smartTagPr>
        <w:r>
          <w:rPr>
            <w:rFonts w:ascii="Arial" w:hAnsi="Arial"/>
            <w:sz w:val="24"/>
            <w:szCs w:val="24"/>
          </w:rPr>
          <w:t>10 cm</w:t>
        </w:r>
      </w:smartTag>
      <w:r>
        <w:rPr>
          <w:rFonts w:ascii="Arial" w:hAnsi="Arial"/>
          <w:sz w:val="24"/>
          <w:szCs w:val="24"/>
        </w:rPr>
        <w:t>, a las 24-48 horas de la picadura, hasta reacciones graves que aparecen días después. Los síntomas pueden ser</w:t>
      </w:r>
      <w:r w:rsidRPr="00600336">
        <w:rPr>
          <w:rFonts w:ascii="Verdana" w:hAnsi="Verdana"/>
          <w:shadow/>
          <w:color w:val="000000"/>
          <w:sz w:val="36"/>
          <w:szCs w:val="36"/>
          <w:lang w:val="es-MX" w:eastAsia="es-ES"/>
        </w:rPr>
        <w:t xml:space="preserve"> </w:t>
      </w:r>
      <w:r>
        <w:rPr>
          <w:rFonts w:ascii="Arial" w:hAnsi="Arial"/>
          <w:sz w:val="24"/>
          <w:szCs w:val="24"/>
          <w:lang w:val="es-MX"/>
        </w:rPr>
        <w:t>d</w:t>
      </w:r>
      <w:r w:rsidRPr="00600336">
        <w:rPr>
          <w:rFonts w:ascii="Arial" w:hAnsi="Arial"/>
          <w:sz w:val="24"/>
          <w:szCs w:val="24"/>
          <w:lang w:val="es-MX"/>
        </w:rPr>
        <w:t>if</w:t>
      </w:r>
      <w:r>
        <w:rPr>
          <w:rFonts w:ascii="Arial" w:hAnsi="Arial"/>
          <w:sz w:val="24"/>
          <w:szCs w:val="24"/>
          <w:lang w:val="es-MX"/>
        </w:rPr>
        <w:t>icultad para respirar (disnea), p</w:t>
      </w:r>
      <w:r w:rsidRPr="00600336">
        <w:rPr>
          <w:rFonts w:ascii="Arial" w:hAnsi="Arial"/>
          <w:sz w:val="24"/>
          <w:szCs w:val="24"/>
          <w:lang w:val="es-MX"/>
        </w:rPr>
        <w:t>resión en el pecho, tos, vómitos, diarrea y calambres abdominales, incontinencia urinaria (también fecal),</w:t>
      </w:r>
      <w:r>
        <w:rPr>
          <w:rFonts w:ascii="Arial" w:hAnsi="Arial"/>
          <w:sz w:val="24"/>
          <w:szCs w:val="24"/>
          <w:lang w:val="es-MX"/>
        </w:rPr>
        <w:t xml:space="preserve"> </w:t>
      </w:r>
      <w:r w:rsidRPr="00600336">
        <w:rPr>
          <w:rFonts w:ascii="Arial" w:hAnsi="Arial"/>
          <w:sz w:val="24"/>
          <w:szCs w:val="24"/>
          <w:lang w:val="es-MX"/>
        </w:rPr>
        <w:t>fiebre</w:t>
      </w:r>
      <w:r>
        <w:rPr>
          <w:rFonts w:ascii="Arial" w:hAnsi="Arial"/>
          <w:sz w:val="24"/>
          <w:szCs w:val="24"/>
          <w:lang w:val="es-MX"/>
        </w:rPr>
        <w:t>, i</w:t>
      </w:r>
      <w:r w:rsidRPr="00600336">
        <w:rPr>
          <w:rFonts w:ascii="Arial" w:hAnsi="Arial"/>
          <w:sz w:val="24"/>
          <w:szCs w:val="24"/>
          <w:lang w:val="es-MX"/>
        </w:rPr>
        <w:t>nflamación de la piel generalizada</w:t>
      </w:r>
      <w:r>
        <w:rPr>
          <w:rFonts w:ascii="Arial" w:hAnsi="Arial"/>
          <w:sz w:val="24"/>
          <w:szCs w:val="24"/>
          <w:lang w:val="es-MX"/>
        </w:rPr>
        <w:t>, dolores articulares, i</w:t>
      </w:r>
      <w:r w:rsidRPr="00600336">
        <w:rPr>
          <w:rFonts w:ascii="Arial" w:hAnsi="Arial"/>
          <w:sz w:val="24"/>
          <w:szCs w:val="24"/>
          <w:lang w:val="es-MX"/>
        </w:rPr>
        <w:t>nflamación de ganglios</w:t>
      </w:r>
      <w:r>
        <w:rPr>
          <w:rFonts w:ascii="Arial" w:hAnsi="Arial"/>
          <w:sz w:val="24"/>
          <w:szCs w:val="24"/>
          <w:lang w:val="es-MX"/>
        </w:rPr>
        <w:t xml:space="preserve"> y compromiso circulatorio grave.</w:t>
      </w:r>
    </w:p>
    <w:p w:rsidR="00E52DDD" w:rsidRDefault="00E52DDD" w:rsidP="002A4828">
      <w:pPr>
        <w:spacing w:before="100" w:beforeAutospacing="1" w:after="100" w:afterAutospacing="1" w:line="240" w:lineRule="auto"/>
        <w:ind w:left="360"/>
        <w:jc w:val="both"/>
        <w:rPr>
          <w:rFonts w:ascii="Arial" w:hAnsi="Arial"/>
          <w:sz w:val="24"/>
          <w:szCs w:val="24"/>
          <w:lang w:val="es-MX"/>
        </w:rPr>
      </w:pPr>
      <w:r>
        <w:rPr>
          <w:rFonts w:ascii="Arial" w:hAnsi="Arial"/>
          <w:sz w:val="24"/>
          <w:szCs w:val="24"/>
        </w:rPr>
        <w:t xml:space="preserve">Las abejas dejan el aguijón anclado a la piel. </w:t>
      </w:r>
      <w:r>
        <w:rPr>
          <w:rFonts w:ascii="Arial" w:hAnsi="Arial"/>
          <w:sz w:val="24"/>
          <w:szCs w:val="24"/>
          <w:lang w:val="es-MX"/>
        </w:rPr>
        <w:t>Como</w:t>
      </w:r>
      <w:r w:rsidRPr="002A4828">
        <w:rPr>
          <w:rFonts w:ascii="Arial" w:hAnsi="Arial"/>
          <w:sz w:val="24"/>
          <w:szCs w:val="24"/>
          <w:lang w:val="es-MX"/>
        </w:rPr>
        <w:t xml:space="preserve"> el aguijón se queda clavado en el tejido junto con parte del intes</w:t>
      </w:r>
      <w:r>
        <w:rPr>
          <w:rFonts w:ascii="Arial" w:hAnsi="Arial"/>
          <w:sz w:val="24"/>
          <w:szCs w:val="24"/>
          <w:lang w:val="es-MX"/>
        </w:rPr>
        <w:t>tino</w:t>
      </w:r>
      <w:r w:rsidRPr="002A4828">
        <w:rPr>
          <w:rFonts w:ascii="Arial" w:hAnsi="Arial"/>
          <w:sz w:val="24"/>
          <w:szCs w:val="24"/>
          <w:lang w:val="es-MX"/>
        </w:rPr>
        <w:t>, la glándula del veneno continuará contrayéndose periódicamente hasta inocularlo todo, por eso es importante retirar el aguijón lo antes posible</w:t>
      </w:r>
      <w:r>
        <w:rPr>
          <w:rFonts w:ascii="Arial" w:hAnsi="Arial"/>
          <w:sz w:val="24"/>
          <w:szCs w:val="24"/>
          <w:lang w:val="es-MX"/>
        </w:rPr>
        <w:t>.</w:t>
      </w:r>
    </w:p>
    <w:p w:rsidR="00E52DDD" w:rsidRDefault="00E52DDD" w:rsidP="002A4828">
      <w:pPr>
        <w:spacing w:before="100" w:beforeAutospacing="1" w:after="100" w:afterAutospacing="1" w:line="240" w:lineRule="auto"/>
        <w:ind w:left="360"/>
        <w:jc w:val="both"/>
        <w:rPr>
          <w:rFonts w:ascii="Arial" w:hAnsi="Arial"/>
          <w:b/>
          <w:sz w:val="24"/>
          <w:szCs w:val="24"/>
          <w:lang w:val="es-MX"/>
        </w:rPr>
      </w:pPr>
      <w:r w:rsidRPr="002A4828">
        <w:rPr>
          <w:rFonts w:ascii="Arial" w:hAnsi="Arial"/>
          <w:b/>
          <w:color w:val="FF0000"/>
          <w:sz w:val="24"/>
          <w:szCs w:val="24"/>
          <w:lang w:val="es-MX"/>
        </w:rPr>
        <w:t>¿Qué se debe hacer?</w:t>
      </w:r>
    </w:p>
    <w:p w:rsidR="00E52DDD" w:rsidRPr="00BC1697" w:rsidRDefault="00E52DDD" w:rsidP="002A4828">
      <w:pPr>
        <w:numPr>
          <w:ilvl w:val="0"/>
          <w:numId w:val="91"/>
        </w:numPr>
        <w:spacing w:before="100" w:beforeAutospacing="1" w:after="100" w:afterAutospacing="1" w:line="240" w:lineRule="auto"/>
        <w:jc w:val="both"/>
        <w:rPr>
          <w:rFonts w:ascii="Arial" w:hAnsi="Arial"/>
          <w:sz w:val="24"/>
          <w:szCs w:val="24"/>
          <w:lang w:val="es-ES"/>
        </w:rPr>
      </w:pPr>
      <w:r w:rsidRPr="00BC1697">
        <w:rPr>
          <w:rFonts w:ascii="Arial" w:hAnsi="Arial"/>
          <w:sz w:val="24"/>
          <w:szCs w:val="24"/>
          <w:lang w:val="es-MX"/>
        </w:rPr>
        <w:t>Cuando una avispa pica libera una feromona que incita a otros miembros de la colonia a picar por lo que es aconsejable, en caso de picadura, alejarse lo más pronto posible del área del accidente para evitar un ataque masivo</w:t>
      </w:r>
    </w:p>
    <w:p w:rsidR="00E52DDD" w:rsidRPr="00BC1697" w:rsidRDefault="00E52DDD" w:rsidP="00BC1697">
      <w:pPr>
        <w:numPr>
          <w:ilvl w:val="0"/>
          <w:numId w:val="91"/>
        </w:numPr>
        <w:spacing w:before="100" w:beforeAutospacing="1" w:after="100" w:afterAutospacing="1" w:line="240" w:lineRule="auto"/>
        <w:jc w:val="both"/>
        <w:rPr>
          <w:rFonts w:ascii="Arial" w:hAnsi="Arial"/>
          <w:sz w:val="24"/>
          <w:szCs w:val="24"/>
          <w:lang w:val="es-MX"/>
        </w:rPr>
      </w:pPr>
      <w:r w:rsidRPr="00BC1697">
        <w:rPr>
          <w:rFonts w:ascii="Arial" w:hAnsi="Arial"/>
          <w:sz w:val="24"/>
          <w:szCs w:val="24"/>
          <w:lang w:val="es-MX"/>
        </w:rPr>
        <w:t>Para extraer un aguijón de la abeja, se raspa con la parte roma de un cuchillo u otro objeto de borde recto a lo largo del aguijón. No se deben usar pinzas, ya que pueden apretar el saco de veneno e incrementar la cantidad de veneno liberado en la herida. Luego</w:t>
      </w:r>
      <w:r>
        <w:rPr>
          <w:rFonts w:ascii="Arial" w:hAnsi="Arial"/>
          <w:sz w:val="24"/>
          <w:szCs w:val="24"/>
          <w:lang w:val="es-MX"/>
        </w:rPr>
        <w:t xml:space="preserve">, se lava el sitio </w:t>
      </w:r>
      <w:r w:rsidRPr="00BC1697">
        <w:rPr>
          <w:rFonts w:ascii="Arial" w:hAnsi="Arial"/>
          <w:sz w:val="24"/>
          <w:szCs w:val="24"/>
          <w:lang w:val="es-MX"/>
        </w:rPr>
        <w:t xml:space="preserve"> con agua y jabón. Se aconseja aplicar hielo envuelto en un pedazo de tela u otra cubierta apropiada</w:t>
      </w:r>
      <w:r>
        <w:rPr>
          <w:rFonts w:ascii="Arial" w:hAnsi="Arial"/>
          <w:sz w:val="24"/>
          <w:szCs w:val="24"/>
          <w:lang w:val="es-MX"/>
        </w:rPr>
        <w:t>,</w:t>
      </w:r>
      <w:r w:rsidRPr="00BC1697">
        <w:rPr>
          <w:rFonts w:ascii="Arial" w:hAnsi="Arial"/>
          <w:sz w:val="24"/>
          <w:szCs w:val="24"/>
          <w:lang w:val="es-MX"/>
        </w:rPr>
        <w:t xml:space="preserve"> sobre el sitio de la picadura en intervalos de 10 minutos</w:t>
      </w:r>
    </w:p>
    <w:p w:rsidR="00E52DDD" w:rsidRDefault="00E52DDD" w:rsidP="002A4828">
      <w:pPr>
        <w:numPr>
          <w:ilvl w:val="0"/>
          <w:numId w:val="91"/>
        </w:numPr>
        <w:spacing w:before="100" w:beforeAutospacing="1" w:after="100" w:afterAutospacing="1" w:line="240" w:lineRule="auto"/>
        <w:jc w:val="both"/>
        <w:rPr>
          <w:rFonts w:ascii="Arial" w:hAnsi="Arial"/>
          <w:sz w:val="24"/>
          <w:szCs w:val="24"/>
          <w:lang w:val="es-MX"/>
        </w:rPr>
      </w:pPr>
      <w:r w:rsidRPr="00BC1697">
        <w:rPr>
          <w:rFonts w:ascii="Arial" w:hAnsi="Arial"/>
          <w:sz w:val="24"/>
          <w:szCs w:val="24"/>
          <w:lang w:val="es-MX"/>
        </w:rPr>
        <w:t xml:space="preserve">Si aparece reacción inflamatoria de hasta </w:t>
      </w:r>
      <w:smartTag w:uri="urn:schemas-microsoft-com:office:smarttags" w:element="metricconverter">
        <w:smartTagPr>
          <w:attr w:name="ProductID" w:val="10 cm"/>
        </w:smartTagPr>
        <w:r w:rsidRPr="00BC1697">
          <w:rPr>
            <w:rFonts w:ascii="Arial" w:hAnsi="Arial"/>
            <w:sz w:val="24"/>
            <w:szCs w:val="24"/>
            <w:lang w:val="es-MX"/>
          </w:rPr>
          <w:t>10 cm</w:t>
        </w:r>
      </w:smartTag>
      <w:r w:rsidRPr="00BC1697">
        <w:rPr>
          <w:rFonts w:ascii="Arial" w:hAnsi="Arial"/>
          <w:sz w:val="24"/>
          <w:szCs w:val="24"/>
          <w:lang w:val="es-MX"/>
        </w:rPr>
        <w:t xml:space="preserve"> a las 24-48 h, aplicar compresas frías y consultar al médico.</w:t>
      </w:r>
    </w:p>
    <w:p w:rsidR="00E52DDD" w:rsidRDefault="00E52DDD" w:rsidP="002A4828">
      <w:pPr>
        <w:numPr>
          <w:ilvl w:val="0"/>
          <w:numId w:val="91"/>
        </w:numPr>
        <w:spacing w:before="100" w:beforeAutospacing="1" w:after="100" w:afterAutospacing="1" w:line="240" w:lineRule="auto"/>
        <w:jc w:val="both"/>
        <w:rPr>
          <w:rFonts w:ascii="Arial" w:hAnsi="Arial"/>
          <w:sz w:val="24"/>
          <w:szCs w:val="24"/>
          <w:lang w:val="es-MX"/>
        </w:rPr>
      </w:pPr>
      <w:r>
        <w:rPr>
          <w:rFonts w:ascii="Arial" w:hAnsi="Arial"/>
          <w:sz w:val="24"/>
          <w:szCs w:val="24"/>
          <w:lang w:val="es-MX"/>
        </w:rPr>
        <w:t>Pueden aparecer reacciones dérmicas más importantes y síntomas generales que pueden llegar a un grave compromiso del estado de la víctima y  que requieran tratamiento médico, por lo que se debe consultar</w:t>
      </w:r>
    </w:p>
    <w:p w:rsidR="00E52DDD" w:rsidRDefault="00E52DDD" w:rsidP="00BC1697">
      <w:pPr>
        <w:spacing w:before="100" w:beforeAutospacing="1" w:after="100" w:afterAutospacing="1" w:line="240" w:lineRule="auto"/>
        <w:jc w:val="both"/>
        <w:rPr>
          <w:rFonts w:ascii="Arial" w:hAnsi="Arial"/>
          <w:sz w:val="24"/>
          <w:szCs w:val="24"/>
          <w:lang w:val="es-MX"/>
        </w:rPr>
      </w:pPr>
    </w:p>
    <w:p w:rsidR="00E52DDD" w:rsidRPr="00BC1697" w:rsidRDefault="00E52DDD" w:rsidP="00BC1697">
      <w:pPr>
        <w:numPr>
          <w:ilvl w:val="1"/>
          <w:numId w:val="91"/>
        </w:numPr>
        <w:spacing w:before="100" w:beforeAutospacing="1" w:after="100" w:afterAutospacing="1" w:line="240" w:lineRule="auto"/>
        <w:jc w:val="both"/>
        <w:rPr>
          <w:rFonts w:ascii="Arial" w:hAnsi="Arial"/>
          <w:b/>
          <w:color w:val="FF0000"/>
          <w:sz w:val="24"/>
          <w:szCs w:val="24"/>
          <w:lang w:val="es-MX"/>
        </w:rPr>
      </w:pPr>
      <w:r>
        <w:rPr>
          <w:rFonts w:ascii="Arial" w:hAnsi="Arial"/>
          <w:b/>
          <w:color w:val="FF0000"/>
          <w:sz w:val="24"/>
          <w:szCs w:val="24"/>
          <w:u w:val="single"/>
          <w:lang w:val="es-MX"/>
        </w:rPr>
        <w:t>MORDEDURAS DE MAMÍFEROS:</w:t>
      </w:r>
    </w:p>
    <w:p w:rsidR="00E52DDD" w:rsidRDefault="00E52DDD" w:rsidP="00BC1697">
      <w:pPr>
        <w:spacing w:before="100" w:beforeAutospacing="1" w:after="100" w:afterAutospacing="1" w:line="240" w:lineRule="auto"/>
        <w:ind w:left="360"/>
        <w:jc w:val="both"/>
        <w:rPr>
          <w:rFonts w:ascii="Arial" w:hAnsi="Arial"/>
          <w:sz w:val="24"/>
          <w:szCs w:val="24"/>
          <w:lang w:val="es-MX"/>
        </w:rPr>
      </w:pPr>
      <w:r w:rsidRPr="00BC1697">
        <w:rPr>
          <w:rFonts w:ascii="Arial" w:hAnsi="Arial"/>
          <w:sz w:val="24"/>
          <w:szCs w:val="24"/>
          <w:lang w:val="es-MX"/>
        </w:rPr>
        <w:t>Las mordeduras de los animales (ser humano incluido) son peligrosas por el riesgo de trasmitir enfermedades tales como la rabia, tétanos u otras infecciones. Toda mordedura de animal se debe mostrar al médico.</w:t>
      </w:r>
    </w:p>
    <w:p w:rsidR="00E52DDD" w:rsidRDefault="00E52DDD" w:rsidP="00BC1697">
      <w:pPr>
        <w:tabs>
          <w:tab w:val="num" w:pos="720"/>
        </w:tabs>
        <w:spacing w:before="100" w:beforeAutospacing="1" w:after="100" w:afterAutospacing="1" w:line="240" w:lineRule="auto"/>
        <w:ind w:left="360"/>
        <w:jc w:val="both"/>
        <w:rPr>
          <w:rFonts w:ascii="Arial" w:hAnsi="Arial"/>
          <w:sz w:val="24"/>
          <w:szCs w:val="24"/>
          <w:lang w:val="es-MX"/>
        </w:rPr>
      </w:pPr>
      <w:r w:rsidRPr="00BC1697">
        <w:rPr>
          <w:rFonts w:ascii="Arial" w:hAnsi="Arial"/>
          <w:sz w:val="24"/>
          <w:szCs w:val="24"/>
          <w:lang w:val="es-MX"/>
        </w:rPr>
        <w:t>Si se sospecha que un animal doméstico (per</w:t>
      </w:r>
      <w:r>
        <w:rPr>
          <w:rFonts w:ascii="Arial" w:hAnsi="Arial"/>
          <w:sz w:val="24"/>
          <w:szCs w:val="24"/>
          <w:lang w:val="es-MX"/>
        </w:rPr>
        <w:t xml:space="preserve">ro, gato, caballo, ganado, etc.) </w:t>
      </w:r>
      <w:r w:rsidRPr="00BC1697">
        <w:rPr>
          <w:rFonts w:ascii="Arial" w:hAnsi="Arial"/>
          <w:sz w:val="24"/>
          <w:szCs w:val="24"/>
          <w:lang w:val="es-MX"/>
        </w:rPr>
        <w:t>está afectado por la rabia, hay que esforzarse en capturarlo vivo y llevarlo al veterinario.</w:t>
      </w:r>
    </w:p>
    <w:p w:rsidR="00E52DDD" w:rsidRDefault="00E52DDD" w:rsidP="00BC1697">
      <w:pPr>
        <w:tabs>
          <w:tab w:val="num" w:pos="720"/>
        </w:tabs>
        <w:spacing w:before="100" w:beforeAutospacing="1" w:after="100" w:afterAutospacing="1" w:line="240" w:lineRule="auto"/>
        <w:ind w:left="360"/>
        <w:jc w:val="both"/>
        <w:rPr>
          <w:rFonts w:ascii="Arial" w:hAnsi="Arial"/>
          <w:sz w:val="24"/>
          <w:szCs w:val="24"/>
          <w:lang w:val="es-MX"/>
        </w:rPr>
      </w:pPr>
      <w:r w:rsidRPr="00BC1697">
        <w:rPr>
          <w:rFonts w:ascii="Arial" w:hAnsi="Arial"/>
          <w:sz w:val="24"/>
          <w:szCs w:val="24"/>
          <w:lang w:val="es-MX"/>
        </w:rPr>
        <w:t>Se puede haber contagiado la rabia sin haber sido mordido: un simple contacto es suficiente; la lamida de una animal o la man</w:t>
      </w:r>
      <w:r>
        <w:rPr>
          <w:rFonts w:ascii="Arial" w:hAnsi="Arial"/>
          <w:sz w:val="24"/>
          <w:szCs w:val="24"/>
          <w:lang w:val="es-MX"/>
        </w:rPr>
        <w:t>ipulación de su cadá</w:t>
      </w:r>
      <w:r w:rsidRPr="00BC1697">
        <w:rPr>
          <w:rFonts w:ascii="Arial" w:hAnsi="Arial"/>
          <w:sz w:val="24"/>
          <w:szCs w:val="24"/>
          <w:lang w:val="es-MX"/>
        </w:rPr>
        <w:t>ver pueden trasmitirla. </w:t>
      </w:r>
    </w:p>
    <w:p w:rsidR="00E52DDD" w:rsidRPr="00CD180B" w:rsidRDefault="00E52DDD" w:rsidP="00CD180B">
      <w:pPr>
        <w:tabs>
          <w:tab w:val="num" w:pos="720"/>
        </w:tabs>
        <w:spacing w:before="100" w:beforeAutospacing="1" w:after="100" w:afterAutospacing="1" w:line="240" w:lineRule="auto"/>
        <w:ind w:left="360"/>
        <w:jc w:val="both"/>
        <w:rPr>
          <w:rFonts w:ascii="Arial" w:hAnsi="Arial"/>
          <w:sz w:val="24"/>
          <w:szCs w:val="24"/>
          <w:lang w:val="es-ES"/>
        </w:rPr>
      </w:pPr>
      <w:r>
        <w:rPr>
          <w:rFonts w:ascii="Arial" w:hAnsi="Arial"/>
          <w:sz w:val="24"/>
          <w:szCs w:val="24"/>
          <w:lang w:val="es-MX"/>
        </w:rPr>
        <w:t xml:space="preserve">Las mordeduras de los humanos son las más peligrosas </w:t>
      </w:r>
      <w:r w:rsidRPr="00BC1697">
        <w:rPr>
          <w:rFonts w:ascii="Arial" w:hAnsi="Arial"/>
          <w:sz w:val="24"/>
          <w:szCs w:val="24"/>
          <w:lang w:val="es-MX"/>
        </w:rPr>
        <w:t>por las posibles complicaciones graves consecuencia de infecciones producidas por los microorganismos infectante</w:t>
      </w:r>
      <w:r>
        <w:rPr>
          <w:rFonts w:ascii="Arial" w:hAnsi="Arial"/>
          <w:sz w:val="24"/>
          <w:szCs w:val="24"/>
          <w:lang w:val="es-MX"/>
        </w:rPr>
        <w:t>s. Además p</w:t>
      </w:r>
      <w:r w:rsidRPr="00CD180B">
        <w:rPr>
          <w:rFonts w:ascii="Arial" w:hAnsi="Arial"/>
          <w:sz w:val="24"/>
          <w:szCs w:val="24"/>
          <w:lang w:val="es-MX"/>
        </w:rPr>
        <w:t>ueden causar desgarros profundos</w:t>
      </w:r>
      <w:r>
        <w:rPr>
          <w:rFonts w:ascii="Arial" w:hAnsi="Arial"/>
          <w:sz w:val="24"/>
          <w:szCs w:val="24"/>
          <w:lang w:val="es-MX"/>
        </w:rPr>
        <w:t>, hematomas, amputaciones.</w:t>
      </w:r>
      <w:r w:rsidRPr="00CD180B">
        <w:rPr>
          <w:rFonts w:ascii="Arial" w:hAnsi="Arial"/>
          <w:sz w:val="24"/>
          <w:szCs w:val="24"/>
          <w:lang w:val="es-MX"/>
        </w:rPr>
        <w:t xml:space="preserve"> </w:t>
      </w:r>
      <w:r>
        <w:rPr>
          <w:rFonts w:ascii="Arial" w:hAnsi="Arial"/>
          <w:sz w:val="24"/>
          <w:szCs w:val="24"/>
          <w:lang w:val="es-MX"/>
        </w:rPr>
        <w:t>Son comunes en las manos como consecuencia de peleas o luchas.</w:t>
      </w:r>
    </w:p>
    <w:p w:rsidR="00E52DDD" w:rsidRPr="00CD180B" w:rsidRDefault="00E52DDD" w:rsidP="00CD180B">
      <w:pPr>
        <w:spacing w:before="100" w:beforeAutospacing="1" w:after="100" w:afterAutospacing="1" w:line="240" w:lineRule="auto"/>
        <w:ind w:left="360"/>
        <w:jc w:val="both"/>
        <w:rPr>
          <w:rFonts w:ascii="Arial" w:hAnsi="Arial"/>
          <w:b/>
          <w:sz w:val="24"/>
          <w:szCs w:val="24"/>
          <w:lang w:val="es-MX"/>
        </w:rPr>
      </w:pPr>
      <w:r>
        <w:rPr>
          <w:rFonts w:ascii="Arial" w:hAnsi="Arial"/>
          <w:sz w:val="24"/>
          <w:szCs w:val="24"/>
          <w:lang w:val="es-ES"/>
        </w:rPr>
        <w:t>Las mordeduras de perros son m</w:t>
      </w:r>
      <w:r w:rsidRPr="00CD180B">
        <w:rPr>
          <w:rFonts w:ascii="Arial" w:hAnsi="Arial"/>
          <w:sz w:val="24"/>
          <w:szCs w:val="24"/>
          <w:lang w:val="es-MX"/>
        </w:rPr>
        <w:t>ás comunes en las extremidades, cabeza y cuello. Casi todas las mordeduras son por razas de gran tamaño, de forma que son frecuentes heridas graves.</w:t>
      </w:r>
      <w:r>
        <w:rPr>
          <w:rFonts w:ascii="Arial" w:hAnsi="Arial"/>
          <w:sz w:val="24"/>
          <w:szCs w:val="24"/>
          <w:lang w:val="es-MX"/>
        </w:rPr>
        <w:t xml:space="preserve"> </w:t>
      </w:r>
      <w:r w:rsidRPr="00CD180B">
        <w:rPr>
          <w:rFonts w:ascii="Arial" w:hAnsi="Arial"/>
          <w:sz w:val="24"/>
          <w:szCs w:val="24"/>
          <w:lang w:val="es-MX"/>
        </w:rPr>
        <w:t>Por lo regular es bajo el índice de infecciones concomitantes</w:t>
      </w:r>
      <w:r w:rsidRPr="00CD180B">
        <w:rPr>
          <w:rFonts w:ascii="Arial" w:hAnsi="Arial"/>
          <w:b/>
          <w:sz w:val="24"/>
          <w:szCs w:val="24"/>
          <w:lang w:val="es-MX"/>
        </w:rPr>
        <w:t>.</w:t>
      </w:r>
    </w:p>
    <w:p w:rsidR="00E52DDD" w:rsidRDefault="00E52DDD" w:rsidP="00CD180B">
      <w:pPr>
        <w:spacing w:before="100" w:beforeAutospacing="1" w:after="100" w:afterAutospacing="1" w:line="240" w:lineRule="auto"/>
        <w:ind w:left="360"/>
        <w:jc w:val="both"/>
        <w:rPr>
          <w:rFonts w:ascii="Arial" w:hAnsi="Arial"/>
          <w:b/>
          <w:color w:val="FF0000"/>
          <w:sz w:val="24"/>
          <w:szCs w:val="24"/>
          <w:lang w:val="es-MX"/>
        </w:rPr>
      </w:pPr>
      <w:r w:rsidRPr="00CD180B">
        <w:rPr>
          <w:rFonts w:ascii="Arial" w:hAnsi="Arial"/>
          <w:b/>
          <w:color w:val="FF0000"/>
          <w:sz w:val="24"/>
          <w:szCs w:val="24"/>
          <w:lang w:val="es-MX"/>
        </w:rPr>
        <w:t>¿Qué se debe hacer frente a la mordedura de un humano?</w:t>
      </w:r>
    </w:p>
    <w:p w:rsidR="00E52DDD" w:rsidRPr="00CD180B" w:rsidRDefault="00E52DDD" w:rsidP="00CD180B">
      <w:pPr>
        <w:numPr>
          <w:ilvl w:val="0"/>
          <w:numId w:val="92"/>
        </w:numPr>
        <w:spacing w:before="100" w:beforeAutospacing="1" w:after="100" w:afterAutospacing="1" w:line="240" w:lineRule="auto"/>
        <w:jc w:val="both"/>
        <w:rPr>
          <w:rFonts w:ascii="Arial" w:hAnsi="Arial"/>
          <w:sz w:val="24"/>
          <w:szCs w:val="24"/>
          <w:lang w:val="es-MX"/>
        </w:rPr>
      </w:pPr>
      <w:r>
        <w:rPr>
          <w:rFonts w:ascii="Arial" w:hAnsi="Arial"/>
          <w:sz w:val="24"/>
          <w:szCs w:val="24"/>
          <w:lang w:val="es-MX"/>
        </w:rPr>
        <w:t>Limpie y lave la herida</w:t>
      </w:r>
    </w:p>
    <w:p w:rsidR="00E52DDD" w:rsidRDefault="00E52DDD" w:rsidP="00CD180B">
      <w:pPr>
        <w:numPr>
          <w:ilvl w:val="0"/>
          <w:numId w:val="92"/>
        </w:numPr>
        <w:spacing w:before="100" w:beforeAutospacing="1" w:after="100" w:afterAutospacing="1" w:line="240" w:lineRule="auto"/>
        <w:jc w:val="both"/>
        <w:rPr>
          <w:rFonts w:ascii="Arial" w:hAnsi="Arial"/>
          <w:sz w:val="24"/>
          <w:szCs w:val="24"/>
          <w:lang w:val="es-MX"/>
        </w:rPr>
      </w:pPr>
      <w:r w:rsidRPr="00CD180B">
        <w:rPr>
          <w:rFonts w:ascii="Arial" w:hAnsi="Arial"/>
          <w:sz w:val="24"/>
          <w:szCs w:val="24"/>
          <w:lang w:val="es-MX"/>
        </w:rPr>
        <w:t>Traslad</w:t>
      </w:r>
      <w:r>
        <w:rPr>
          <w:rFonts w:ascii="Arial" w:hAnsi="Arial"/>
          <w:sz w:val="24"/>
          <w:szCs w:val="24"/>
          <w:lang w:val="es-MX"/>
        </w:rPr>
        <w:t>e al herido a un centro asistencial</w:t>
      </w:r>
    </w:p>
    <w:p w:rsidR="00E52DDD" w:rsidRDefault="00E52DDD" w:rsidP="00CD180B">
      <w:pPr>
        <w:spacing w:before="100" w:beforeAutospacing="1" w:after="100" w:afterAutospacing="1" w:line="240" w:lineRule="auto"/>
        <w:jc w:val="both"/>
        <w:rPr>
          <w:rFonts w:ascii="Arial" w:hAnsi="Arial"/>
          <w:sz w:val="24"/>
          <w:szCs w:val="24"/>
          <w:lang w:val="es-MX"/>
        </w:rPr>
      </w:pPr>
    </w:p>
    <w:p w:rsidR="00E52DDD" w:rsidRDefault="00E52DDD" w:rsidP="00CD180B">
      <w:pPr>
        <w:spacing w:before="100" w:beforeAutospacing="1" w:after="100" w:afterAutospacing="1" w:line="240" w:lineRule="auto"/>
        <w:ind w:left="360"/>
        <w:jc w:val="both"/>
        <w:rPr>
          <w:rFonts w:ascii="Arial" w:hAnsi="Arial"/>
          <w:b/>
          <w:color w:val="FF0000"/>
          <w:sz w:val="24"/>
          <w:szCs w:val="24"/>
          <w:lang w:val="es-MX"/>
        </w:rPr>
      </w:pPr>
      <w:r>
        <w:rPr>
          <w:rFonts w:ascii="Arial" w:hAnsi="Arial"/>
          <w:b/>
          <w:color w:val="FF0000"/>
          <w:sz w:val="24"/>
          <w:szCs w:val="24"/>
          <w:lang w:val="es-MX"/>
        </w:rPr>
        <w:t>¿Qué se debe hacer frente a la mordedura de un perro?</w:t>
      </w:r>
    </w:p>
    <w:p w:rsidR="00E52DDD" w:rsidRPr="00CD180B" w:rsidRDefault="00E52DDD" w:rsidP="00CD180B">
      <w:pPr>
        <w:numPr>
          <w:ilvl w:val="0"/>
          <w:numId w:val="93"/>
        </w:numPr>
        <w:spacing w:before="100" w:beforeAutospacing="1" w:after="100" w:afterAutospacing="1" w:line="240" w:lineRule="auto"/>
        <w:jc w:val="both"/>
        <w:rPr>
          <w:rFonts w:ascii="Arial" w:hAnsi="Arial"/>
          <w:sz w:val="24"/>
          <w:szCs w:val="24"/>
          <w:lang w:val="es-MX"/>
        </w:rPr>
      </w:pPr>
      <w:r w:rsidRPr="00CD180B">
        <w:rPr>
          <w:rFonts w:ascii="Arial" w:hAnsi="Arial"/>
          <w:sz w:val="24"/>
          <w:szCs w:val="24"/>
          <w:lang w:val="es-MX"/>
        </w:rPr>
        <w:t>Cohiba</w:t>
      </w:r>
      <w:r>
        <w:rPr>
          <w:rFonts w:ascii="Arial" w:hAnsi="Arial"/>
          <w:sz w:val="24"/>
          <w:szCs w:val="24"/>
          <w:lang w:val="es-MX"/>
        </w:rPr>
        <w:t xml:space="preserve"> la hemorragia si es necesario</w:t>
      </w:r>
    </w:p>
    <w:p w:rsidR="00E52DDD" w:rsidRPr="00CD180B" w:rsidRDefault="00E52DDD" w:rsidP="00CD180B">
      <w:pPr>
        <w:numPr>
          <w:ilvl w:val="0"/>
          <w:numId w:val="93"/>
        </w:numPr>
        <w:spacing w:before="100" w:beforeAutospacing="1" w:after="100" w:afterAutospacing="1" w:line="240" w:lineRule="auto"/>
        <w:jc w:val="both"/>
        <w:rPr>
          <w:rFonts w:ascii="Arial" w:hAnsi="Arial"/>
          <w:sz w:val="24"/>
          <w:szCs w:val="24"/>
          <w:lang w:val="es-MX"/>
        </w:rPr>
      </w:pPr>
      <w:r w:rsidRPr="00CD180B">
        <w:rPr>
          <w:rFonts w:ascii="Arial" w:hAnsi="Arial"/>
          <w:sz w:val="24"/>
          <w:szCs w:val="24"/>
          <w:lang w:val="es-MX"/>
        </w:rPr>
        <w:t>Sostenga e i</w:t>
      </w:r>
      <w:r>
        <w:rPr>
          <w:rFonts w:ascii="Arial" w:hAnsi="Arial"/>
          <w:sz w:val="24"/>
          <w:szCs w:val="24"/>
          <w:lang w:val="es-MX"/>
        </w:rPr>
        <w:t>nmovilice las zonas lesionadas</w:t>
      </w:r>
    </w:p>
    <w:p w:rsidR="00E52DDD" w:rsidRPr="00CD180B" w:rsidRDefault="00E52DDD" w:rsidP="00CD180B">
      <w:pPr>
        <w:numPr>
          <w:ilvl w:val="0"/>
          <w:numId w:val="93"/>
        </w:numPr>
        <w:spacing w:before="100" w:beforeAutospacing="1" w:after="100" w:afterAutospacing="1" w:line="240" w:lineRule="auto"/>
        <w:jc w:val="both"/>
        <w:rPr>
          <w:rFonts w:ascii="Arial" w:hAnsi="Arial"/>
          <w:sz w:val="24"/>
          <w:szCs w:val="24"/>
          <w:lang w:val="es-MX"/>
        </w:rPr>
      </w:pPr>
      <w:r>
        <w:rPr>
          <w:rFonts w:ascii="Arial" w:hAnsi="Arial"/>
          <w:sz w:val="24"/>
          <w:szCs w:val="24"/>
          <w:lang w:val="es-MX"/>
        </w:rPr>
        <w:t>Limpie la herida</w:t>
      </w:r>
    </w:p>
    <w:p w:rsidR="00E52DDD" w:rsidRPr="00CD180B" w:rsidRDefault="00E52DDD" w:rsidP="00CD180B">
      <w:pPr>
        <w:numPr>
          <w:ilvl w:val="0"/>
          <w:numId w:val="93"/>
        </w:numPr>
        <w:spacing w:before="100" w:beforeAutospacing="1" w:after="100" w:afterAutospacing="1" w:line="240" w:lineRule="auto"/>
        <w:jc w:val="both"/>
        <w:rPr>
          <w:rFonts w:ascii="Arial" w:hAnsi="Arial"/>
          <w:sz w:val="24"/>
          <w:szCs w:val="24"/>
          <w:lang w:val="es-MX"/>
        </w:rPr>
      </w:pPr>
      <w:r w:rsidRPr="00CD180B">
        <w:rPr>
          <w:rFonts w:ascii="Arial" w:hAnsi="Arial"/>
          <w:sz w:val="24"/>
          <w:szCs w:val="24"/>
          <w:lang w:val="es-MX"/>
        </w:rPr>
        <w:t>Averiguar el estado vacunacional Si se desconoce y se ha inmovilizado al perro llevarlo</w:t>
      </w:r>
      <w:r>
        <w:rPr>
          <w:rFonts w:ascii="Arial" w:hAnsi="Arial"/>
          <w:sz w:val="24"/>
          <w:szCs w:val="24"/>
          <w:lang w:val="es-MX"/>
        </w:rPr>
        <w:t xml:space="preserve"> a la perrera para observación</w:t>
      </w:r>
    </w:p>
    <w:p w:rsidR="00E52DDD" w:rsidRDefault="00E52DDD" w:rsidP="00CD180B">
      <w:pPr>
        <w:numPr>
          <w:ilvl w:val="0"/>
          <w:numId w:val="93"/>
        </w:numPr>
        <w:spacing w:before="100" w:beforeAutospacing="1" w:after="100" w:afterAutospacing="1" w:line="240" w:lineRule="auto"/>
        <w:jc w:val="both"/>
        <w:rPr>
          <w:rFonts w:ascii="Arial" w:hAnsi="Arial"/>
          <w:sz w:val="24"/>
          <w:szCs w:val="24"/>
          <w:lang w:val="es-MX"/>
        </w:rPr>
      </w:pPr>
      <w:r w:rsidRPr="00CD180B">
        <w:rPr>
          <w:rFonts w:ascii="Arial" w:hAnsi="Arial"/>
          <w:sz w:val="24"/>
          <w:szCs w:val="24"/>
          <w:lang w:val="es-MX"/>
        </w:rPr>
        <w:t>Trasladar a la pers</w:t>
      </w:r>
      <w:r>
        <w:rPr>
          <w:rFonts w:ascii="Arial" w:hAnsi="Arial"/>
          <w:sz w:val="24"/>
          <w:szCs w:val="24"/>
          <w:lang w:val="es-MX"/>
        </w:rPr>
        <w:t>ona mordida a un centro asistencial</w:t>
      </w:r>
    </w:p>
    <w:p w:rsidR="00E52DDD" w:rsidRDefault="00E52DDD" w:rsidP="00CD180B">
      <w:pPr>
        <w:spacing w:before="100" w:beforeAutospacing="1" w:after="100" w:afterAutospacing="1" w:line="240" w:lineRule="auto"/>
        <w:jc w:val="both"/>
        <w:rPr>
          <w:rFonts w:ascii="Arial" w:hAnsi="Arial"/>
          <w:sz w:val="24"/>
          <w:szCs w:val="24"/>
          <w:lang w:val="es-MX"/>
        </w:rPr>
      </w:pPr>
    </w:p>
    <w:p w:rsidR="00E52DDD" w:rsidRPr="00922742" w:rsidRDefault="00E52DDD" w:rsidP="00922742">
      <w:pPr>
        <w:spacing w:before="100" w:beforeAutospacing="1" w:after="100" w:afterAutospacing="1" w:line="240" w:lineRule="auto"/>
        <w:ind w:left="1800"/>
        <w:jc w:val="both"/>
        <w:rPr>
          <w:rFonts w:ascii="Arial" w:hAnsi="Arial"/>
          <w:color w:val="FF0000"/>
          <w:sz w:val="24"/>
          <w:szCs w:val="24"/>
          <w:lang w:val="es-MX"/>
        </w:rPr>
      </w:pPr>
    </w:p>
    <w:p w:rsidR="00E52DDD" w:rsidRPr="00CD180B" w:rsidRDefault="00E52DDD" w:rsidP="00CD180B">
      <w:pPr>
        <w:numPr>
          <w:ilvl w:val="1"/>
          <w:numId w:val="93"/>
        </w:numPr>
        <w:spacing w:before="100" w:beforeAutospacing="1" w:after="100" w:afterAutospacing="1" w:line="240" w:lineRule="auto"/>
        <w:jc w:val="both"/>
        <w:rPr>
          <w:rFonts w:ascii="Arial" w:hAnsi="Arial"/>
          <w:color w:val="FF0000"/>
          <w:sz w:val="24"/>
          <w:szCs w:val="24"/>
          <w:lang w:val="es-MX"/>
        </w:rPr>
      </w:pPr>
      <w:r>
        <w:rPr>
          <w:rFonts w:ascii="Arial" w:hAnsi="Arial"/>
          <w:b/>
          <w:color w:val="FF0000"/>
          <w:sz w:val="24"/>
          <w:szCs w:val="24"/>
          <w:u w:val="single"/>
          <w:lang w:val="es-MX"/>
        </w:rPr>
        <w:t>PICADURA DE ESCORPIÓN</w:t>
      </w:r>
    </w:p>
    <w:p w:rsidR="00E52DDD" w:rsidRDefault="00E52DDD" w:rsidP="00CD180B">
      <w:pPr>
        <w:spacing w:before="100" w:beforeAutospacing="1" w:after="100" w:afterAutospacing="1" w:line="240" w:lineRule="auto"/>
        <w:jc w:val="both"/>
        <w:rPr>
          <w:rFonts w:ascii="Arial" w:hAnsi="Arial"/>
          <w:b/>
          <w:color w:val="FF0000"/>
          <w:sz w:val="24"/>
          <w:szCs w:val="24"/>
          <w:u w:val="single"/>
          <w:lang w:val="es-MX"/>
        </w:rPr>
      </w:pPr>
    </w:p>
    <w:p w:rsidR="00E52DDD" w:rsidRDefault="00E52DDD" w:rsidP="009F08BE">
      <w:pPr>
        <w:spacing w:before="100" w:beforeAutospacing="1" w:after="100" w:afterAutospacing="1" w:line="240" w:lineRule="auto"/>
        <w:ind w:left="360"/>
        <w:jc w:val="both"/>
        <w:rPr>
          <w:rFonts w:ascii="Arial" w:hAnsi="Arial"/>
          <w:sz w:val="24"/>
          <w:szCs w:val="24"/>
          <w:lang w:val="es-MX"/>
        </w:rPr>
      </w:pPr>
      <w:r w:rsidRPr="00CD180B">
        <w:rPr>
          <w:rFonts w:ascii="Arial" w:hAnsi="Arial"/>
          <w:sz w:val="24"/>
          <w:szCs w:val="24"/>
          <w:lang w:val="es-MX"/>
        </w:rPr>
        <w:t>Se produce en el mayor número de ocasiones de forma accidental en las extremidades superiores al levantar una piedra o tronco caído, lugar donde sue</w:t>
      </w:r>
      <w:r>
        <w:rPr>
          <w:rFonts w:ascii="Arial" w:hAnsi="Arial"/>
          <w:sz w:val="24"/>
          <w:szCs w:val="24"/>
          <w:lang w:val="es-MX"/>
        </w:rPr>
        <w:t>len dormir durante el día ya que son</w:t>
      </w:r>
      <w:r w:rsidRPr="00CD180B">
        <w:rPr>
          <w:rFonts w:ascii="Arial" w:hAnsi="Arial"/>
          <w:sz w:val="24"/>
          <w:szCs w:val="24"/>
          <w:lang w:val="es-MX"/>
        </w:rPr>
        <w:t xml:space="preserve"> animales de vida nocturna. Las picaduras se identifican por la existencia de una micropunción con mácula o pápula eritematosa de unos </w:t>
      </w:r>
      <w:smartTag w:uri="urn:schemas-microsoft-com:office:smarttags" w:element="metricconverter">
        <w:smartTagPr>
          <w:attr w:name="ProductID" w:val="4 a"/>
        </w:smartTagPr>
        <w:r w:rsidRPr="00CD180B">
          <w:rPr>
            <w:rFonts w:ascii="Arial" w:hAnsi="Arial"/>
            <w:sz w:val="24"/>
            <w:szCs w:val="24"/>
            <w:lang w:val="es-MX"/>
          </w:rPr>
          <w:t>4 a</w:t>
        </w:r>
      </w:smartTag>
      <w:r w:rsidRPr="00CD180B">
        <w:rPr>
          <w:rFonts w:ascii="Arial" w:hAnsi="Arial"/>
          <w:sz w:val="24"/>
          <w:szCs w:val="24"/>
          <w:lang w:val="es-MX"/>
        </w:rPr>
        <w:t xml:space="preserve"> </w:t>
      </w:r>
      <w:smartTag w:uri="urn:schemas-microsoft-com:office:smarttags" w:element="metricconverter">
        <w:smartTagPr>
          <w:attr w:name="ProductID" w:val="6 cm"/>
        </w:smartTagPr>
        <w:r w:rsidRPr="00CD180B">
          <w:rPr>
            <w:rFonts w:ascii="Arial" w:hAnsi="Arial"/>
            <w:sz w:val="24"/>
            <w:szCs w:val="24"/>
            <w:lang w:val="es-MX"/>
          </w:rPr>
          <w:t>6 cm</w:t>
        </w:r>
      </w:smartTag>
      <w:r w:rsidRPr="00CD180B">
        <w:rPr>
          <w:rFonts w:ascii="Arial" w:hAnsi="Arial"/>
          <w:sz w:val="24"/>
          <w:szCs w:val="24"/>
          <w:lang w:val="es-MX"/>
        </w:rPr>
        <w:t xml:space="preserve"> de diámetro aproximadamente, con un punto central rasgado en el que puede aparecer un foco necrótico con posterior formación de escara.</w:t>
      </w:r>
      <w:r>
        <w:rPr>
          <w:rFonts w:ascii="Arial" w:hAnsi="Arial"/>
          <w:sz w:val="24"/>
          <w:szCs w:val="24"/>
          <w:lang w:val="es-MX"/>
        </w:rPr>
        <w:t xml:space="preserve"> </w:t>
      </w:r>
      <w:r w:rsidRPr="00CD180B">
        <w:rPr>
          <w:rFonts w:ascii="Arial" w:hAnsi="Arial"/>
          <w:sz w:val="24"/>
          <w:szCs w:val="24"/>
          <w:lang w:val="es-MX"/>
        </w:rPr>
        <w:t>También aparece dolor de diversa intensidad que suele irradiarse, e incluso se puede llegar a presentar pérdida de sensibilidad. El dolor puede durar desde una</w:t>
      </w:r>
      <w:r>
        <w:rPr>
          <w:rFonts w:ascii="Arial" w:hAnsi="Arial"/>
          <w:sz w:val="24"/>
          <w:szCs w:val="24"/>
          <w:lang w:val="es-MX"/>
        </w:rPr>
        <w:t>s</w:t>
      </w:r>
      <w:r w:rsidRPr="00CD180B">
        <w:rPr>
          <w:rFonts w:ascii="Arial" w:hAnsi="Arial"/>
          <w:sz w:val="24"/>
          <w:szCs w:val="24"/>
          <w:lang w:val="es-MX"/>
        </w:rPr>
        <w:t xml:space="preserve"> horas a varios días. La inflamación</w:t>
      </w:r>
      <w:r>
        <w:rPr>
          <w:rFonts w:ascii="Arial" w:hAnsi="Arial"/>
          <w:sz w:val="24"/>
          <w:szCs w:val="24"/>
          <w:lang w:val="es-MX"/>
        </w:rPr>
        <w:t xml:space="preserve"> suele acompañarse de edema e hinchazón</w:t>
      </w:r>
      <w:r w:rsidRPr="00CD180B">
        <w:rPr>
          <w:rFonts w:ascii="Arial" w:hAnsi="Arial"/>
          <w:sz w:val="24"/>
          <w:szCs w:val="24"/>
          <w:lang w:val="es-MX"/>
        </w:rPr>
        <w:t xml:space="preserve"> en el punto de inoculación y zona adyacente</w:t>
      </w:r>
      <w:r>
        <w:rPr>
          <w:rFonts w:ascii="Arial" w:hAnsi="Arial"/>
          <w:sz w:val="24"/>
          <w:szCs w:val="24"/>
          <w:lang w:val="es-MX"/>
        </w:rPr>
        <w:t>. Pueden presentarse s</w:t>
      </w:r>
      <w:r w:rsidRPr="00B44E5B">
        <w:rPr>
          <w:rFonts w:ascii="Arial" w:hAnsi="Arial"/>
          <w:sz w:val="24"/>
          <w:szCs w:val="24"/>
          <w:lang w:val="es-MX"/>
        </w:rPr>
        <w:t>udoración profusa</w:t>
      </w:r>
      <w:r>
        <w:rPr>
          <w:rFonts w:ascii="Arial" w:hAnsi="Arial"/>
          <w:sz w:val="24"/>
          <w:szCs w:val="24"/>
          <w:lang w:val="es-MX"/>
        </w:rPr>
        <w:t>, s</w:t>
      </w:r>
      <w:r w:rsidRPr="00B44E5B">
        <w:rPr>
          <w:rFonts w:ascii="Arial" w:hAnsi="Arial"/>
          <w:sz w:val="24"/>
          <w:szCs w:val="24"/>
          <w:lang w:val="es-MX"/>
        </w:rPr>
        <w:t>ialorrea (salivación profusa)</w:t>
      </w:r>
      <w:r>
        <w:rPr>
          <w:rFonts w:ascii="Arial" w:hAnsi="Arial"/>
          <w:sz w:val="24"/>
          <w:szCs w:val="24"/>
          <w:lang w:val="es-MX"/>
        </w:rPr>
        <w:t>, h</w:t>
      </w:r>
      <w:r w:rsidRPr="00B44E5B">
        <w:rPr>
          <w:rFonts w:ascii="Arial" w:hAnsi="Arial"/>
          <w:sz w:val="24"/>
          <w:szCs w:val="24"/>
          <w:lang w:val="es-MX"/>
        </w:rPr>
        <w:t>ipotensión</w:t>
      </w:r>
      <w:r>
        <w:rPr>
          <w:rFonts w:ascii="Arial" w:hAnsi="Arial"/>
          <w:sz w:val="24"/>
          <w:szCs w:val="24"/>
          <w:lang w:val="es-MX"/>
        </w:rPr>
        <w:t>, t</w:t>
      </w:r>
      <w:r w:rsidRPr="00B44E5B">
        <w:rPr>
          <w:rFonts w:ascii="Arial" w:hAnsi="Arial"/>
          <w:sz w:val="24"/>
          <w:szCs w:val="24"/>
          <w:lang w:val="es-MX"/>
        </w:rPr>
        <w:t>aquicardia y/o alteraciones del ritmo cardiaco</w:t>
      </w:r>
      <w:r>
        <w:rPr>
          <w:rFonts w:ascii="Arial" w:hAnsi="Arial"/>
          <w:sz w:val="24"/>
          <w:szCs w:val="24"/>
          <w:lang w:val="es-MX"/>
        </w:rPr>
        <w:t>, v</w:t>
      </w:r>
      <w:r w:rsidRPr="00B44E5B">
        <w:rPr>
          <w:rFonts w:ascii="Arial" w:hAnsi="Arial"/>
          <w:sz w:val="24"/>
          <w:szCs w:val="24"/>
          <w:lang w:val="es-MX"/>
        </w:rPr>
        <w:t>ómitos</w:t>
      </w:r>
      <w:r>
        <w:rPr>
          <w:rFonts w:ascii="Arial" w:hAnsi="Arial"/>
          <w:sz w:val="24"/>
          <w:szCs w:val="24"/>
          <w:lang w:val="es-MX"/>
        </w:rPr>
        <w:t xml:space="preserve">, falta de aire. </w:t>
      </w:r>
      <w:r w:rsidRPr="00B44E5B">
        <w:rPr>
          <w:rFonts w:ascii="Arial" w:hAnsi="Arial"/>
          <w:sz w:val="24"/>
          <w:szCs w:val="24"/>
          <w:lang w:val="es-MX"/>
        </w:rPr>
        <w:t>Anteriores picaduras en un mismo sujeto</w:t>
      </w:r>
      <w:r>
        <w:rPr>
          <w:rFonts w:ascii="Arial" w:hAnsi="Arial"/>
          <w:sz w:val="24"/>
          <w:szCs w:val="24"/>
          <w:lang w:val="es-MX"/>
        </w:rPr>
        <w:t xml:space="preserve"> pueden desencadenar reacciones alérgicas graves. Hay una especie peligrosa y otra que no lo es, es importante identificar cuál produjo la picadura.</w:t>
      </w:r>
    </w:p>
    <w:p w:rsidR="00E52DDD" w:rsidRPr="00B44E5B" w:rsidRDefault="00E52DDD" w:rsidP="00B44E5B">
      <w:pPr>
        <w:spacing w:before="100" w:beforeAutospacing="1" w:after="100" w:afterAutospacing="1" w:line="240" w:lineRule="auto"/>
        <w:ind w:left="360"/>
        <w:jc w:val="both"/>
        <w:rPr>
          <w:rFonts w:ascii="Arial" w:hAnsi="Arial"/>
          <w:sz w:val="24"/>
          <w:szCs w:val="24"/>
          <w:lang w:val="es-MX"/>
        </w:rPr>
      </w:pPr>
      <w:r>
        <w:rPr>
          <w:noProof/>
          <w:lang w:val="es-ES" w:eastAsia="es-ES"/>
        </w:rPr>
        <w:pict>
          <v:rect id="_x0000_s1028" style="position:absolute;left:0;text-align:left;margin-left:189pt;margin-top:2.4pt;width:225pt;height:162pt;z-index:251659264" filled="f" fillcolor="#a3b2c1" strokecolor="white">
            <v:shadow color="#ddd"/>
            <v:textbox>
              <w:txbxContent>
                <w:p w:rsidR="00E52DDD" w:rsidRPr="00B44E5B" w:rsidRDefault="00E52DDD" w:rsidP="00B44E5B">
                  <w:pPr>
                    <w:autoSpaceDE w:val="0"/>
                    <w:autoSpaceDN w:val="0"/>
                    <w:adjustRightInd w:val="0"/>
                    <w:ind w:left="740" w:hanging="740"/>
                    <w:rPr>
                      <w:rFonts w:ascii="Verdana" w:hAnsi="Verdana" w:cs="Verdana"/>
                      <w:b/>
                      <w:bCs/>
                      <w:color w:val="000000"/>
                      <w:sz w:val="24"/>
                      <w:szCs w:val="24"/>
                      <w:lang w:val="es-ES_tradnl"/>
                    </w:rPr>
                  </w:pPr>
                  <w:r w:rsidRPr="00B44E5B">
                    <w:rPr>
                      <w:rFonts w:ascii="Verdana" w:hAnsi="Verdana" w:cs="Verdana"/>
                      <w:b/>
                      <w:bCs/>
                      <w:color w:val="000000"/>
                      <w:sz w:val="24"/>
                      <w:szCs w:val="24"/>
                      <w:lang w:val="es-ES_tradnl"/>
                    </w:rPr>
                    <w:t>Especie no peligrosa</w:t>
                  </w:r>
                </w:p>
                <w:p w:rsidR="00E52DDD" w:rsidRPr="00B44E5B" w:rsidRDefault="00E52DDD" w:rsidP="00B44E5B">
                  <w:pPr>
                    <w:autoSpaceDE w:val="0"/>
                    <w:autoSpaceDN w:val="0"/>
                    <w:adjustRightInd w:val="0"/>
                    <w:ind w:left="740" w:hanging="740"/>
                    <w:rPr>
                      <w:rFonts w:ascii="Verdana" w:hAnsi="Verdana" w:cs="Verdana"/>
                      <w:i/>
                      <w:iCs/>
                      <w:shadow/>
                      <w:color w:val="000000"/>
                      <w:sz w:val="24"/>
                      <w:szCs w:val="24"/>
                      <w:lang w:val="es-ES_tradnl"/>
                    </w:rPr>
                  </w:pPr>
                  <w:r w:rsidRPr="00B44E5B">
                    <w:rPr>
                      <w:rFonts w:ascii="Verdana" w:hAnsi="Verdana" w:cs="Verdana"/>
                      <w:color w:val="000000"/>
                      <w:sz w:val="24"/>
                      <w:szCs w:val="24"/>
                      <w:lang w:val="es-ES_tradnl"/>
                    </w:rPr>
                    <w:t>(</w:t>
                  </w:r>
                  <w:r w:rsidRPr="00B44E5B">
                    <w:rPr>
                      <w:rFonts w:ascii="Verdana" w:hAnsi="Verdana" w:cs="Verdana"/>
                      <w:i/>
                      <w:iCs/>
                      <w:shadow/>
                      <w:color w:val="000000"/>
                      <w:sz w:val="24"/>
                      <w:szCs w:val="24"/>
                      <w:lang w:val="es-ES_tradnl"/>
                    </w:rPr>
                    <w:t>Bothriurus bonaerensis)</w:t>
                  </w:r>
                </w:p>
                <w:p w:rsidR="00E52DDD" w:rsidRPr="00B44E5B" w:rsidRDefault="00E52DDD" w:rsidP="00B44E5B">
                  <w:pPr>
                    <w:numPr>
                      <w:ilvl w:val="0"/>
                      <w:numId w:val="94"/>
                    </w:numPr>
                    <w:autoSpaceDE w:val="0"/>
                    <w:autoSpaceDN w:val="0"/>
                    <w:adjustRightInd w:val="0"/>
                    <w:rPr>
                      <w:rFonts w:ascii="Verdana" w:hAnsi="Verdana" w:cs="Verdana"/>
                      <w:i/>
                      <w:iCs/>
                      <w:shadow/>
                      <w:color w:val="000000"/>
                      <w:sz w:val="24"/>
                      <w:szCs w:val="24"/>
                      <w:lang w:val="es-ES_tradnl"/>
                    </w:rPr>
                  </w:pPr>
                  <w:r w:rsidRPr="00B44E5B">
                    <w:rPr>
                      <w:rFonts w:ascii="Verdana" w:hAnsi="Verdana" w:cs="Verdana"/>
                      <w:i/>
                      <w:iCs/>
                      <w:shadow/>
                      <w:color w:val="000000"/>
                      <w:sz w:val="24"/>
                      <w:szCs w:val="24"/>
                      <w:lang w:val="es-ES_tradnl"/>
                    </w:rPr>
                    <w:t>Cola únicamente con aguijón</w:t>
                  </w:r>
                </w:p>
                <w:p w:rsidR="00E52DDD" w:rsidRPr="00B44E5B" w:rsidRDefault="00E52DDD" w:rsidP="00B44E5B">
                  <w:pPr>
                    <w:numPr>
                      <w:ilvl w:val="0"/>
                      <w:numId w:val="94"/>
                    </w:numPr>
                    <w:autoSpaceDE w:val="0"/>
                    <w:autoSpaceDN w:val="0"/>
                    <w:adjustRightInd w:val="0"/>
                    <w:rPr>
                      <w:rFonts w:ascii="Verdana" w:hAnsi="Verdana" w:cs="Verdana"/>
                      <w:i/>
                      <w:iCs/>
                      <w:shadow/>
                      <w:color w:val="000000"/>
                      <w:sz w:val="24"/>
                      <w:szCs w:val="24"/>
                      <w:lang w:val="es-ES_tradnl"/>
                    </w:rPr>
                  </w:pPr>
                  <w:r w:rsidRPr="00B44E5B">
                    <w:rPr>
                      <w:rFonts w:ascii="Verdana" w:hAnsi="Verdana" w:cs="Verdana"/>
                      <w:i/>
                      <w:iCs/>
                      <w:shadow/>
                      <w:color w:val="000000"/>
                      <w:sz w:val="24"/>
                      <w:szCs w:val="24"/>
                      <w:lang w:val="es-ES_tradnl"/>
                    </w:rPr>
                    <w:t>Pinzas redondeadas</w:t>
                  </w:r>
                </w:p>
                <w:p w:rsidR="00E52DDD" w:rsidRPr="00B44E5B" w:rsidRDefault="00E52DDD" w:rsidP="00B44E5B">
                  <w:pPr>
                    <w:numPr>
                      <w:ilvl w:val="0"/>
                      <w:numId w:val="94"/>
                    </w:numPr>
                    <w:autoSpaceDE w:val="0"/>
                    <w:autoSpaceDN w:val="0"/>
                    <w:adjustRightInd w:val="0"/>
                    <w:rPr>
                      <w:rFonts w:ascii="Verdana" w:hAnsi="Verdana" w:cs="Verdana"/>
                      <w:i/>
                      <w:iCs/>
                      <w:shadow/>
                      <w:color w:val="000000"/>
                      <w:sz w:val="24"/>
                      <w:szCs w:val="24"/>
                      <w:lang w:val="es-ES_tradnl"/>
                    </w:rPr>
                  </w:pPr>
                  <w:r w:rsidRPr="00B44E5B">
                    <w:rPr>
                      <w:rFonts w:ascii="Verdana" w:hAnsi="Verdana" w:cs="Verdana"/>
                      <w:i/>
                      <w:iCs/>
                      <w:shadow/>
                      <w:color w:val="000000"/>
                      <w:sz w:val="24"/>
                      <w:szCs w:val="24"/>
                      <w:lang w:val="es-ES_tradnl"/>
                    </w:rPr>
                    <w:t>Dorso con coloración pareja</w:t>
                  </w:r>
                </w:p>
                <w:p w:rsidR="00E52DDD" w:rsidRDefault="00E52DDD" w:rsidP="00B44E5B">
                  <w:pPr>
                    <w:autoSpaceDE w:val="0"/>
                    <w:autoSpaceDN w:val="0"/>
                    <w:adjustRightInd w:val="0"/>
                    <w:ind w:left="740" w:hanging="740"/>
                    <w:rPr>
                      <w:rFonts w:ascii="Verdana" w:hAnsi="Verdana" w:cs="Verdana"/>
                      <w:color w:val="000000"/>
                      <w:sz w:val="36"/>
                      <w:szCs w:val="36"/>
                      <w:lang w:val="es-MX"/>
                    </w:rPr>
                  </w:pPr>
                </w:p>
              </w:txbxContent>
            </v:textbox>
          </v:rect>
        </w:pict>
      </w:r>
      <w:r w:rsidRPr="001D7261">
        <w:rPr>
          <w:rFonts w:ascii="Arial" w:hAnsi="Arial"/>
          <w:sz w:val="24"/>
          <w:szCs w:val="24"/>
          <w:lang w:val="es-MX"/>
        </w:rPr>
        <w:pict>
          <v:shape id="_x0000_i1045" type="#_x0000_t75" style="width:152.25pt;height:113.25pt;mso-position-horizontal-relative:char;mso-position-vertical-relative:line">
            <v:imagedata r:id="rId31" o:title="" croptop="3208f" cropbottom="2900f" cropleft="7253f" cropright="6281f"/>
          </v:shape>
        </w:pict>
      </w:r>
    </w:p>
    <w:p w:rsidR="00E52DDD" w:rsidRDefault="00E52DDD" w:rsidP="00B44E5B">
      <w:pPr>
        <w:spacing w:before="100" w:beforeAutospacing="1" w:after="100" w:afterAutospacing="1" w:line="240" w:lineRule="auto"/>
        <w:jc w:val="both"/>
        <w:rPr>
          <w:rFonts w:ascii="Arial" w:hAnsi="Arial"/>
          <w:sz w:val="24"/>
          <w:szCs w:val="24"/>
          <w:lang w:val="es-MX"/>
        </w:rPr>
      </w:pPr>
    </w:p>
    <w:p w:rsidR="00E52DDD" w:rsidRDefault="00E52DDD" w:rsidP="00B44E5B">
      <w:pPr>
        <w:spacing w:before="100" w:beforeAutospacing="1" w:after="100" w:afterAutospacing="1" w:line="240" w:lineRule="auto"/>
        <w:jc w:val="both"/>
        <w:rPr>
          <w:rFonts w:ascii="Arial" w:hAnsi="Arial"/>
          <w:sz w:val="24"/>
          <w:szCs w:val="24"/>
          <w:lang w:val="es-MX"/>
        </w:rPr>
      </w:pPr>
    </w:p>
    <w:p w:rsidR="00E52DDD" w:rsidRDefault="00E52DDD" w:rsidP="00B44E5B">
      <w:pPr>
        <w:spacing w:before="100" w:beforeAutospacing="1" w:after="100" w:afterAutospacing="1" w:line="240" w:lineRule="auto"/>
        <w:jc w:val="both"/>
        <w:rPr>
          <w:rFonts w:ascii="Arial" w:hAnsi="Arial"/>
          <w:sz w:val="24"/>
          <w:szCs w:val="24"/>
          <w:lang w:val="es-MX"/>
        </w:rPr>
      </w:pPr>
    </w:p>
    <w:p w:rsidR="00E52DDD" w:rsidRDefault="00E52DDD" w:rsidP="006F06A8">
      <w:pPr>
        <w:autoSpaceDE w:val="0"/>
        <w:autoSpaceDN w:val="0"/>
        <w:adjustRightInd w:val="0"/>
        <w:rPr>
          <w:rFonts w:ascii="Arial" w:hAnsi="Arial" w:cs="Arial"/>
          <w:i/>
          <w:iCs/>
          <w:shadow/>
          <w:color w:val="000000"/>
          <w:sz w:val="24"/>
          <w:szCs w:val="24"/>
          <w:lang w:val="es-ES_tradnl"/>
        </w:rPr>
      </w:pPr>
      <w:r w:rsidRPr="00B44E5B">
        <w:rPr>
          <w:rFonts w:ascii="Verdana" w:hAnsi="Verdana" w:cs="Verdana"/>
          <w:b/>
          <w:bCs/>
          <w:color w:val="000000"/>
          <w:sz w:val="24"/>
          <w:szCs w:val="24"/>
          <w:lang w:val="es-ES_tradnl"/>
        </w:rPr>
        <w:t xml:space="preserve">Especie peligrosa </w:t>
      </w:r>
      <w:r w:rsidRPr="00B44E5B">
        <w:rPr>
          <w:rFonts w:ascii="Verdana" w:hAnsi="Verdana" w:cs="Verdana"/>
          <w:i/>
          <w:iCs/>
          <w:shadow/>
          <w:color w:val="000000"/>
          <w:sz w:val="24"/>
          <w:szCs w:val="24"/>
          <w:lang w:val="es-ES_tradnl"/>
        </w:rPr>
        <w:t>(Tayus Trivittato</w:t>
      </w:r>
      <w:r w:rsidRPr="00B44E5B">
        <w:rPr>
          <w:rFonts w:ascii="Arial" w:hAnsi="Arial" w:cs="Arial"/>
          <w:i/>
          <w:iCs/>
          <w:shadow/>
          <w:color w:val="000000"/>
          <w:sz w:val="24"/>
          <w:szCs w:val="24"/>
          <w:lang w:val="es-ES_tradnl"/>
        </w:rPr>
        <w:t>)</w:t>
      </w:r>
    </w:p>
    <w:p w:rsidR="00E52DDD" w:rsidRPr="00B44E5B" w:rsidRDefault="00E52DDD" w:rsidP="006F06A8">
      <w:pPr>
        <w:numPr>
          <w:ilvl w:val="0"/>
          <w:numId w:val="95"/>
        </w:numPr>
        <w:autoSpaceDE w:val="0"/>
        <w:autoSpaceDN w:val="0"/>
        <w:adjustRightInd w:val="0"/>
        <w:rPr>
          <w:rFonts w:ascii="Verdana" w:hAnsi="Verdana" w:cs="Verdana"/>
          <w:i/>
          <w:iCs/>
          <w:shadow/>
          <w:color w:val="000000"/>
          <w:sz w:val="24"/>
          <w:szCs w:val="24"/>
          <w:lang w:val="es-ES_tradnl"/>
        </w:rPr>
      </w:pPr>
      <w:r w:rsidRPr="00B44E5B">
        <w:rPr>
          <w:rFonts w:ascii="Verdana" w:hAnsi="Verdana" w:cs="Verdana"/>
          <w:i/>
          <w:iCs/>
          <w:shadow/>
          <w:color w:val="000000"/>
          <w:sz w:val="24"/>
          <w:szCs w:val="24"/>
          <w:lang w:val="es-ES_tradnl"/>
        </w:rPr>
        <w:t>Cola con aguijón y púa (apariencia de</w:t>
      </w:r>
    </w:p>
    <w:p w:rsidR="00E52DDD" w:rsidRDefault="00E52DDD" w:rsidP="006F06A8">
      <w:pPr>
        <w:autoSpaceDE w:val="0"/>
        <w:autoSpaceDN w:val="0"/>
        <w:adjustRightInd w:val="0"/>
        <w:ind w:left="435"/>
        <w:rPr>
          <w:rFonts w:ascii="Verdana" w:hAnsi="Verdana" w:cs="Verdana"/>
          <w:i/>
          <w:iCs/>
          <w:shadow/>
          <w:color w:val="000000"/>
          <w:sz w:val="24"/>
          <w:szCs w:val="24"/>
          <w:lang w:val="es-ES_tradnl"/>
        </w:rPr>
      </w:pPr>
      <w:r>
        <w:rPr>
          <w:rFonts w:ascii="Verdana" w:hAnsi="Verdana" w:cs="Verdana"/>
          <w:i/>
          <w:iCs/>
          <w:shadow/>
          <w:color w:val="000000"/>
          <w:sz w:val="24"/>
          <w:szCs w:val="24"/>
          <w:lang w:val="es-ES_tradnl"/>
        </w:rPr>
        <w:t xml:space="preserve">    </w:t>
      </w:r>
      <w:r w:rsidRPr="00B44E5B">
        <w:rPr>
          <w:rFonts w:ascii="Verdana" w:hAnsi="Verdana" w:cs="Verdana"/>
          <w:i/>
          <w:iCs/>
          <w:shadow/>
          <w:color w:val="000000"/>
          <w:sz w:val="24"/>
          <w:szCs w:val="24"/>
          <w:lang w:val="es-ES_tradnl"/>
        </w:rPr>
        <w:t>doble aguijón)</w:t>
      </w:r>
    </w:p>
    <w:p w:rsidR="00E52DDD" w:rsidRDefault="00E52DDD" w:rsidP="006F06A8">
      <w:pPr>
        <w:numPr>
          <w:ilvl w:val="0"/>
          <w:numId w:val="95"/>
        </w:numPr>
        <w:autoSpaceDE w:val="0"/>
        <w:autoSpaceDN w:val="0"/>
        <w:adjustRightInd w:val="0"/>
        <w:rPr>
          <w:rFonts w:ascii="Verdana" w:hAnsi="Verdana" w:cs="Verdana"/>
          <w:i/>
          <w:iCs/>
          <w:shadow/>
          <w:color w:val="000000"/>
          <w:sz w:val="24"/>
          <w:szCs w:val="24"/>
          <w:lang w:val="es-ES_tradnl"/>
        </w:rPr>
      </w:pPr>
      <w:r w:rsidRPr="00B44E5B">
        <w:rPr>
          <w:rFonts w:ascii="Verdana" w:hAnsi="Verdana" w:cs="Verdana"/>
          <w:i/>
          <w:iCs/>
          <w:shadow/>
          <w:color w:val="000000"/>
          <w:sz w:val="24"/>
          <w:szCs w:val="24"/>
          <w:lang w:val="es-ES_tradnl"/>
        </w:rPr>
        <w:t xml:space="preserve"> Pinzas alargadas</w:t>
      </w:r>
    </w:p>
    <w:p w:rsidR="00E52DDD" w:rsidRPr="00B44E5B" w:rsidRDefault="00E52DDD" w:rsidP="006F06A8">
      <w:pPr>
        <w:numPr>
          <w:ilvl w:val="0"/>
          <w:numId w:val="95"/>
        </w:numPr>
        <w:autoSpaceDE w:val="0"/>
        <w:autoSpaceDN w:val="0"/>
        <w:adjustRightInd w:val="0"/>
        <w:rPr>
          <w:rFonts w:ascii="Verdana" w:hAnsi="Verdana" w:cs="Verdana"/>
          <w:i/>
          <w:iCs/>
          <w:shadow/>
          <w:color w:val="000000"/>
          <w:sz w:val="24"/>
          <w:szCs w:val="24"/>
          <w:lang w:val="es-ES_tradnl"/>
        </w:rPr>
      </w:pPr>
      <w:r w:rsidRPr="00B44E5B">
        <w:rPr>
          <w:rFonts w:ascii="Verdana" w:hAnsi="Verdana" w:cs="Verdana"/>
          <w:i/>
          <w:iCs/>
          <w:shadow/>
          <w:color w:val="000000"/>
          <w:sz w:val="24"/>
          <w:szCs w:val="24"/>
          <w:lang w:val="es-ES_tradnl"/>
        </w:rPr>
        <w:t xml:space="preserve"> Dorso con rayas longitudinales más marcadas</w:t>
      </w:r>
    </w:p>
    <w:p w:rsidR="00E52DDD" w:rsidRPr="006F06A8" w:rsidRDefault="00E52DDD" w:rsidP="00B44E5B">
      <w:pPr>
        <w:spacing w:before="100" w:beforeAutospacing="1" w:after="100" w:afterAutospacing="1" w:line="240" w:lineRule="auto"/>
        <w:jc w:val="both"/>
        <w:rPr>
          <w:rFonts w:ascii="Arial" w:hAnsi="Arial"/>
          <w:sz w:val="24"/>
          <w:szCs w:val="24"/>
          <w:lang w:val="es-ES_tradnl"/>
        </w:rPr>
      </w:pPr>
    </w:p>
    <w:p w:rsidR="00E52DDD" w:rsidRDefault="00E52DDD" w:rsidP="006F06A8">
      <w:pPr>
        <w:spacing w:before="100" w:beforeAutospacing="1" w:after="100" w:afterAutospacing="1" w:line="240" w:lineRule="auto"/>
        <w:jc w:val="both"/>
        <w:rPr>
          <w:rFonts w:ascii="Arial" w:hAnsi="Arial"/>
          <w:sz w:val="24"/>
          <w:szCs w:val="24"/>
          <w:lang w:val="es-MX"/>
        </w:rPr>
      </w:pPr>
      <w:r>
        <w:rPr>
          <w:rFonts w:ascii="Arial" w:hAnsi="Arial"/>
          <w:sz w:val="24"/>
          <w:szCs w:val="24"/>
          <w:lang w:val="es-MX"/>
        </w:rPr>
        <w:t xml:space="preserve">     </w:t>
      </w:r>
      <w:r w:rsidRPr="001D7261">
        <w:rPr>
          <w:rFonts w:ascii="Arial" w:hAnsi="Arial"/>
          <w:sz w:val="24"/>
          <w:szCs w:val="24"/>
          <w:lang w:val="es-MX"/>
        </w:rPr>
        <w:pict>
          <v:shape id="_x0000_i1046" type="#_x0000_t75" alt="" style="width:145.5pt;height:87.75pt;mso-position-horizontal-relative:char;mso-position-vertical-relative:line">
            <v:imagedata r:id="rId32" o:title="" cropbottom="6701f" cropleft="2736f" cropright="3119f"/>
          </v:shape>
        </w:pict>
      </w:r>
      <w:r w:rsidRPr="001D7261">
        <w:rPr>
          <w:rFonts w:ascii="Arial" w:hAnsi="Arial"/>
          <w:sz w:val="24"/>
          <w:szCs w:val="24"/>
          <w:lang w:val="es-MX"/>
        </w:rPr>
        <w:pict>
          <v:shape id="_x0000_i1047" type="#_x0000_t75" style="width:92.25pt;height:132pt;mso-position-horizontal-relative:char;mso-position-vertical-relative:line">
            <v:imagedata r:id="rId33" o:title="" croptop="11370f"/>
          </v:shape>
        </w:pict>
      </w:r>
    </w:p>
    <w:p w:rsidR="00E52DDD" w:rsidRDefault="00E52DDD" w:rsidP="006F06A8">
      <w:pPr>
        <w:spacing w:before="100" w:beforeAutospacing="1" w:after="100" w:afterAutospacing="1" w:line="240" w:lineRule="auto"/>
        <w:jc w:val="both"/>
        <w:rPr>
          <w:rFonts w:ascii="Arial" w:hAnsi="Arial"/>
          <w:b/>
          <w:color w:val="FF0000"/>
          <w:sz w:val="24"/>
          <w:szCs w:val="24"/>
          <w:lang w:val="es-MX"/>
        </w:rPr>
      </w:pPr>
      <w:r>
        <w:rPr>
          <w:rFonts w:ascii="Arial" w:hAnsi="Arial"/>
          <w:sz w:val="24"/>
          <w:szCs w:val="24"/>
          <w:lang w:val="es-MX"/>
        </w:rPr>
        <w:tab/>
      </w:r>
      <w:r>
        <w:rPr>
          <w:rFonts w:ascii="Arial" w:hAnsi="Arial"/>
          <w:b/>
          <w:color w:val="FF0000"/>
          <w:sz w:val="24"/>
          <w:szCs w:val="24"/>
          <w:lang w:val="es-MX"/>
        </w:rPr>
        <w:t>¿Qué hacer frente a la picadura de un escorpión?</w:t>
      </w:r>
    </w:p>
    <w:p w:rsidR="00E52DDD" w:rsidRPr="006F06A8" w:rsidRDefault="00E52DDD" w:rsidP="006F06A8">
      <w:pPr>
        <w:spacing w:before="100" w:beforeAutospacing="1" w:after="100" w:afterAutospacing="1" w:line="240" w:lineRule="auto"/>
        <w:jc w:val="both"/>
        <w:rPr>
          <w:rFonts w:ascii="Arial" w:hAnsi="Arial"/>
          <w:sz w:val="24"/>
          <w:szCs w:val="24"/>
          <w:lang w:val="es-MX"/>
        </w:rPr>
      </w:pPr>
      <w:r>
        <w:rPr>
          <w:rFonts w:ascii="Arial" w:hAnsi="Arial"/>
          <w:b/>
          <w:color w:val="FF0000"/>
          <w:sz w:val="24"/>
          <w:szCs w:val="24"/>
          <w:lang w:val="es-MX"/>
        </w:rPr>
        <w:tab/>
      </w:r>
      <w:r>
        <w:rPr>
          <w:rFonts w:ascii="Arial" w:hAnsi="Arial"/>
          <w:sz w:val="24"/>
          <w:szCs w:val="24"/>
          <w:lang w:val="es-MX"/>
        </w:rPr>
        <w:t>Tratar de identificar la especie.</w:t>
      </w:r>
    </w:p>
    <w:p w:rsidR="00E52DDD" w:rsidRDefault="00E52DDD" w:rsidP="006F06A8">
      <w:pPr>
        <w:numPr>
          <w:ilvl w:val="0"/>
          <w:numId w:val="96"/>
        </w:numPr>
        <w:spacing w:before="100" w:beforeAutospacing="1" w:after="100" w:afterAutospacing="1" w:line="240" w:lineRule="auto"/>
        <w:jc w:val="both"/>
        <w:rPr>
          <w:rFonts w:ascii="Arial" w:hAnsi="Arial"/>
          <w:sz w:val="24"/>
          <w:szCs w:val="24"/>
          <w:lang w:val="es-MX"/>
        </w:rPr>
      </w:pPr>
      <w:r>
        <w:rPr>
          <w:rFonts w:ascii="Arial" w:hAnsi="Arial"/>
          <w:sz w:val="24"/>
          <w:szCs w:val="24"/>
          <w:lang w:val="es-MX"/>
        </w:rPr>
        <w:t xml:space="preserve">Especie no peligrosa: </w:t>
      </w:r>
      <w:r w:rsidRPr="006F06A8">
        <w:rPr>
          <w:rFonts w:ascii="Arial" w:hAnsi="Arial"/>
          <w:sz w:val="24"/>
          <w:szCs w:val="24"/>
          <w:lang w:val="es-MX"/>
        </w:rPr>
        <w:t>Tranqui</w:t>
      </w:r>
      <w:r>
        <w:rPr>
          <w:rFonts w:ascii="Arial" w:hAnsi="Arial"/>
          <w:sz w:val="24"/>
          <w:szCs w:val="24"/>
          <w:lang w:val="es-MX"/>
        </w:rPr>
        <w:t>lizar al afectado</w:t>
      </w:r>
      <w:r w:rsidRPr="006F06A8">
        <w:rPr>
          <w:rFonts w:ascii="Arial" w:hAnsi="Arial"/>
          <w:sz w:val="24"/>
          <w:szCs w:val="24"/>
          <w:lang w:val="es-MX"/>
        </w:rPr>
        <w:t xml:space="preserve">. Se </w:t>
      </w:r>
      <w:r>
        <w:rPr>
          <w:rFonts w:ascii="Arial" w:hAnsi="Arial"/>
          <w:sz w:val="24"/>
          <w:szCs w:val="24"/>
          <w:lang w:val="es-MX"/>
        </w:rPr>
        <w:t xml:space="preserve">lo mantendrá </w:t>
      </w:r>
      <w:r w:rsidRPr="006F06A8">
        <w:rPr>
          <w:rFonts w:ascii="Arial" w:hAnsi="Arial"/>
          <w:sz w:val="24"/>
          <w:szCs w:val="24"/>
          <w:lang w:val="es-MX"/>
        </w:rPr>
        <w:t>en reposo y en una postura cómoda, evitando movimientos innecesarios. Mantener la zona afectada en posición funcional, inmovilizándola si existen estado de angustia</w:t>
      </w:r>
      <w:r>
        <w:rPr>
          <w:rFonts w:ascii="Arial" w:hAnsi="Arial"/>
          <w:sz w:val="24"/>
          <w:szCs w:val="24"/>
          <w:lang w:val="es-MX"/>
        </w:rPr>
        <w:t xml:space="preserve"> o nerviosismo. Ante hinchazón</w:t>
      </w:r>
      <w:r w:rsidRPr="006F06A8">
        <w:rPr>
          <w:rFonts w:ascii="Arial" w:hAnsi="Arial"/>
          <w:sz w:val="24"/>
          <w:szCs w:val="24"/>
          <w:lang w:val="es-MX"/>
        </w:rPr>
        <w:t xml:space="preserve"> o edema, elevar la zona afectada. </w:t>
      </w:r>
    </w:p>
    <w:p w:rsidR="00E52DDD" w:rsidRPr="006F06A8" w:rsidRDefault="00E52DDD" w:rsidP="006F06A8">
      <w:pPr>
        <w:numPr>
          <w:ilvl w:val="0"/>
          <w:numId w:val="96"/>
        </w:numPr>
        <w:spacing w:before="100" w:beforeAutospacing="1" w:after="100" w:afterAutospacing="1" w:line="240" w:lineRule="auto"/>
        <w:jc w:val="both"/>
        <w:rPr>
          <w:rFonts w:ascii="Arial" w:hAnsi="Arial"/>
          <w:sz w:val="24"/>
          <w:szCs w:val="24"/>
          <w:lang w:val="es-ES"/>
        </w:rPr>
      </w:pPr>
      <w:r>
        <w:rPr>
          <w:rFonts w:ascii="Arial" w:hAnsi="Arial"/>
          <w:sz w:val="24"/>
          <w:szCs w:val="24"/>
          <w:lang w:val="es-MX"/>
        </w:rPr>
        <w:t xml:space="preserve">Especie peligrosa: </w:t>
      </w:r>
      <w:r w:rsidRPr="006F06A8">
        <w:rPr>
          <w:rFonts w:ascii="Arial" w:hAnsi="Arial"/>
          <w:sz w:val="24"/>
          <w:szCs w:val="24"/>
          <w:lang w:val="es-MX"/>
        </w:rPr>
        <w:t>Lavar la zona afectada con agua y jabón. Es recomendable no utilizar desinfectantes o antisépticos que puedan enmascarar la lesión con su color. Si fuera posible, aplicar paños con agua caliente a la temperatura máxima que pueda tolerar el paciente. Ante tumefacción o edema, elevar la zona afectada. </w:t>
      </w:r>
      <w:r>
        <w:rPr>
          <w:rFonts w:ascii="Arial" w:hAnsi="Arial"/>
          <w:sz w:val="24"/>
          <w:szCs w:val="24"/>
          <w:lang w:val="es-MX"/>
        </w:rPr>
        <w:t>Trasladar a un centro asistencial.</w:t>
      </w:r>
    </w:p>
    <w:p w:rsidR="00E52DDD" w:rsidRDefault="00E52DDD" w:rsidP="006F06A8">
      <w:pPr>
        <w:spacing w:before="100" w:beforeAutospacing="1" w:after="100" w:afterAutospacing="1" w:line="240" w:lineRule="auto"/>
        <w:jc w:val="both"/>
        <w:rPr>
          <w:rFonts w:ascii="Arial" w:hAnsi="Arial"/>
          <w:b/>
          <w:color w:val="FF0000"/>
          <w:sz w:val="24"/>
          <w:szCs w:val="24"/>
          <w:u w:val="single"/>
          <w:lang w:val="es-ES"/>
        </w:rPr>
      </w:pPr>
    </w:p>
    <w:p w:rsidR="00E52DDD" w:rsidRDefault="00E52DDD" w:rsidP="006F06A8">
      <w:pPr>
        <w:numPr>
          <w:ilvl w:val="0"/>
          <w:numId w:val="97"/>
        </w:numPr>
        <w:spacing w:before="100" w:beforeAutospacing="1" w:after="100" w:afterAutospacing="1" w:line="240" w:lineRule="auto"/>
        <w:jc w:val="both"/>
        <w:rPr>
          <w:rFonts w:ascii="Arial" w:hAnsi="Arial"/>
          <w:b/>
          <w:color w:val="FF0000"/>
          <w:sz w:val="24"/>
          <w:szCs w:val="24"/>
          <w:u w:val="single"/>
          <w:lang w:val="es-ES"/>
        </w:rPr>
      </w:pPr>
      <w:r>
        <w:rPr>
          <w:rFonts w:ascii="Arial" w:hAnsi="Arial"/>
          <w:b/>
          <w:color w:val="FF0000"/>
          <w:sz w:val="24"/>
          <w:szCs w:val="24"/>
          <w:u w:val="single"/>
          <w:lang w:val="es-ES"/>
        </w:rPr>
        <w:t>MORDEDURA DE ARAÑAS</w:t>
      </w:r>
    </w:p>
    <w:p w:rsidR="00E52DDD" w:rsidRDefault="00E52DDD" w:rsidP="007F2923">
      <w:pPr>
        <w:spacing w:before="100" w:beforeAutospacing="1" w:after="100" w:afterAutospacing="1" w:line="240" w:lineRule="auto"/>
        <w:ind w:left="360"/>
        <w:jc w:val="both"/>
        <w:rPr>
          <w:rFonts w:ascii="Arial" w:hAnsi="Arial"/>
          <w:sz w:val="24"/>
          <w:szCs w:val="24"/>
          <w:lang w:val="es-MX"/>
        </w:rPr>
      </w:pPr>
      <w:r w:rsidRPr="006F06A8">
        <w:rPr>
          <w:rFonts w:ascii="Arial" w:hAnsi="Arial"/>
          <w:sz w:val="24"/>
          <w:szCs w:val="24"/>
          <w:lang w:val="es-MX"/>
        </w:rPr>
        <w:t>La mordedura de araña se produce en el mayor número d</w:t>
      </w:r>
      <w:r>
        <w:rPr>
          <w:rFonts w:ascii="Arial" w:hAnsi="Arial"/>
          <w:sz w:val="24"/>
          <w:szCs w:val="24"/>
          <w:lang w:val="es-MX"/>
        </w:rPr>
        <w:t>e ocasiones de forma accidental. Frecuentemente</w:t>
      </w:r>
      <w:r w:rsidRPr="006F06A8">
        <w:rPr>
          <w:rFonts w:ascii="Arial" w:hAnsi="Arial"/>
          <w:sz w:val="24"/>
          <w:szCs w:val="24"/>
          <w:lang w:val="es-MX"/>
        </w:rPr>
        <w:t xml:space="preserve"> pasa desapercibida en un primer momento, ya que el accidentado suele relacionarla con la picadura de algún insecto u otra causa desconocida. La mordedura suele situarse en extremidades superiores e inferiores e incluso en genitales. Se identifican por dos puntos separados menos de </w:t>
      </w:r>
      <w:smartTag w:uri="urn:schemas-microsoft-com:office:smarttags" w:element="metricconverter">
        <w:smartTagPr>
          <w:attr w:name="ProductID" w:val="6 mm"/>
        </w:smartTagPr>
        <w:r w:rsidRPr="006F06A8">
          <w:rPr>
            <w:rFonts w:ascii="Arial" w:hAnsi="Arial"/>
            <w:sz w:val="24"/>
            <w:szCs w:val="24"/>
            <w:lang w:val="es-MX"/>
          </w:rPr>
          <w:t>6 mm</w:t>
        </w:r>
      </w:smartTag>
      <w:r w:rsidRPr="006F06A8">
        <w:rPr>
          <w:rFonts w:ascii="Arial" w:hAnsi="Arial"/>
          <w:sz w:val="24"/>
          <w:szCs w:val="24"/>
          <w:lang w:val="es-MX"/>
        </w:rPr>
        <w:t>. Estas dos micropunciones están enrojecidas, a veces dolorosas y con picazón. </w:t>
      </w:r>
    </w:p>
    <w:p w:rsidR="00E52DDD" w:rsidRDefault="00E52DDD" w:rsidP="007F2923">
      <w:pPr>
        <w:spacing w:before="100" w:beforeAutospacing="1" w:after="100" w:afterAutospacing="1" w:line="240" w:lineRule="auto"/>
        <w:ind w:left="360"/>
        <w:jc w:val="both"/>
        <w:rPr>
          <w:rFonts w:ascii="Arial" w:hAnsi="Arial"/>
          <w:b/>
          <w:color w:val="FF0000"/>
          <w:sz w:val="24"/>
          <w:szCs w:val="24"/>
          <w:lang w:val="es-MX"/>
        </w:rPr>
      </w:pPr>
      <w:r>
        <w:rPr>
          <w:rFonts w:ascii="Arial" w:hAnsi="Arial"/>
          <w:b/>
          <w:color w:val="FF0000"/>
          <w:sz w:val="24"/>
          <w:szCs w:val="24"/>
          <w:lang w:val="es-MX"/>
        </w:rPr>
        <w:t>¿Qué  debe hacer?</w:t>
      </w:r>
    </w:p>
    <w:p w:rsidR="00E52DDD" w:rsidRDefault="00E52DDD" w:rsidP="007F2923">
      <w:pPr>
        <w:numPr>
          <w:ilvl w:val="0"/>
          <w:numId w:val="98"/>
        </w:numPr>
        <w:spacing w:before="100" w:beforeAutospacing="1" w:after="100" w:afterAutospacing="1" w:line="240" w:lineRule="auto"/>
        <w:jc w:val="both"/>
        <w:rPr>
          <w:rFonts w:ascii="Arial" w:hAnsi="Arial"/>
          <w:sz w:val="24"/>
          <w:szCs w:val="24"/>
          <w:lang w:val="es-MX"/>
        </w:rPr>
      </w:pPr>
      <w:r w:rsidRPr="007F2923">
        <w:rPr>
          <w:rFonts w:ascii="Arial" w:hAnsi="Arial"/>
          <w:sz w:val="24"/>
          <w:szCs w:val="24"/>
          <w:lang w:val="es-MX"/>
        </w:rPr>
        <w:t>Siempre que sea posible es importante identificar el ejemplar que ha producido la lesión, para valorar si es venenoso.</w:t>
      </w:r>
    </w:p>
    <w:p w:rsidR="00E52DDD" w:rsidRDefault="00E52DDD" w:rsidP="007F2923">
      <w:pPr>
        <w:numPr>
          <w:ilvl w:val="0"/>
          <w:numId w:val="98"/>
        </w:numPr>
        <w:spacing w:before="100" w:beforeAutospacing="1" w:after="100" w:afterAutospacing="1" w:line="240" w:lineRule="auto"/>
        <w:jc w:val="both"/>
        <w:rPr>
          <w:rFonts w:ascii="Arial" w:hAnsi="Arial"/>
          <w:sz w:val="24"/>
          <w:szCs w:val="24"/>
          <w:lang w:val="es-MX"/>
        </w:rPr>
      </w:pPr>
      <w:r w:rsidRPr="007F2923">
        <w:rPr>
          <w:rFonts w:ascii="Arial" w:hAnsi="Arial"/>
          <w:sz w:val="24"/>
          <w:szCs w:val="24"/>
          <w:lang w:val="es-MX"/>
        </w:rPr>
        <w:t>Tranquil</w:t>
      </w:r>
      <w:r>
        <w:rPr>
          <w:rFonts w:ascii="Arial" w:hAnsi="Arial"/>
          <w:sz w:val="24"/>
          <w:szCs w:val="24"/>
          <w:lang w:val="es-MX"/>
        </w:rPr>
        <w:t>izar a la víctima</w:t>
      </w:r>
      <w:r w:rsidRPr="007F2923">
        <w:rPr>
          <w:rFonts w:ascii="Arial" w:hAnsi="Arial"/>
          <w:sz w:val="24"/>
          <w:szCs w:val="24"/>
          <w:lang w:val="es-MX"/>
        </w:rPr>
        <w:t>. Las picaduras tiene tratamiento. </w:t>
      </w:r>
    </w:p>
    <w:p w:rsidR="00E52DDD" w:rsidRDefault="00E52DDD" w:rsidP="007F2923">
      <w:pPr>
        <w:numPr>
          <w:ilvl w:val="0"/>
          <w:numId w:val="98"/>
        </w:numPr>
        <w:spacing w:before="100" w:beforeAutospacing="1" w:after="100" w:afterAutospacing="1" w:line="240" w:lineRule="auto"/>
        <w:jc w:val="both"/>
        <w:rPr>
          <w:rFonts w:ascii="Arial" w:hAnsi="Arial"/>
          <w:sz w:val="24"/>
          <w:szCs w:val="24"/>
          <w:lang w:val="es-MX"/>
        </w:rPr>
      </w:pPr>
      <w:r w:rsidRPr="007F2923">
        <w:rPr>
          <w:rFonts w:ascii="Arial" w:hAnsi="Arial"/>
          <w:sz w:val="24"/>
          <w:szCs w:val="24"/>
          <w:lang w:val="es-MX"/>
        </w:rPr>
        <w:t>Mantener a la víctima en reposo y en una postura cómoda. Evitar movimientos innecesarios. </w:t>
      </w:r>
    </w:p>
    <w:p w:rsidR="00E52DDD" w:rsidRDefault="00E52DDD" w:rsidP="007F2923">
      <w:pPr>
        <w:numPr>
          <w:ilvl w:val="0"/>
          <w:numId w:val="98"/>
        </w:numPr>
        <w:spacing w:before="100" w:beforeAutospacing="1" w:after="100" w:afterAutospacing="1" w:line="240" w:lineRule="auto"/>
        <w:jc w:val="both"/>
        <w:rPr>
          <w:rFonts w:ascii="Arial" w:hAnsi="Arial"/>
          <w:sz w:val="24"/>
          <w:szCs w:val="24"/>
          <w:lang w:val="es-MX"/>
        </w:rPr>
      </w:pPr>
      <w:r w:rsidRPr="007F2923">
        <w:rPr>
          <w:rFonts w:ascii="Arial" w:hAnsi="Arial"/>
          <w:sz w:val="24"/>
          <w:szCs w:val="24"/>
          <w:lang w:val="es-MX"/>
        </w:rPr>
        <w:t>Si es necesario por estados de angustia o nerviosismo</w:t>
      </w:r>
      <w:r>
        <w:rPr>
          <w:rFonts w:ascii="Arial" w:hAnsi="Arial"/>
          <w:sz w:val="24"/>
          <w:szCs w:val="24"/>
          <w:lang w:val="es-MX"/>
        </w:rPr>
        <w:t>,</w:t>
      </w:r>
      <w:r w:rsidRPr="007F2923">
        <w:rPr>
          <w:rFonts w:ascii="Arial" w:hAnsi="Arial"/>
          <w:sz w:val="24"/>
          <w:szCs w:val="24"/>
          <w:lang w:val="es-MX"/>
        </w:rPr>
        <w:t xml:space="preserve"> inmovilizar la zona afectada en posición funcional. </w:t>
      </w:r>
    </w:p>
    <w:p w:rsidR="00E52DDD" w:rsidRDefault="00E52DDD" w:rsidP="007F2923">
      <w:pPr>
        <w:numPr>
          <w:ilvl w:val="0"/>
          <w:numId w:val="98"/>
        </w:numPr>
        <w:spacing w:before="100" w:beforeAutospacing="1" w:after="100" w:afterAutospacing="1" w:line="240" w:lineRule="auto"/>
        <w:jc w:val="both"/>
        <w:rPr>
          <w:rFonts w:ascii="Arial" w:hAnsi="Arial"/>
          <w:sz w:val="24"/>
          <w:szCs w:val="24"/>
          <w:lang w:val="es-MX"/>
        </w:rPr>
      </w:pPr>
      <w:r w:rsidRPr="007F2923">
        <w:rPr>
          <w:rFonts w:ascii="Arial" w:hAnsi="Arial"/>
          <w:sz w:val="24"/>
          <w:szCs w:val="24"/>
          <w:lang w:val="es-MX"/>
        </w:rPr>
        <w:t>Ante la tumefa</w:t>
      </w:r>
      <w:r>
        <w:rPr>
          <w:rFonts w:ascii="Arial" w:hAnsi="Arial"/>
          <w:sz w:val="24"/>
          <w:szCs w:val="24"/>
          <w:lang w:val="es-MX"/>
        </w:rPr>
        <w:t>cción o edema del miembro afectado</w:t>
      </w:r>
      <w:r w:rsidRPr="007F2923">
        <w:rPr>
          <w:rFonts w:ascii="Arial" w:hAnsi="Arial"/>
          <w:sz w:val="24"/>
          <w:szCs w:val="24"/>
          <w:lang w:val="es-MX"/>
        </w:rPr>
        <w:t>, elevarlo </w:t>
      </w:r>
    </w:p>
    <w:p w:rsidR="00E52DDD" w:rsidRDefault="00E52DDD" w:rsidP="007F2923">
      <w:pPr>
        <w:numPr>
          <w:ilvl w:val="0"/>
          <w:numId w:val="98"/>
        </w:numPr>
        <w:spacing w:before="100" w:beforeAutospacing="1" w:after="100" w:afterAutospacing="1" w:line="240" w:lineRule="auto"/>
        <w:jc w:val="both"/>
        <w:rPr>
          <w:rFonts w:ascii="Arial" w:hAnsi="Arial"/>
          <w:sz w:val="24"/>
          <w:szCs w:val="24"/>
          <w:lang w:val="es-MX"/>
        </w:rPr>
      </w:pPr>
      <w:r w:rsidRPr="007F2923">
        <w:rPr>
          <w:rFonts w:ascii="Arial" w:hAnsi="Arial"/>
          <w:sz w:val="24"/>
          <w:szCs w:val="24"/>
          <w:lang w:val="es-MX"/>
        </w:rPr>
        <w:t>Si es posible, lavar la zona con agua y jabón. </w:t>
      </w:r>
    </w:p>
    <w:p w:rsidR="00E52DDD" w:rsidRPr="007F2923" w:rsidRDefault="00E52DDD" w:rsidP="007F2923">
      <w:pPr>
        <w:numPr>
          <w:ilvl w:val="0"/>
          <w:numId w:val="98"/>
        </w:numPr>
        <w:spacing w:before="100" w:beforeAutospacing="1" w:after="100" w:afterAutospacing="1" w:line="240" w:lineRule="auto"/>
        <w:jc w:val="both"/>
        <w:rPr>
          <w:rFonts w:ascii="Arial" w:hAnsi="Arial"/>
          <w:sz w:val="24"/>
          <w:szCs w:val="24"/>
          <w:lang w:val="es-ES"/>
        </w:rPr>
      </w:pPr>
      <w:r w:rsidRPr="007F2923">
        <w:rPr>
          <w:rFonts w:ascii="Arial" w:hAnsi="Arial"/>
          <w:sz w:val="24"/>
          <w:szCs w:val="24"/>
          <w:lang w:val="es-MX"/>
        </w:rPr>
        <w:t>NO UTILIZAR desinfectantes o antisépticos QUE COLOREEN la zona enmascarándola. </w:t>
      </w:r>
    </w:p>
    <w:p w:rsidR="00E52DDD" w:rsidRPr="007F2923" w:rsidRDefault="00E52DDD" w:rsidP="007F2923">
      <w:pPr>
        <w:numPr>
          <w:ilvl w:val="0"/>
          <w:numId w:val="98"/>
        </w:numPr>
        <w:spacing w:before="100" w:beforeAutospacing="1" w:after="100" w:afterAutospacing="1" w:line="240" w:lineRule="auto"/>
        <w:jc w:val="both"/>
        <w:rPr>
          <w:rFonts w:ascii="Arial" w:hAnsi="Arial"/>
          <w:sz w:val="24"/>
          <w:szCs w:val="24"/>
          <w:lang w:val="es-ES"/>
        </w:rPr>
      </w:pPr>
      <w:r>
        <w:rPr>
          <w:rFonts w:ascii="Arial" w:hAnsi="Arial"/>
          <w:sz w:val="24"/>
          <w:szCs w:val="24"/>
          <w:lang w:val="es-MX"/>
        </w:rPr>
        <w:t>Trasladarlo a un centro asistencial</w:t>
      </w:r>
      <w:r w:rsidRPr="007F2923">
        <w:rPr>
          <w:rFonts w:ascii="Arial" w:hAnsi="Arial"/>
          <w:sz w:val="24"/>
          <w:szCs w:val="24"/>
          <w:lang w:val="es-MX"/>
        </w:rPr>
        <w:t>. </w:t>
      </w:r>
    </w:p>
    <w:p w:rsidR="00E52DDD" w:rsidRDefault="00E52DDD" w:rsidP="007F2923">
      <w:pPr>
        <w:spacing w:before="100" w:beforeAutospacing="1" w:after="100" w:afterAutospacing="1" w:line="240" w:lineRule="auto"/>
        <w:jc w:val="both"/>
        <w:rPr>
          <w:rFonts w:ascii="Arial" w:hAnsi="Arial"/>
          <w:sz w:val="24"/>
          <w:szCs w:val="24"/>
          <w:lang w:val="es-MX"/>
        </w:rPr>
      </w:pPr>
    </w:p>
    <w:p w:rsidR="00E52DDD" w:rsidRPr="009F08BE" w:rsidRDefault="00E52DDD" w:rsidP="007F2923">
      <w:pPr>
        <w:spacing w:before="100" w:beforeAutospacing="1" w:after="100" w:afterAutospacing="1" w:line="240" w:lineRule="auto"/>
        <w:ind w:left="360"/>
        <w:jc w:val="both"/>
        <w:rPr>
          <w:rFonts w:ascii="Arial" w:hAnsi="Arial"/>
          <w:b/>
          <w:sz w:val="24"/>
          <w:szCs w:val="24"/>
          <w:lang w:val="es-ES"/>
        </w:rPr>
      </w:pPr>
    </w:p>
    <w:p w:rsidR="00E52DDD" w:rsidRPr="007F2923" w:rsidRDefault="00E52DDD" w:rsidP="009F08BE">
      <w:pPr>
        <w:numPr>
          <w:ilvl w:val="1"/>
          <w:numId w:val="98"/>
        </w:numPr>
        <w:spacing w:before="100" w:beforeAutospacing="1" w:after="100" w:afterAutospacing="1" w:line="240" w:lineRule="auto"/>
        <w:jc w:val="both"/>
        <w:rPr>
          <w:rFonts w:ascii="Arial" w:hAnsi="Arial" w:cs="Arial"/>
          <w:b/>
          <w:i/>
          <w:color w:val="FF0000"/>
          <w:sz w:val="24"/>
          <w:szCs w:val="24"/>
          <w:u w:val="single"/>
          <w:lang w:val="es-ES"/>
        </w:rPr>
      </w:pPr>
      <w:r w:rsidRPr="009F08BE">
        <w:rPr>
          <w:rFonts w:ascii="Arial" w:hAnsi="Arial" w:cs="Arial"/>
          <w:b/>
          <w:i/>
          <w:color w:val="FF0000"/>
          <w:sz w:val="24"/>
          <w:szCs w:val="24"/>
          <w:u w:val="single"/>
          <w:lang w:val="es-ES"/>
        </w:rPr>
        <w:t>MORDEDURA  DE SERPIENTES</w:t>
      </w:r>
      <w:r w:rsidRPr="007F2923">
        <w:rPr>
          <w:rFonts w:ascii="Arial" w:hAnsi="Arial" w:cs="Arial"/>
          <w:b/>
          <w:i/>
          <w:color w:val="FF0000"/>
          <w:sz w:val="24"/>
          <w:szCs w:val="24"/>
          <w:u w:val="single"/>
          <w:lang w:val="es-ES"/>
        </w:rPr>
        <w:t xml:space="preserve"> VENENOSAS: </w:t>
      </w:r>
    </w:p>
    <w:p w:rsidR="00E52DDD" w:rsidRPr="007F2923" w:rsidRDefault="00E52DDD" w:rsidP="007F2923">
      <w:pPr>
        <w:spacing w:before="100" w:beforeAutospacing="1" w:after="100" w:afterAutospacing="1" w:line="240" w:lineRule="auto"/>
        <w:ind w:left="708"/>
        <w:jc w:val="both"/>
        <w:rPr>
          <w:rFonts w:ascii="Arial" w:hAnsi="Arial"/>
          <w:sz w:val="24"/>
          <w:szCs w:val="24"/>
          <w:lang w:val="es-ES"/>
        </w:rPr>
      </w:pPr>
    </w:p>
    <w:p w:rsidR="00E52DDD" w:rsidRDefault="00E52DDD" w:rsidP="007F2923">
      <w:pPr>
        <w:spacing w:before="100" w:beforeAutospacing="1" w:after="100" w:afterAutospacing="1" w:line="240" w:lineRule="auto"/>
        <w:ind w:left="720"/>
        <w:jc w:val="both"/>
        <w:rPr>
          <w:rFonts w:ascii="Verdana" w:hAnsi="Verdana"/>
          <w:color w:val="000000"/>
          <w:sz w:val="40"/>
          <w:szCs w:val="40"/>
          <w:lang w:val="es-MX" w:eastAsia="es-ES"/>
        </w:rPr>
      </w:pPr>
      <w:r>
        <w:rPr>
          <w:rFonts w:ascii="Arial" w:hAnsi="Arial"/>
          <w:sz w:val="24"/>
          <w:szCs w:val="24"/>
          <w:lang w:val="es-ES"/>
        </w:rPr>
        <w:t xml:space="preserve"> </w:t>
      </w:r>
      <w:r w:rsidRPr="007F2923">
        <w:rPr>
          <w:rFonts w:ascii="Arial" w:hAnsi="Arial"/>
          <w:sz w:val="24"/>
          <w:szCs w:val="24"/>
          <w:lang w:val="es-ES"/>
        </w:rPr>
        <w:t> </w:t>
      </w:r>
      <w:r w:rsidRPr="001D7261">
        <w:rPr>
          <w:rFonts w:ascii="Arial" w:hAnsi="Arial" w:cs="Arial"/>
          <w:b/>
          <w:i/>
          <w:color w:val="FF0000"/>
          <w:sz w:val="24"/>
          <w:szCs w:val="24"/>
          <w:u w:val="single"/>
        </w:rPr>
        <w:pict>
          <v:shape id="_x0000_i1048" type="#_x0000_t75" alt="Mordida de serpiente en un dedo" style="width:134.25pt;height:159pt;mso-position-horizontal-relative:char;mso-position-vertical-relative:line">
            <v:imagedata r:id="rId34" o:title="" croptop="3484f" cropbottom="5183f"/>
          </v:shape>
        </w:pict>
      </w:r>
      <w:r w:rsidRPr="007F2923">
        <w:rPr>
          <w:rFonts w:ascii="Verdana" w:hAnsi="Verdana"/>
          <w:color w:val="000000"/>
          <w:sz w:val="40"/>
          <w:szCs w:val="40"/>
          <w:lang w:val="es-MX" w:eastAsia="es-ES"/>
        </w:rPr>
        <w:t xml:space="preserve"> </w:t>
      </w:r>
      <w:r w:rsidRPr="001D7261">
        <w:rPr>
          <w:rFonts w:ascii="Verdana" w:hAnsi="Verdana"/>
          <w:color w:val="000000"/>
          <w:sz w:val="40"/>
          <w:szCs w:val="40"/>
          <w:lang w:val="es-MX" w:eastAsia="es-ES"/>
        </w:rPr>
        <w:pict>
          <v:shape id="_x0000_i1049" type="#_x0000_t75" alt="Mordedura de serpiente" style="width:180pt;height:129pt;mso-position-horizontal-relative:char;mso-position-vertical-relative:line">
            <v:imagedata r:id="rId35" o:title="" cropbottom="4792f"/>
          </v:shape>
        </w:pict>
      </w:r>
    </w:p>
    <w:p w:rsidR="00E52DDD" w:rsidRPr="00456841" w:rsidRDefault="00E52DDD" w:rsidP="007F2923">
      <w:pPr>
        <w:spacing w:before="100" w:beforeAutospacing="1" w:after="100" w:afterAutospacing="1" w:line="240" w:lineRule="auto"/>
        <w:ind w:left="360"/>
        <w:jc w:val="both"/>
        <w:rPr>
          <w:rFonts w:ascii="Arial" w:hAnsi="Arial" w:cs="Arial"/>
          <w:sz w:val="24"/>
          <w:szCs w:val="24"/>
          <w:lang w:val="es-ES"/>
        </w:rPr>
      </w:pPr>
      <w:r w:rsidRPr="00456841">
        <w:rPr>
          <w:rFonts w:ascii="Arial" w:hAnsi="Arial" w:cs="Arial"/>
          <w:sz w:val="24"/>
          <w:szCs w:val="24"/>
          <w:lang w:val="es-MX"/>
        </w:rPr>
        <w:t xml:space="preserve">A las serpientes que se encuentran dentro o cerca del agua a menudo se las confunde con serpientes venenosas. La mayoría de las especies de serpientes son inofensivas y muchas de las mordeduras no son letales, pero a menos que la persona esté totalmente segura de conocer la especie, se debe tratar la mordedura seriamente </w:t>
      </w:r>
    </w:p>
    <w:p w:rsidR="00E52DDD" w:rsidRPr="00456841" w:rsidRDefault="00E52DDD" w:rsidP="00095FD3">
      <w:pPr>
        <w:spacing w:before="100" w:beforeAutospacing="1" w:after="100" w:afterAutospacing="1" w:line="240" w:lineRule="auto"/>
        <w:ind w:left="360"/>
        <w:jc w:val="both"/>
        <w:rPr>
          <w:rFonts w:ascii="Arial" w:hAnsi="Arial" w:cs="Arial"/>
          <w:sz w:val="24"/>
          <w:szCs w:val="24"/>
          <w:lang w:val="es-MX"/>
        </w:rPr>
      </w:pPr>
      <w:r w:rsidRPr="007F2923">
        <w:rPr>
          <w:rFonts w:ascii="Arial" w:hAnsi="Arial" w:cs="Arial"/>
          <w:sz w:val="24"/>
          <w:szCs w:val="24"/>
          <w:lang w:val="es-MX"/>
        </w:rPr>
        <w:t>El veneno de las serpientes venenosas puede causar la muerte del tejido (necrosis), hinchazón, sangrado, destrucción de las células sanguíneas (problemas hematológicos) y hasta daño nervioso (neurológico) resultante en parálisis y coma</w:t>
      </w:r>
      <w:r>
        <w:rPr>
          <w:rFonts w:ascii="Arial" w:hAnsi="Arial" w:cs="Arial"/>
          <w:sz w:val="24"/>
          <w:szCs w:val="24"/>
          <w:lang w:val="es-MX"/>
        </w:rPr>
        <w:t>. Los síntomas pueden ser s</w:t>
      </w:r>
      <w:r w:rsidRPr="00456841">
        <w:rPr>
          <w:rFonts w:ascii="Arial" w:hAnsi="Arial" w:cs="Arial"/>
          <w:sz w:val="24"/>
          <w:szCs w:val="24"/>
          <w:lang w:val="es-MX"/>
        </w:rPr>
        <w:t>upura</w:t>
      </w:r>
      <w:r>
        <w:rPr>
          <w:rFonts w:ascii="Arial" w:hAnsi="Arial" w:cs="Arial"/>
          <w:sz w:val="24"/>
          <w:szCs w:val="24"/>
          <w:lang w:val="es-MX"/>
        </w:rPr>
        <w:t>ción sanguinolenta de la herida, v</w:t>
      </w:r>
      <w:r w:rsidRPr="00456841">
        <w:rPr>
          <w:rFonts w:ascii="Arial" w:hAnsi="Arial" w:cs="Arial"/>
          <w:sz w:val="24"/>
          <w:szCs w:val="24"/>
          <w:lang w:val="es-ES_tradnl"/>
        </w:rPr>
        <w:t>isión borrosa</w:t>
      </w:r>
      <w:r>
        <w:rPr>
          <w:rFonts w:ascii="Arial" w:hAnsi="Arial" w:cs="Arial"/>
          <w:sz w:val="24"/>
          <w:szCs w:val="24"/>
          <w:lang w:val="es-ES_tradnl"/>
        </w:rPr>
        <w:t>, a</w:t>
      </w:r>
      <w:r>
        <w:rPr>
          <w:rFonts w:ascii="Arial" w:hAnsi="Arial" w:cs="Arial"/>
          <w:sz w:val="24"/>
          <w:szCs w:val="24"/>
          <w:lang w:val="es-MX"/>
        </w:rPr>
        <w:t>rdor, c</w:t>
      </w:r>
      <w:r w:rsidRPr="00456841">
        <w:rPr>
          <w:rFonts w:ascii="Arial" w:hAnsi="Arial" w:cs="Arial"/>
          <w:sz w:val="24"/>
          <w:szCs w:val="24"/>
          <w:lang w:val="es-MX"/>
        </w:rPr>
        <w:t>onvulsiones</w:t>
      </w:r>
      <w:r>
        <w:rPr>
          <w:rFonts w:ascii="Arial" w:hAnsi="Arial" w:cs="Arial"/>
          <w:sz w:val="24"/>
          <w:szCs w:val="24"/>
          <w:lang w:val="es-MX"/>
        </w:rPr>
        <w:t>, d</w:t>
      </w:r>
      <w:r w:rsidRPr="00456841">
        <w:rPr>
          <w:rFonts w:ascii="Arial" w:hAnsi="Arial" w:cs="Arial"/>
          <w:sz w:val="24"/>
          <w:szCs w:val="24"/>
          <w:lang w:val="es-MX"/>
        </w:rPr>
        <w:t>iarrea</w:t>
      </w:r>
      <w:r>
        <w:rPr>
          <w:rFonts w:ascii="Arial" w:hAnsi="Arial" w:cs="Arial"/>
          <w:sz w:val="24"/>
          <w:szCs w:val="24"/>
          <w:lang w:val="es-MX"/>
        </w:rPr>
        <w:t>,</w:t>
      </w:r>
      <w:r w:rsidRPr="00456841">
        <w:rPr>
          <w:rFonts w:ascii="Arial" w:hAnsi="Arial" w:cs="Arial"/>
          <w:sz w:val="24"/>
          <w:szCs w:val="24"/>
          <w:lang w:val="es-MX"/>
        </w:rPr>
        <w:t xml:space="preserve"> </w:t>
      </w:r>
      <w:r>
        <w:rPr>
          <w:rFonts w:ascii="Arial" w:hAnsi="Arial" w:cs="Arial"/>
          <w:sz w:val="24"/>
          <w:szCs w:val="24"/>
          <w:lang w:val="es-MX"/>
        </w:rPr>
        <w:t xml:space="preserve"> m</w:t>
      </w:r>
      <w:r w:rsidRPr="00456841">
        <w:rPr>
          <w:rFonts w:ascii="Arial" w:hAnsi="Arial" w:cs="Arial"/>
          <w:sz w:val="24"/>
          <w:szCs w:val="24"/>
          <w:lang w:val="es-MX"/>
        </w:rPr>
        <w:t>areos</w:t>
      </w:r>
      <w:r>
        <w:rPr>
          <w:rFonts w:ascii="Arial" w:hAnsi="Arial" w:cs="Arial"/>
          <w:sz w:val="24"/>
          <w:szCs w:val="24"/>
          <w:lang w:val="es-MX"/>
        </w:rPr>
        <w:t>, sudoración excesiva, desmayo, fiebre, m</w:t>
      </w:r>
      <w:r w:rsidRPr="00456841">
        <w:rPr>
          <w:rFonts w:ascii="Arial" w:hAnsi="Arial" w:cs="Arial"/>
          <w:sz w:val="24"/>
          <w:szCs w:val="24"/>
          <w:lang w:val="es-MX"/>
        </w:rPr>
        <w:t>ucha se</w:t>
      </w:r>
      <w:r>
        <w:rPr>
          <w:rFonts w:ascii="Arial" w:hAnsi="Arial" w:cs="Arial"/>
          <w:sz w:val="24"/>
          <w:szCs w:val="24"/>
          <w:lang w:val="es-MX"/>
        </w:rPr>
        <w:t>d, p</w:t>
      </w:r>
      <w:r w:rsidRPr="00456841">
        <w:rPr>
          <w:rFonts w:ascii="Arial" w:hAnsi="Arial" w:cs="Arial"/>
          <w:sz w:val="24"/>
          <w:szCs w:val="24"/>
          <w:lang w:val="es-MX"/>
        </w:rPr>
        <w:t>érdida de la coordinación muscular</w:t>
      </w:r>
      <w:r>
        <w:rPr>
          <w:rFonts w:ascii="Arial" w:hAnsi="Arial" w:cs="Arial"/>
          <w:sz w:val="24"/>
          <w:szCs w:val="24"/>
          <w:lang w:val="es-MX"/>
        </w:rPr>
        <w:t>,</w:t>
      </w:r>
      <w:r w:rsidRPr="00456841">
        <w:rPr>
          <w:rFonts w:ascii="Arial" w:hAnsi="Arial" w:cs="Arial"/>
          <w:sz w:val="24"/>
          <w:szCs w:val="24"/>
          <w:lang w:val="es-MX"/>
        </w:rPr>
        <w:t xml:space="preserve"> </w:t>
      </w:r>
      <w:r>
        <w:rPr>
          <w:rFonts w:ascii="Arial" w:hAnsi="Arial" w:cs="Arial"/>
          <w:sz w:val="24"/>
          <w:szCs w:val="24"/>
          <w:lang w:val="es-MX"/>
        </w:rPr>
        <w:t>náuseas y vómitos, a</w:t>
      </w:r>
      <w:r w:rsidRPr="00456841">
        <w:rPr>
          <w:rFonts w:ascii="Arial" w:hAnsi="Arial" w:cs="Arial"/>
          <w:sz w:val="24"/>
          <w:szCs w:val="24"/>
          <w:lang w:val="es-MX"/>
        </w:rPr>
        <w:t xml:space="preserve">dormecimiento, hormigueos </w:t>
      </w:r>
      <w:r>
        <w:rPr>
          <w:rFonts w:ascii="Arial" w:hAnsi="Arial" w:cs="Arial"/>
          <w:sz w:val="24"/>
          <w:szCs w:val="24"/>
          <w:lang w:val="es-MX"/>
        </w:rPr>
        <w:t>, pulso rápido, d</w:t>
      </w:r>
      <w:r w:rsidRPr="00456841">
        <w:rPr>
          <w:rFonts w:ascii="Arial" w:hAnsi="Arial" w:cs="Arial"/>
          <w:sz w:val="24"/>
          <w:szCs w:val="24"/>
          <w:lang w:val="es-MX"/>
        </w:rPr>
        <w:t>olor intenso localizado</w:t>
      </w:r>
      <w:r>
        <w:rPr>
          <w:rFonts w:ascii="Arial" w:hAnsi="Arial" w:cs="Arial"/>
          <w:sz w:val="24"/>
          <w:szCs w:val="24"/>
          <w:lang w:val="es-MX"/>
        </w:rPr>
        <w:t>, decoloración de la piel, muerte de tejido localizada, h</w:t>
      </w:r>
      <w:r w:rsidRPr="00456841">
        <w:rPr>
          <w:rFonts w:ascii="Arial" w:hAnsi="Arial" w:cs="Arial"/>
          <w:sz w:val="24"/>
          <w:szCs w:val="24"/>
          <w:lang w:val="es-MX"/>
        </w:rPr>
        <w:t>inc</w:t>
      </w:r>
      <w:r>
        <w:rPr>
          <w:rFonts w:ascii="Arial" w:hAnsi="Arial" w:cs="Arial"/>
          <w:sz w:val="24"/>
          <w:szCs w:val="24"/>
          <w:lang w:val="es-MX"/>
        </w:rPr>
        <w:t>hazón en el lugar de la mordida, d</w:t>
      </w:r>
      <w:r w:rsidRPr="00456841">
        <w:rPr>
          <w:rFonts w:ascii="Arial" w:hAnsi="Arial" w:cs="Arial"/>
          <w:sz w:val="24"/>
          <w:szCs w:val="24"/>
          <w:lang w:val="es-MX"/>
        </w:rPr>
        <w:t>ebilida</w:t>
      </w:r>
      <w:r>
        <w:rPr>
          <w:rFonts w:ascii="Arial" w:hAnsi="Arial" w:cs="Arial"/>
          <w:sz w:val="24"/>
          <w:szCs w:val="24"/>
          <w:lang w:val="es-MX"/>
        </w:rPr>
        <w:t>d.</w:t>
      </w:r>
    </w:p>
    <w:p w:rsidR="00E52DDD" w:rsidRPr="00456841" w:rsidRDefault="00E52DDD" w:rsidP="00456841">
      <w:pPr>
        <w:spacing w:before="100" w:beforeAutospacing="1" w:after="100" w:afterAutospacing="1" w:line="240" w:lineRule="auto"/>
        <w:ind w:left="360"/>
        <w:jc w:val="both"/>
        <w:rPr>
          <w:rFonts w:ascii="Arial" w:hAnsi="Arial" w:cs="Arial"/>
          <w:bCs/>
          <w:sz w:val="24"/>
          <w:szCs w:val="24"/>
          <w:lang w:val="es-MX"/>
        </w:rPr>
      </w:pPr>
    </w:p>
    <w:p w:rsidR="00E52DDD" w:rsidRDefault="00E52DDD" w:rsidP="00456841">
      <w:pPr>
        <w:spacing w:before="100" w:beforeAutospacing="1" w:after="100" w:afterAutospacing="1" w:line="240" w:lineRule="auto"/>
        <w:ind w:left="360"/>
        <w:jc w:val="both"/>
        <w:rPr>
          <w:rFonts w:ascii="Arial" w:hAnsi="Arial" w:cs="Arial"/>
          <w:bCs/>
          <w:sz w:val="24"/>
          <w:szCs w:val="24"/>
          <w:lang w:val="es-MX"/>
        </w:rPr>
      </w:pPr>
      <w:r>
        <w:rPr>
          <w:rFonts w:ascii="Arial" w:hAnsi="Arial" w:cs="Arial"/>
          <w:sz w:val="24"/>
          <w:szCs w:val="24"/>
          <w:lang w:val="es-MX"/>
        </w:rPr>
        <w:t>C</w:t>
      </w:r>
      <w:r w:rsidRPr="007F2923">
        <w:rPr>
          <w:rFonts w:ascii="Arial" w:hAnsi="Arial" w:cs="Arial"/>
          <w:bCs/>
          <w:sz w:val="24"/>
          <w:szCs w:val="24"/>
          <w:lang w:val="es-MX"/>
        </w:rPr>
        <w:t xml:space="preserve">onstituyen emergencias médicas </w:t>
      </w:r>
      <w:r>
        <w:rPr>
          <w:rFonts w:ascii="Arial" w:hAnsi="Arial" w:cs="Arial"/>
          <w:bCs/>
          <w:sz w:val="24"/>
          <w:szCs w:val="24"/>
          <w:lang w:val="es-MX"/>
        </w:rPr>
        <w:t xml:space="preserve">y requieren atención inmediata ya que </w:t>
      </w:r>
      <w:r w:rsidRPr="007F2923">
        <w:rPr>
          <w:rFonts w:ascii="Arial" w:hAnsi="Arial" w:cs="Arial"/>
          <w:bCs/>
          <w:sz w:val="24"/>
          <w:szCs w:val="24"/>
          <w:lang w:val="es-MX"/>
        </w:rPr>
        <w:t>pueden ser mortal</w:t>
      </w:r>
      <w:r>
        <w:rPr>
          <w:rFonts w:ascii="Arial" w:hAnsi="Arial" w:cs="Arial"/>
          <w:bCs/>
          <w:sz w:val="24"/>
          <w:szCs w:val="24"/>
          <w:lang w:val="es-MX"/>
        </w:rPr>
        <w:t>es si no se tratan con rapidez.</w:t>
      </w:r>
    </w:p>
    <w:p w:rsidR="00E52DDD" w:rsidRDefault="00E52DDD" w:rsidP="007F2923">
      <w:pPr>
        <w:spacing w:before="100" w:beforeAutospacing="1" w:after="100" w:afterAutospacing="1" w:line="240" w:lineRule="auto"/>
        <w:ind w:left="360"/>
        <w:jc w:val="both"/>
        <w:rPr>
          <w:rFonts w:ascii="Arial" w:hAnsi="Arial" w:cs="Arial"/>
          <w:bCs/>
          <w:sz w:val="24"/>
          <w:szCs w:val="24"/>
          <w:lang w:val="es-MX"/>
        </w:rPr>
      </w:pPr>
      <w:r>
        <w:rPr>
          <w:rFonts w:ascii="Arial" w:hAnsi="Arial" w:cs="Arial"/>
          <w:bCs/>
          <w:sz w:val="24"/>
          <w:szCs w:val="24"/>
          <w:lang w:val="es-MX"/>
        </w:rPr>
        <w:t>El daño severo del tejido local con frecuencia</w:t>
      </w:r>
      <w:r w:rsidRPr="007F2923">
        <w:rPr>
          <w:rFonts w:ascii="Arial" w:hAnsi="Arial" w:cs="Arial"/>
          <w:bCs/>
          <w:sz w:val="24"/>
          <w:szCs w:val="24"/>
          <w:lang w:val="es-MX"/>
        </w:rPr>
        <w:t xml:space="preserve"> requiere cuidado diario.</w:t>
      </w:r>
      <w:r>
        <w:rPr>
          <w:rFonts w:ascii="Arial" w:hAnsi="Arial" w:cs="Arial"/>
          <w:bCs/>
          <w:sz w:val="24"/>
          <w:szCs w:val="24"/>
          <w:lang w:val="es-MX"/>
        </w:rPr>
        <w:t xml:space="preserve"> </w:t>
      </w:r>
    </w:p>
    <w:p w:rsidR="00E52DDD" w:rsidRPr="007F2923" w:rsidRDefault="00E52DDD" w:rsidP="007F2923">
      <w:pPr>
        <w:spacing w:before="100" w:beforeAutospacing="1" w:after="100" w:afterAutospacing="1" w:line="240" w:lineRule="auto"/>
        <w:ind w:left="360"/>
        <w:jc w:val="both"/>
        <w:rPr>
          <w:rFonts w:ascii="Arial" w:hAnsi="Arial" w:cs="Arial"/>
          <w:sz w:val="24"/>
          <w:szCs w:val="24"/>
          <w:lang w:val="es-ES"/>
        </w:rPr>
      </w:pPr>
      <w:r>
        <w:rPr>
          <w:rFonts w:ascii="Arial" w:hAnsi="Arial" w:cs="Arial"/>
          <w:bCs/>
          <w:sz w:val="24"/>
          <w:szCs w:val="24"/>
          <w:lang w:val="es-MX"/>
        </w:rPr>
        <w:t>Debido al tamaño de cuerpo</w:t>
      </w:r>
      <w:r w:rsidRPr="007F2923">
        <w:rPr>
          <w:rFonts w:ascii="Arial" w:hAnsi="Arial" w:cs="Arial"/>
          <w:bCs/>
          <w:sz w:val="24"/>
          <w:szCs w:val="24"/>
          <w:lang w:val="es-MX"/>
        </w:rPr>
        <w:t xml:space="preserve"> los niños tienen el mayor riesgo de muerte o de co</w:t>
      </w:r>
      <w:r>
        <w:rPr>
          <w:rFonts w:ascii="Arial" w:hAnsi="Arial" w:cs="Arial"/>
          <w:bCs/>
          <w:sz w:val="24"/>
          <w:szCs w:val="24"/>
          <w:lang w:val="es-MX"/>
        </w:rPr>
        <w:t>m</w:t>
      </w:r>
      <w:r w:rsidRPr="007F2923">
        <w:rPr>
          <w:rFonts w:ascii="Arial" w:hAnsi="Arial" w:cs="Arial"/>
          <w:bCs/>
          <w:sz w:val="24"/>
          <w:szCs w:val="24"/>
          <w:lang w:val="es-MX"/>
        </w:rPr>
        <w:t>plicaciones graves</w:t>
      </w:r>
      <w:r>
        <w:rPr>
          <w:rFonts w:ascii="Arial" w:hAnsi="Arial" w:cs="Arial"/>
          <w:bCs/>
          <w:sz w:val="24"/>
          <w:szCs w:val="24"/>
          <w:lang w:val="es-MX"/>
        </w:rPr>
        <w:t xml:space="preserve"> </w:t>
      </w:r>
      <w:r w:rsidRPr="007F2923">
        <w:rPr>
          <w:rFonts w:ascii="Arial" w:hAnsi="Arial" w:cs="Arial"/>
          <w:bCs/>
          <w:sz w:val="24"/>
          <w:szCs w:val="24"/>
          <w:lang w:val="es-MX"/>
        </w:rPr>
        <w:t>El antídoto correcto puede salvar la vida de un paciente</w:t>
      </w:r>
    </w:p>
    <w:p w:rsidR="00E52DDD" w:rsidRDefault="00E52DDD" w:rsidP="004B7CFE">
      <w:pPr>
        <w:rPr>
          <w:rFonts w:ascii="Arial" w:hAnsi="Arial"/>
          <w:b/>
          <w:color w:val="FF0000"/>
          <w:sz w:val="24"/>
          <w:szCs w:val="24"/>
        </w:rPr>
      </w:pPr>
      <w:r>
        <w:rPr>
          <w:rFonts w:ascii="Arial" w:hAnsi="Arial"/>
          <w:b/>
          <w:color w:val="FF0000"/>
          <w:sz w:val="24"/>
          <w:szCs w:val="24"/>
        </w:rPr>
        <w:t xml:space="preserve">¿Qué </w:t>
      </w:r>
      <w:r w:rsidRPr="00E566D1">
        <w:rPr>
          <w:rFonts w:ascii="Arial" w:hAnsi="Arial"/>
          <w:b/>
          <w:color w:val="FF0000"/>
          <w:sz w:val="24"/>
          <w:szCs w:val="24"/>
        </w:rPr>
        <w:t xml:space="preserve"> debe hacer?</w:t>
      </w:r>
    </w:p>
    <w:p w:rsidR="00E52DDD" w:rsidRPr="006F19C1" w:rsidRDefault="00E52DDD" w:rsidP="006F19C1">
      <w:pPr>
        <w:numPr>
          <w:ilvl w:val="0"/>
          <w:numId w:val="100"/>
        </w:numPr>
        <w:rPr>
          <w:rFonts w:ascii="Arial" w:hAnsi="Arial"/>
          <w:sz w:val="24"/>
          <w:szCs w:val="24"/>
          <w:lang w:val="es-MX"/>
        </w:rPr>
      </w:pPr>
      <w:r w:rsidRPr="00456841">
        <w:rPr>
          <w:rFonts w:ascii="Arial" w:hAnsi="Arial"/>
          <w:sz w:val="24"/>
          <w:szCs w:val="24"/>
          <w:lang w:val="es-MX"/>
        </w:rPr>
        <w:t>Es preciso mantener a la víctima calmada, brindándole la seguridad de que las mordeduras se pueden tratar en forma efectiva en una sala de emergencia</w:t>
      </w:r>
      <w:r>
        <w:rPr>
          <w:rFonts w:ascii="Arial" w:hAnsi="Arial"/>
          <w:sz w:val="24"/>
          <w:szCs w:val="24"/>
          <w:lang w:val="es-MX"/>
        </w:rPr>
        <w:t>.</w:t>
      </w:r>
    </w:p>
    <w:p w:rsidR="00E52DDD" w:rsidRDefault="00E52DDD" w:rsidP="00456841">
      <w:pPr>
        <w:numPr>
          <w:ilvl w:val="0"/>
          <w:numId w:val="100"/>
        </w:numPr>
        <w:rPr>
          <w:rFonts w:ascii="Arial" w:hAnsi="Arial"/>
          <w:sz w:val="24"/>
          <w:szCs w:val="24"/>
          <w:lang w:val="es-MX"/>
        </w:rPr>
      </w:pPr>
      <w:r w:rsidRPr="006F19C1">
        <w:rPr>
          <w:rFonts w:ascii="Arial" w:hAnsi="Arial"/>
          <w:sz w:val="24"/>
          <w:szCs w:val="24"/>
          <w:lang w:val="es-MX"/>
        </w:rPr>
        <w:t xml:space="preserve">Se recomienda llevar la serpiente muerta al centro médico, únicamente si esto no ofrece riesgos de sufrir otra lesión. </w:t>
      </w:r>
      <w:r>
        <w:rPr>
          <w:rFonts w:ascii="Arial" w:hAnsi="Arial"/>
          <w:sz w:val="24"/>
          <w:szCs w:val="24"/>
          <w:lang w:val="es-MX"/>
        </w:rPr>
        <w:t xml:space="preserve"> </w:t>
      </w:r>
      <w:r w:rsidRPr="006F19C1">
        <w:rPr>
          <w:rFonts w:ascii="Arial" w:hAnsi="Arial"/>
          <w:sz w:val="24"/>
          <w:szCs w:val="24"/>
          <w:lang w:val="es-MX"/>
        </w:rPr>
        <w:t>No se debe perder tiempo tratando de cazar la serpiente ni arriesgarse a recibir otra mordedura en caso de que no sea fácil matarla. Se debe tener mucho cuidado con la cabeza de la serpiente cuando se la está transportando, ya que estos animales aún muertos pueden morder por reflejo hasta por una hora</w:t>
      </w:r>
      <w:r>
        <w:rPr>
          <w:rFonts w:ascii="Arial" w:hAnsi="Arial"/>
          <w:sz w:val="24"/>
          <w:szCs w:val="24"/>
          <w:lang w:val="es-MX"/>
        </w:rPr>
        <w:t>.</w:t>
      </w:r>
    </w:p>
    <w:p w:rsidR="00E52DDD" w:rsidRPr="00456841" w:rsidRDefault="00E52DDD" w:rsidP="00456841">
      <w:pPr>
        <w:numPr>
          <w:ilvl w:val="0"/>
          <w:numId w:val="100"/>
        </w:numPr>
        <w:rPr>
          <w:rFonts w:ascii="Arial" w:hAnsi="Arial"/>
          <w:sz w:val="24"/>
          <w:szCs w:val="24"/>
          <w:lang w:val="es-MX"/>
        </w:rPr>
      </w:pPr>
      <w:r w:rsidRPr="00456841">
        <w:rPr>
          <w:rFonts w:ascii="Arial" w:hAnsi="Arial"/>
          <w:sz w:val="24"/>
          <w:szCs w:val="24"/>
          <w:lang w:val="es-MX"/>
        </w:rPr>
        <w:t>Se recomienda restringir el movimiento y mantener el área afectada debajo del nivel del corazón para reducir el flujo del veneno.</w:t>
      </w:r>
    </w:p>
    <w:p w:rsidR="00E52DDD" w:rsidRPr="00456841" w:rsidRDefault="00E52DDD" w:rsidP="00456841">
      <w:pPr>
        <w:numPr>
          <w:ilvl w:val="0"/>
          <w:numId w:val="99"/>
        </w:numPr>
        <w:rPr>
          <w:rFonts w:ascii="Arial" w:hAnsi="Arial"/>
          <w:sz w:val="24"/>
          <w:szCs w:val="24"/>
          <w:lang w:val="es-MX"/>
        </w:rPr>
      </w:pPr>
      <w:r w:rsidRPr="00456841">
        <w:rPr>
          <w:rFonts w:ascii="Arial" w:hAnsi="Arial"/>
          <w:sz w:val="24"/>
          <w:szCs w:val="24"/>
          <w:lang w:val="es-MX"/>
        </w:rPr>
        <w:t>Se deben quitar los anillos</w:t>
      </w:r>
      <w:r>
        <w:rPr>
          <w:rFonts w:ascii="Arial" w:hAnsi="Arial"/>
          <w:sz w:val="24"/>
          <w:szCs w:val="24"/>
          <w:lang w:val="es-MX"/>
        </w:rPr>
        <w:t xml:space="preserve">, reloj, aflojar el cinturón y la ropa, retirar los zapatos y </w:t>
      </w:r>
      <w:r w:rsidRPr="00456841">
        <w:rPr>
          <w:rFonts w:ascii="Arial" w:hAnsi="Arial"/>
          <w:sz w:val="24"/>
          <w:szCs w:val="24"/>
          <w:lang w:val="es-MX"/>
        </w:rPr>
        <w:t>cualquier otro objeto constrictivo pues el área afectada puede hincharse. Se aconseja colocar una férula suelta que ayude a restringir el movimiento en esa área.</w:t>
      </w:r>
    </w:p>
    <w:p w:rsidR="00E52DDD" w:rsidRPr="00456841" w:rsidRDefault="00E52DDD" w:rsidP="00456841">
      <w:pPr>
        <w:numPr>
          <w:ilvl w:val="0"/>
          <w:numId w:val="99"/>
        </w:numPr>
        <w:rPr>
          <w:rFonts w:ascii="Arial" w:hAnsi="Arial"/>
          <w:color w:val="FF0000"/>
          <w:sz w:val="24"/>
          <w:szCs w:val="24"/>
        </w:rPr>
      </w:pPr>
      <w:r w:rsidRPr="00456841">
        <w:rPr>
          <w:rFonts w:ascii="Arial" w:hAnsi="Arial"/>
          <w:sz w:val="24"/>
          <w:szCs w:val="24"/>
          <w:lang w:val="es-MX"/>
        </w:rPr>
        <w:t>Si el área de la mordedura comienza a hincharse y a cambiar de color, es probable que la serpiente haya sido venenosa</w:t>
      </w:r>
      <w:r w:rsidRPr="00456841">
        <w:rPr>
          <w:rFonts w:ascii="Arial" w:hAnsi="Arial"/>
          <w:color w:val="FF0000"/>
          <w:sz w:val="24"/>
          <w:szCs w:val="24"/>
          <w:lang w:val="es-MX"/>
        </w:rPr>
        <w:t>.</w:t>
      </w:r>
    </w:p>
    <w:p w:rsidR="00E52DDD" w:rsidRDefault="00E52DDD" w:rsidP="006F19C1">
      <w:pPr>
        <w:numPr>
          <w:ilvl w:val="0"/>
          <w:numId w:val="69"/>
        </w:numPr>
        <w:rPr>
          <w:rFonts w:ascii="Arial" w:hAnsi="Arial"/>
          <w:sz w:val="24"/>
          <w:szCs w:val="24"/>
          <w:lang w:val="es-MX"/>
        </w:rPr>
      </w:pPr>
      <w:r w:rsidRPr="006F19C1">
        <w:rPr>
          <w:rFonts w:ascii="Arial" w:hAnsi="Arial"/>
          <w:sz w:val="24"/>
          <w:szCs w:val="24"/>
          <w:lang w:val="es-MX"/>
        </w:rPr>
        <w:t xml:space="preserve">Si aparecen signos de shock, como la palidez, es preciso acostar a la víctima, levantar sus pies a más o menos </w:t>
      </w:r>
      <w:smartTag w:uri="urn:schemas-microsoft-com:office:smarttags" w:element="metricconverter">
        <w:smartTagPr>
          <w:attr w:name="ProductID" w:val="30 cm"/>
        </w:smartTagPr>
        <w:r w:rsidRPr="006F19C1">
          <w:rPr>
            <w:rFonts w:ascii="Arial" w:hAnsi="Arial"/>
            <w:sz w:val="24"/>
            <w:szCs w:val="24"/>
            <w:lang w:val="es-MX"/>
          </w:rPr>
          <w:t>30 cm</w:t>
        </w:r>
      </w:smartTag>
      <w:r w:rsidRPr="006F19C1">
        <w:rPr>
          <w:rFonts w:ascii="Arial" w:hAnsi="Arial"/>
          <w:sz w:val="24"/>
          <w:szCs w:val="24"/>
          <w:lang w:val="es-MX"/>
        </w:rPr>
        <w:t xml:space="preserve">  de </w:t>
      </w:r>
      <w:r>
        <w:rPr>
          <w:rFonts w:ascii="Arial" w:hAnsi="Arial"/>
          <w:sz w:val="24"/>
          <w:szCs w:val="24"/>
          <w:lang w:val="es-MX"/>
        </w:rPr>
        <w:t>altura y cubrirla con una manta</w:t>
      </w:r>
      <w:r w:rsidRPr="006F19C1">
        <w:rPr>
          <w:rFonts w:ascii="Arial" w:hAnsi="Arial"/>
          <w:sz w:val="24"/>
          <w:szCs w:val="24"/>
          <w:lang w:val="es-MX"/>
        </w:rPr>
        <w:t>.</w:t>
      </w:r>
    </w:p>
    <w:p w:rsidR="00E52DDD" w:rsidRDefault="00E52DDD" w:rsidP="006F19C1">
      <w:pPr>
        <w:rPr>
          <w:rFonts w:ascii="Arial" w:hAnsi="Arial"/>
          <w:sz w:val="24"/>
          <w:szCs w:val="24"/>
          <w:lang w:val="es-MX"/>
        </w:rPr>
      </w:pPr>
    </w:p>
    <w:p w:rsidR="00E52DDD" w:rsidRPr="006F19C1" w:rsidRDefault="00E52DDD" w:rsidP="006F19C1">
      <w:pPr>
        <w:jc w:val="center"/>
        <w:rPr>
          <w:rFonts w:ascii="Arial" w:hAnsi="Arial"/>
          <w:sz w:val="24"/>
          <w:szCs w:val="24"/>
          <w:lang w:val="es-MX"/>
        </w:rPr>
      </w:pPr>
      <w:r w:rsidRPr="001D7261">
        <w:rPr>
          <w:rFonts w:ascii="Arial" w:hAnsi="Arial"/>
          <w:sz w:val="24"/>
          <w:szCs w:val="24"/>
          <w:lang w:val="es-MX"/>
        </w:rPr>
        <w:pict>
          <v:shape id="_x0000_i1050" type="#_x0000_t75" alt="Shock" style="width:267pt;height:193.5pt;mso-position-horizontal-relative:char;mso-position-vertical-relative:line">
            <v:imagedata r:id="rId36" o:title="" cropbottom="5420f" gain="74473f"/>
          </v:shape>
        </w:pict>
      </w:r>
    </w:p>
    <w:p w:rsidR="00E52DDD" w:rsidRDefault="00E52DDD" w:rsidP="006F19C1">
      <w:pPr>
        <w:ind w:left="360"/>
        <w:rPr>
          <w:rFonts w:ascii="Arial" w:hAnsi="Arial"/>
          <w:sz w:val="24"/>
          <w:szCs w:val="24"/>
        </w:rPr>
      </w:pPr>
    </w:p>
    <w:p w:rsidR="00E52DDD" w:rsidRDefault="00E52DDD" w:rsidP="006F19C1">
      <w:pPr>
        <w:rPr>
          <w:rFonts w:ascii="Arial" w:hAnsi="Arial"/>
          <w:sz w:val="24"/>
          <w:szCs w:val="24"/>
        </w:rPr>
      </w:pPr>
    </w:p>
    <w:p w:rsidR="00E52DDD" w:rsidRDefault="00E52DDD" w:rsidP="006F19C1">
      <w:pPr>
        <w:numPr>
          <w:ilvl w:val="0"/>
          <w:numId w:val="69"/>
        </w:numPr>
        <w:rPr>
          <w:rFonts w:ascii="Arial" w:hAnsi="Arial"/>
          <w:sz w:val="24"/>
          <w:szCs w:val="24"/>
        </w:rPr>
      </w:pPr>
      <w:r>
        <w:rPr>
          <w:rFonts w:ascii="Arial" w:hAnsi="Arial"/>
          <w:sz w:val="24"/>
          <w:szCs w:val="24"/>
        </w:rPr>
        <w:t xml:space="preserve">De acuerdo al estado de la víctima llamar al SEM o trasladarla </w:t>
      </w:r>
      <w:r w:rsidRPr="00EF26C4">
        <w:rPr>
          <w:rFonts w:ascii="Arial" w:hAnsi="Arial"/>
          <w:sz w:val="24"/>
          <w:szCs w:val="24"/>
        </w:rPr>
        <w:t>rápidamente a un centro donde pueda recibir el tratamiento</w:t>
      </w:r>
      <w:r>
        <w:rPr>
          <w:rFonts w:ascii="Arial" w:hAnsi="Arial"/>
          <w:sz w:val="24"/>
          <w:szCs w:val="24"/>
        </w:rPr>
        <w:t xml:space="preserve"> </w:t>
      </w:r>
    </w:p>
    <w:p w:rsidR="00E52DDD" w:rsidRPr="00EF26C4" w:rsidRDefault="00E52DDD" w:rsidP="006F19C1">
      <w:pPr>
        <w:rPr>
          <w:rFonts w:ascii="Arial" w:hAnsi="Arial"/>
          <w:sz w:val="24"/>
          <w:szCs w:val="24"/>
        </w:rPr>
      </w:pPr>
    </w:p>
    <w:p w:rsidR="00E52DDD" w:rsidRPr="00E566D1" w:rsidRDefault="00E52DDD" w:rsidP="00C773C7">
      <w:pPr>
        <w:rPr>
          <w:rFonts w:ascii="Arial" w:hAnsi="Arial"/>
          <w:b/>
          <w:color w:val="FF0000"/>
          <w:sz w:val="24"/>
          <w:szCs w:val="24"/>
        </w:rPr>
      </w:pPr>
      <w:r>
        <w:rPr>
          <w:rFonts w:ascii="Arial" w:hAnsi="Arial"/>
          <w:b/>
          <w:color w:val="FF0000"/>
          <w:sz w:val="24"/>
          <w:szCs w:val="24"/>
        </w:rPr>
        <w:t>Lo que no debe hacer:</w:t>
      </w:r>
    </w:p>
    <w:p w:rsidR="00E52DDD" w:rsidRDefault="00E52DDD" w:rsidP="00C773C7">
      <w:pPr>
        <w:numPr>
          <w:ilvl w:val="0"/>
          <w:numId w:val="70"/>
        </w:numPr>
        <w:rPr>
          <w:rFonts w:ascii="Arial" w:hAnsi="Arial"/>
          <w:sz w:val="24"/>
          <w:szCs w:val="24"/>
        </w:rPr>
      </w:pPr>
      <w:r w:rsidRPr="00EF26C4">
        <w:rPr>
          <w:rFonts w:ascii="Arial" w:hAnsi="Arial"/>
          <w:sz w:val="24"/>
          <w:szCs w:val="24"/>
        </w:rPr>
        <w:t>No lavar la herida, ni aplicar antisépticos</w:t>
      </w:r>
      <w:r>
        <w:rPr>
          <w:rFonts w:ascii="Arial" w:hAnsi="Arial"/>
          <w:sz w:val="24"/>
          <w:szCs w:val="24"/>
        </w:rPr>
        <w:t>.</w:t>
      </w:r>
    </w:p>
    <w:p w:rsidR="00E52DDD" w:rsidRPr="006F19C1" w:rsidRDefault="00E52DDD" w:rsidP="006F19C1">
      <w:pPr>
        <w:numPr>
          <w:ilvl w:val="0"/>
          <w:numId w:val="70"/>
        </w:numPr>
        <w:rPr>
          <w:rFonts w:ascii="Arial" w:hAnsi="Arial"/>
          <w:sz w:val="24"/>
          <w:szCs w:val="24"/>
          <w:lang w:val="es-MX"/>
        </w:rPr>
      </w:pPr>
      <w:r>
        <w:rPr>
          <w:rFonts w:ascii="Arial" w:hAnsi="Arial"/>
          <w:sz w:val="24"/>
          <w:szCs w:val="24"/>
          <w:lang w:val="es-MX"/>
        </w:rPr>
        <w:t>NO p</w:t>
      </w:r>
      <w:r w:rsidRPr="006F19C1">
        <w:rPr>
          <w:rFonts w:ascii="Arial" w:hAnsi="Arial"/>
          <w:sz w:val="24"/>
          <w:szCs w:val="24"/>
          <w:lang w:val="es-MX"/>
        </w:rPr>
        <w:t>ermitir que la víct</w:t>
      </w:r>
      <w:r>
        <w:rPr>
          <w:rFonts w:ascii="Arial" w:hAnsi="Arial"/>
          <w:sz w:val="24"/>
          <w:szCs w:val="24"/>
          <w:lang w:val="es-MX"/>
        </w:rPr>
        <w:t>ima se mueva mucho</w:t>
      </w:r>
      <w:r w:rsidRPr="006F19C1">
        <w:rPr>
          <w:rFonts w:ascii="Arial" w:hAnsi="Arial"/>
          <w:sz w:val="24"/>
          <w:szCs w:val="24"/>
          <w:lang w:val="es-MX"/>
        </w:rPr>
        <w:t xml:space="preserve">. Si es necesario, se la debe llevar en brazos hacia un sitio seguro. </w:t>
      </w:r>
    </w:p>
    <w:p w:rsidR="00E52DDD" w:rsidRPr="006F19C1" w:rsidRDefault="00E52DDD" w:rsidP="006F19C1">
      <w:pPr>
        <w:numPr>
          <w:ilvl w:val="0"/>
          <w:numId w:val="70"/>
        </w:numPr>
        <w:rPr>
          <w:rFonts w:ascii="Arial" w:hAnsi="Arial"/>
          <w:sz w:val="24"/>
          <w:szCs w:val="24"/>
          <w:lang w:val="es-MX"/>
        </w:rPr>
      </w:pPr>
      <w:r>
        <w:rPr>
          <w:rFonts w:ascii="Arial" w:hAnsi="Arial"/>
          <w:sz w:val="24"/>
          <w:szCs w:val="24"/>
          <w:lang w:val="es-MX"/>
        </w:rPr>
        <w:t>NO aplicar torniquetes ni hacer ligaduras.</w:t>
      </w:r>
    </w:p>
    <w:p w:rsidR="00E52DDD" w:rsidRPr="006F19C1" w:rsidRDefault="00E52DDD" w:rsidP="006F19C1">
      <w:pPr>
        <w:numPr>
          <w:ilvl w:val="0"/>
          <w:numId w:val="70"/>
        </w:numPr>
        <w:rPr>
          <w:rFonts w:ascii="Arial" w:hAnsi="Arial"/>
          <w:sz w:val="24"/>
          <w:szCs w:val="24"/>
          <w:lang w:val="es-MX"/>
        </w:rPr>
      </w:pPr>
      <w:r>
        <w:rPr>
          <w:rFonts w:ascii="Arial" w:hAnsi="Arial"/>
          <w:sz w:val="24"/>
          <w:szCs w:val="24"/>
          <w:lang w:val="es-MX"/>
        </w:rPr>
        <w:t>NO a</w:t>
      </w:r>
      <w:r w:rsidRPr="006F19C1">
        <w:rPr>
          <w:rFonts w:ascii="Arial" w:hAnsi="Arial"/>
          <w:sz w:val="24"/>
          <w:szCs w:val="24"/>
          <w:lang w:val="es-MX"/>
        </w:rPr>
        <w:t xml:space="preserve">plicar compresas frías en el lugar de la mordedura. </w:t>
      </w:r>
    </w:p>
    <w:p w:rsidR="00E52DDD" w:rsidRPr="006F19C1" w:rsidRDefault="00E52DDD" w:rsidP="006F19C1">
      <w:pPr>
        <w:numPr>
          <w:ilvl w:val="0"/>
          <w:numId w:val="70"/>
        </w:numPr>
        <w:rPr>
          <w:rFonts w:ascii="Arial" w:hAnsi="Arial"/>
          <w:sz w:val="24"/>
          <w:szCs w:val="24"/>
          <w:lang w:val="es-MX"/>
        </w:rPr>
      </w:pPr>
      <w:r>
        <w:rPr>
          <w:rFonts w:ascii="Arial" w:hAnsi="Arial"/>
          <w:sz w:val="24"/>
          <w:szCs w:val="24"/>
          <w:lang w:val="es-MX"/>
        </w:rPr>
        <w:t>NO c</w:t>
      </w:r>
      <w:r w:rsidRPr="006F19C1">
        <w:rPr>
          <w:rFonts w:ascii="Arial" w:hAnsi="Arial"/>
          <w:sz w:val="24"/>
          <w:szCs w:val="24"/>
          <w:lang w:val="es-MX"/>
        </w:rPr>
        <w:t xml:space="preserve">ortar el área de la mordedura con un cuchillo o con una cuchilla de afeitar. </w:t>
      </w:r>
    </w:p>
    <w:p w:rsidR="00E52DDD" w:rsidRPr="006F19C1" w:rsidRDefault="00E52DDD" w:rsidP="006F19C1">
      <w:pPr>
        <w:numPr>
          <w:ilvl w:val="0"/>
          <w:numId w:val="70"/>
        </w:numPr>
        <w:rPr>
          <w:rFonts w:ascii="Arial" w:hAnsi="Arial"/>
          <w:sz w:val="24"/>
          <w:szCs w:val="24"/>
          <w:lang w:val="es-MX"/>
        </w:rPr>
      </w:pPr>
      <w:r>
        <w:rPr>
          <w:rFonts w:ascii="Arial" w:hAnsi="Arial"/>
          <w:sz w:val="24"/>
          <w:szCs w:val="24"/>
          <w:lang w:val="es-MX"/>
        </w:rPr>
        <w:t>NO d</w:t>
      </w:r>
      <w:r w:rsidRPr="006F19C1">
        <w:rPr>
          <w:rFonts w:ascii="Arial" w:hAnsi="Arial"/>
          <w:sz w:val="24"/>
          <w:szCs w:val="24"/>
          <w:lang w:val="es-MX"/>
        </w:rPr>
        <w:t xml:space="preserve">ar estimulantes ni medicamentos para el dolor a la víctima, a menos que sea indicado por el médico. </w:t>
      </w:r>
    </w:p>
    <w:p w:rsidR="00E52DDD" w:rsidRPr="006F19C1" w:rsidRDefault="00E52DDD" w:rsidP="006F19C1">
      <w:pPr>
        <w:numPr>
          <w:ilvl w:val="0"/>
          <w:numId w:val="70"/>
        </w:numPr>
        <w:rPr>
          <w:rFonts w:ascii="Arial" w:hAnsi="Arial"/>
          <w:sz w:val="24"/>
          <w:szCs w:val="24"/>
          <w:lang w:val="es-MX"/>
        </w:rPr>
      </w:pPr>
      <w:r>
        <w:rPr>
          <w:rFonts w:ascii="Arial" w:hAnsi="Arial"/>
          <w:sz w:val="24"/>
          <w:szCs w:val="24"/>
          <w:lang w:val="es-MX"/>
        </w:rPr>
        <w:t>NO a</w:t>
      </w:r>
      <w:r w:rsidRPr="006F19C1">
        <w:rPr>
          <w:rFonts w:ascii="Arial" w:hAnsi="Arial"/>
          <w:sz w:val="24"/>
          <w:szCs w:val="24"/>
          <w:lang w:val="es-MX"/>
        </w:rPr>
        <w:t xml:space="preserve">dministrar a la víctima ningún alimento ni líquido por vía oral. </w:t>
      </w:r>
    </w:p>
    <w:p w:rsidR="00E52DDD" w:rsidRPr="006F19C1" w:rsidRDefault="00E52DDD" w:rsidP="006F19C1">
      <w:pPr>
        <w:numPr>
          <w:ilvl w:val="0"/>
          <w:numId w:val="70"/>
        </w:numPr>
        <w:rPr>
          <w:rFonts w:ascii="Arial" w:hAnsi="Arial"/>
          <w:sz w:val="24"/>
          <w:szCs w:val="24"/>
          <w:lang w:val="es-MX"/>
        </w:rPr>
      </w:pPr>
      <w:r>
        <w:rPr>
          <w:rFonts w:ascii="Arial" w:hAnsi="Arial"/>
          <w:sz w:val="24"/>
          <w:szCs w:val="24"/>
          <w:lang w:val="es-MX"/>
        </w:rPr>
        <w:t>NO l</w:t>
      </w:r>
      <w:r w:rsidRPr="006F19C1">
        <w:rPr>
          <w:rFonts w:ascii="Arial" w:hAnsi="Arial"/>
          <w:sz w:val="24"/>
          <w:szCs w:val="24"/>
          <w:lang w:val="es-MX"/>
        </w:rPr>
        <w:t xml:space="preserve">evantar el lugar de la mordida por encima del nivel del corazón de la víctima. </w:t>
      </w:r>
    </w:p>
    <w:p w:rsidR="00E52DDD" w:rsidRPr="006F19C1" w:rsidRDefault="00E52DDD" w:rsidP="006F19C1">
      <w:pPr>
        <w:numPr>
          <w:ilvl w:val="0"/>
          <w:numId w:val="70"/>
        </w:numPr>
        <w:rPr>
          <w:rFonts w:ascii="Arial" w:hAnsi="Arial"/>
          <w:sz w:val="24"/>
          <w:szCs w:val="24"/>
          <w:lang w:val="es-MX"/>
        </w:rPr>
      </w:pPr>
      <w:r>
        <w:rPr>
          <w:rFonts w:ascii="Arial" w:hAnsi="Arial"/>
          <w:sz w:val="24"/>
          <w:szCs w:val="24"/>
          <w:lang w:val="es-MX"/>
        </w:rPr>
        <w:t>NO t</w:t>
      </w:r>
      <w:r w:rsidRPr="006F19C1">
        <w:rPr>
          <w:rFonts w:ascii="Arial" w:hAnsi="Arial"/>
          <w:sz w:val="24"/>
          <w:szCs w:val="24"/>
          <w:lang w:val="es-MX"/>
        </w:rPr>
        <w:t xml:space="preserve">ratar de succionar el veneno con la boca. </w:t>
      </w:r>
    </w:p>
    <w:p w:rsidR="00E52DDD" w:rsidRDefault="00E52DDD" w:rsidP="00095FD3">
      <w:pPr>
        <w:pStyle w:val="NormalWeb"/>
        <w:numPr>
          <w:ilvl w:val="1"/>
          <w:numId w:val="70"/>
        </w:numPr>
        <w:ind w:hanging="1080"/>
        <w:jc w:val="both"/>
        <w:rPr>
          <w:rFonts w:ascii="Arial" w:hAnsi="Arial" w:cs="Arial"/>
          <w:b/>
          <w:i/>
          <w:color w:val="FF0000"/>
          <w:u w:val="single"/>
        </w:rPr>
      </w:pPr>
      <w:r w:rsidRPr="00D36A46">
        <w:rPr>
          <w:rFonts w:ascii="Arial" w:hAnsi="Arial" w:cs="Arial"/>
          <w:b/>
          <w:i/>
          <w:color w:val="FF0000"/>
          <w:u w:val="single"/>
        </w:rPr>
        <w:t>ENFERMEDADES NO TRAUMATICAS:</w:t>
      </w:r>
    </w:p>
    <w:p w:rsidR="00E52DDD" w:rsidRPr="00EF26C4" w:rsidRDefault="00E52DDD" w:rsidP="001E4DBE">
      <w:pPr>
        <w:pStyle w:val="NormalWeb"/>
        <w:jc w:val="both"/>
        <w:rPr>
          <w:rFonts w:ascii="Arial" w:hAnsi="Arial" w:cs="Arial"/>
        </w:rPr>
      </w:pPr>
      <w:r w:rsidRPr="00EF26C4">
        <w:rPr>
          <w:rFonts w:ascii="Arial" w:hAnsi="Arial" w:cs="Arial"/>
        </w:rPr>
        <w:t>Las enfermedades de aparición súbita (ataque cerebrovascular,  crisis asmática, descompensación diabética, convulsiones, etc.) pueden poner en riesgo la vida de una persona en pocos minutos si se les resta importancia a los signos y los síntomas que las preceden. La atención de estas enfermedades sigue los mismos lineamientos que las demás emergencias.</w:t>
      </w:r>
    </w:p>
    <w:p w:rsidR="00E52DDD" w:rsidRPr="00EF26C4" w:rsidRDefault="00E52DDD" w:rsidP="001E4DBE">
      <w:pPr>
        <w:pStyle w:val="NormalWeb"/>
        <w:jc w:val="both"/>
        <w:rPr>
          <w:rFonts w:ascii="Arial" w:hAnsi="Arial" w:cs="Arial"/>
        </w:rPr>
      </w:pPr>
      <w:r w:rsidRPr="00EF26C4">
        <w:rPr>
          <w:rFonts w:ascii="Arial" w:hAnsi="Arial" w:cs="Arial"/>
        </w:rPr>
        <w:t>Las señales de una enfermedad de aparición súbita que deben ser tenidas en cuenta son:</w:t>
      </w:r>
    </w:p>
    <w:p w:rsidR="00E52DDD" w:rsidRPr="00EF26C4" w:rsidRDefault="00E52DDD" w:rsidP="001E4DBE">
      <w:pPr>
        <w:numPr>
          <w:ilvl w:val="0"/>
          <w:numId w:val="57"/>
        </w:numPr>
        <w:spacing w:before="100" w:beforeAutospacing="1" w:after="100" w:afterAutospacing="1" w:line="240" w:lineRule="auto"/>
        <w:jc w:val="both"/>
        <w:rPr>
          <w:rFonts w:ascii="Arial" w:hAnsi="Arial"/>
          <w:sz w:val="24"/>
          <w:szCs w:val="24"/>
        </w:rPr>
      </w:pPr>
      <w:r w:rsidRPr="00EF26C4">
        <w:rPr>
          <w:rFonts w:ascii="Arial" w:hAnsi="Arial"/>
          <w:sz w:val="24"/>
          <w:szCs w:val="24"/>
        </w:rPr>
        <w:t>Cambios en el estado de conciencia,</w:t>
      </w:r>
      <w:r>
        <w:rPr>
          <w:rFonts w:ascii="Arial" w:hAnsi="Arial"/>
          <w:sz w:val="24"/>
          <w:szCs w:val="24"/>
        </w:rPr>
        <w:t xml:space="preserve"> sensación de mareo, debilidad, dificultad para hablar.</w:t>
      </w:r>
    </w:p>
    <w:p w:rsidR="00E52DDD" w:rsidRPr="00EF26C4" w:rsidRDefault="00E52DDD" w:rsidP="001E4DBE">
      <w:pPr>
        <w:numPr>
          <w:ilvl w:val="0"/>
          <w:numId w:val="57"/>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Fiebre </w:t>
      </w:r>
    </w:p>
    <w:p w:rsidR="00E52DDD" w:rsidRPr="00EF26C4" w:rsidRDefault="00E52DDD" w:rsidP="001E4DBE">
      <w:pPr>
        <w:numPr>
          <w:ilvl w:val="0"/>
          <w:numId w:val="57"/>
        </w:numPr>
        <w:spacing w:before="100" w:beforeAutospacing="1" w:after="100" w:afterAutospacing="1" w:line="240" w:lineRule="auto"/>
        <w:jc w:val="both"/>
        <w:rPr>
          <w:rFonts w:ascii="Arial" w:hAnsi="Arial"/>
          <w:sz w:val="24"/>
          <w:szCs w:val="24"/>
        </w:rPr>
      </w:pPr>
      <w:r w:rsidRPr="00EF26C4">
        <w:rPr>
          <w:rFonts w:ascii="Arial" w:hAnsi="Arial"/>
          <w:sz w:val="24"/>
          <w:szCs w:val="24"/>
        </w:rPr>
        <w:t>Convulsiones.</w:t>
      </w:r>
    </w:p>
    <w:p w:rsidR="00E52DDD" w:rsidRPr="00EF26C4" w:rsidRDefault="00E52DDD" w:rsidP="001E4DBE">
      <w:pPr>
        <w:numPr>
          <w:ilvl w:val="0"/>
          <w:numId w:val="57"/>
        </w:numPr>
        <w:spacing w:before="100" w:beforeAutospacing="1" w:after="100" w:afterAutospacing="1" w:line="240" w:lineRule="auto"/>
        <w:jc w:val="both"/>
        <w:rPr>
          <w:rFonts w:ascii="Arial" w:hAnsi="Arial"/>
          <w:sz w:val="24"/>
          <w:szCs w:val="24"/>
        </w:rPr>
      </w:pPr>
      <w:r w:rsidRPr="00EF26C4">
        <w:rPr>
          <w:rFonts w:ascii="Arial" w:hAnsi="Arial"/>
          <w:sz w:val="24"/>
          <w:szCs w:val="24"/>
        </w:rPr>
        <w:t>Cefaleas (dolor de cabeza).</w:t>
      </w:r>
    </w:p>
    <w:p w:rsidR="00E52DDD" w:rsidRPr="00EF26C4" w:rsidRDefault="00E52DDD" w:rsidP="001E4DBE">
      <w:pPr>
        <w:numPr>
          <w:ilvl w:val="0"/>
          <w:numId w:val="57"/>
        </w:numPr>
        <w:spacing w:before="100" w:beforeAutospacing="1" w:after="100" w:afterAutospacing="1" w:line="240" w:lineRule="auto"/>
        <w:jc w:val="both"/>
        <w:rPr>
          <w:rFonts w:ascii="Arial" w:hAnsi="Arial"/>
          <w:sz w:val="24"/>
          <w:szCs w:val="24"/>
        </w:rPr>
      </w:pPr>
      <w:r w:rsidRPr="00EF26C4">
        <w:rPr>
          <w:rFonts w:ascii="Arial" w:hAnsi="Arial"/>
          <w:sz w:val="24"/>
          <w:szCs w:val="24"/>
        </w:rPr>
        <w:t>Dolor.</w:t>
      </w:r>
    </w:p>
    <w:p w:rsidR="00E52DDD" w:rsidRPr="00EF26C4" w:rsidRDefault="00E52DDD" w:rsidP="001E4DBE">
      <w:pPr>
        <w:numPr>
          <w:ilvl w:val="0"/>
          <w:numId w:val="57"/>
        </w:numPr>
        <w:spacing w:before="100" w:beforeAutospacing="1" w:after="100" w:afterAutospacing="1" w:line="240" w:lineRule="auto"/>
        <w:jc w:val="both"/>
        <w:rPr>
          <w:rFonts w:ascii="Arial" w:hAnsi="Arial"/>
          <w:sz w:val="24"/>
          <w:szCs w:val="24"/>
        </w:rPr>
      </w:pPr>
      <w:r w:rsidRPr="00EF26C4">
        <w:rPr>
          <w:rFonts w:ascii="Arial" w:hAnsi="Arial"/>
          <w:sz w:val="24"/>
          <w:szCs w:val="24"/>
        </w:rPr>
        <w:t>Cambios en el color de la piel (pálida, enrojecida, sudorosa o azulada).</w:t>
      </w:r>
    </w:p>
    <w:p w:rsidR="00E52DDD" w:rsidRPr="00EF26C4" w:rsidRDefault="00E52DDD" w:rsidP="001E4DBE">
      <w:pPr>
        <w:numPr>
          <w:ilvl w:val="0"/>
          <w:numId w:val="57"/>
        </w:numPr>
        <w:spacing w:before="100" w:beforeAutospacing="1" w:after="100" w:afterAutospacing="1" w:line="240" w:lineRule="auto"/>
        <w:jc w:val="both"/>
        <w:rPr>
          <w:rFonts w:ascii="Arial" w:hAnsi="Arial"/>
          <w:sz w:val="24"/>
          <w:szCs w:val="24"/>
        </w:rPr>
      </w:pPr>
      <w:r w:rsidRPr="00EF26C4">
        <w:rPr>
          <w:rFonts w:ascii="Arial" w:hAnsi="Arial"/>
          <w:sz w:val="24"/>
          <w:szCs w:val="24"/>
        </w:rPr>
        <w:t>Disnea o sensación de falta de aire o dificultad respiratoria.</w:t>
      </w:r>
    </w:p>
    <w:p w:rsidR="00E52DDD" w:rsidRPr="00EF26C4" w:rsidRDefault="00E52DDD" w:rsidP="001E4DBE">
      <w:pPr>
        <w:numPr>
          <w:ilvl w:val="0"/>
          <w:numId w:val="57"/>
        </w:numPr>
        <w:spacing w:before="100" w:beforeAutospacing="1" w:after="100" w:afterAutospacing="1" w:line="240" w:lineRule="auto"/>
        <w:jc w:val="both"/>
        <w:rPr>
          <w:rFonts w:ascii="Arial" w:hAnsi="Arial"/>
          <w:sz w:val="24"/>
          <w:szCs w:val="24"/>
        </w:rPr>
      </w:pPr>
      <w:r w:rsidRPr="00EF26C4">
        <w:rPr>
          <w:rFonts w:ascii="Arial" w:hAnsi="Arial"/>
          <w:sz w:val="24"/>
          <w:szCs w:val="24"/>
        </w:rPr>
        <w:t>Náuseas o vómitos.</w:t>
      </w:r>
    </w:p>
    <w:p w:rsidR="00E52DDD" w:rsidRPr="00EF26C4" w:rsidRDefault="00E52DDD" w:rsidP="001E4DBE">
      <w:pPr>
        <w:numPr>
          <w:ilvl w:val="0"/>
          <w:numId w:val="57"/>
        </w:numPr>
        <w:spacing w:before="100" w:beforeAutospacing="1" w:after="100" w:afterAutospacing="1" w:line="240" w:lineRule="auto"/>
        <w:jc w:val="both"/>
        <w:rPr>
          <w:rFonts w:ascii="Arial" w:hAnsi="Arial"/>
          <w:sz w:val="24"/>
          <w:szCs w:val="24"/>
        </w:rPr>
      </w:pPr>
      <w:r w:rsidRPr="00EF26C4">
        <w:rPr>
          <w:rFonts w:ascii="Arial" w:hAnsi="Arial"/>
          <w:sz w:val="24"/>
          <w:szCs w:val="24"/>
        </w:rPr>
        <w:t>Diarrea.</w:t>
      </w:r>
    </w:p>
    <w:p w:rsidR="00E52DDD" w:rsidRPr="00EF26C4" w:rsidRDefault="00E52DDD" w:rsidP="001E4DBE">
      <w:pPr>
        <w:pStyle w:val="Heading4"/>
        <w:jc w:val="both"/>
        <w:rPr>
          <w:rFonts w:ascii="Arial" w:hAnsi="Arial" w:cs="Arial"/>
          <w:color w:val="FF0000"/>
          <w:sz w:val="24"/>
          <w:szCs w:val="24"/>
        </w:rPr>
      </w:pPr>
      <w:r>
        <w:rPr>
          <w:rFonts w:ascii="Arial" w:hAnsi="Arial" w:cs="Arial"/>
          <w:color w:val="FF0000"/>
          <w:sz w:val="24"/>
          <w:szCs w:val="24"/>
        </w:rPr>
        <w:t xml:space="preserve">¿Qué  debe </w:t>
      </w:r>
      <w:r w:rsidRPr="00EF26C4">
        <w:rPr>
          <w:rFonts w:ascii="Arial" w:hAnsi="Arial" w:cs="Arial"/>
          <w:color w:val="FF0000"/>
          <w:sz w:val="24"/>
          <w:szCs w:val="24"/>
        </w:rPr>
        <w:t>hacer primero?</w:t>
      </w:r>
    </w:p>
    <w:p w:rsidR="00E52DDD" w:rsidRPr="00EF26C4" w:rsidRDefault="00E52DDD" w:rsidP="001E4DBE">
      <w:pPr>
        <w:numPr>
          <w:ilvl w:val="0"/>
          <w:numId w:val="58"/>
        </w:numPr>
        <w:spacing w:before="100" w:beforeAutospacing="1" w:after="100" w:afterAutospacing="1" w:line="240" w:lineRule="auto"/>
        <w:jc w:val="both"/>
        <w:rPr>
          <w:rFonts w:ascii="Arial" w:hAnsi="Arial"/>
          <w:sz w:val="24"/>
          <w:szCs w:val="24"/>
        </w:rPr>
      </w:pPr>
      <w:r w:rsidRPr="00EF26C4">
        <w:rPr>
          <w:rFonts w:ascii="Arial" w:hAnsi="Arial"/>
          <w:sz w:val="24"/>
          <w:szCs w:val="24"/>
        </w:rPr>
        <w:t>Revise a la persona.</w:t>
      </w:r>
    </w:p>
    <w:p w:rsidR="00E52DDD" w:rsidRPr="00EF26C4" w:rsidRDefault="00E52DDD" w:rsidP="001E4DBE">
      <w:pPr>
        <w:numPr>
          <w:ilvl w:val="0"/>
          <w:numId w:val="58"/>
        </w:numPr>
        <w:spacing w:before="100" w:beforeAutospacing="1" w:after="100" w:afterAutospacing="1" w:line="240" w:lineRule="auto"/>
        <w:jc w:val="both"/>
        <w:rPr>
          <w:rFonts w:ascii="Arial" w:hAnsi="Arial"/>
          <w:sz w:val="24"/>
          <w:szCs w:val="24"/>
        </w:rPr>
      </w:pPr>
      <w:r w:rsidRPr="00EF26C4">
        <w:rPr>
          <w:rFonts w:ascii="Arial" w:hAnsi="Arial"/>
          <w:sz w:val="24"/>
          <w:szCs w:val="24"/>
        </w:rPr>
        <w:t>Busque los signos que comprometen la vida: pérdida de la conciencia, dificultad para respirar, sangrado abundante o dolor agudo en el pecho.</w:t>
      </w:r>
    </w:p>
    <w:p w:rsidR="00E52DDD" w:rsidRPr="00EF26C4" w:rsidRDefault="00E52DDD" w:rsidP="00A472B3">
      <w:pPr>
        <w:numPr>
          <w:ilvl w:val="0"/>
          <w:numId w:val="58"/>
        </w:numPr>
        <w:spacing w:before="100" w:beforeAutospacing="1" w:after="100" w:afterAutospacing="1" w:line="240" w:lineRule="auto"/>
        <w:jc w:val="both"/>
        <w:rPr>
          <w:rFonts w:ascii="Arial" w:hAnsi="Arial"/>
          <w:sz w:val="24"/>
          <w:szCs w:val="24"/>
        </w:rPr>
      </w:pPr>
      <w:r>
        <w:rPr>
          <w:rFonts w:ascii="Arial" w:hAnsi="Arial"/>
          <w:sz w:val="24"/>
          <w:szCs w:val="24"/>
        </w:rPr>
        <w:t>Llame al SEM</w:t>
      </w:r>
    </w:p>
    <w:p w:rsidR="00E52DDD" w:rsidRDefault="00E52DDD" w:rsidP="001E4DBE">
      <w:pPr>
        <w:numPr>
          <w:ilvl w:val="0"/>
          <w:numId w:val="58"/>
        </w:numPr>
        <w:spacing w:before="100" w:beforeAutospacing="1" w:after="100" w:afterAutospacing="1" w:line="240" w:lineRule="auto"/>
        <w:jc w:val="both"/>
        <w:rPr>
          <w:rFonts w:ascii="Arial" w:hAnsi="Arial"/>
          <w:sz w:val="24"/>
          <w:szCs w:val="24"/>
        </w:rPr>
      </w:pPr>
      <w:r w:rsidRPr="00EF26C4">
        <w:rPr>
          <w:rFonts w:ascii="Arial" w:hAnsi="Arial"/>
          <w:sz w:val="24"/>
          <w:szCs w:val="24"/>
        </w:rPr>
        <w:t>Intente tranquilizar a la persona.</w:t>
      </w:r>
    </w:p>
    <w:p w:rsidR="00E52DDD" w:rsidRPr="00EF26C4" w:rsidRDefault="00E52DDD" w:rsidP="001E4DBE">
      <w:pPr>
        <w:numPr>
          <w:ilvl w:val="0"/>
          <w:numId w:val="58"/>
        </w:numPr>
        <w:spacing w:before="100" w:beforeAutospacing="1" w:after="100" w:afterAutospacing="1" w:line="240" w:lineRule="auto"/>
        <w:jc w:val="both"/>
        <w:rPr>
          <w:rFonts w:ascii="Arial" w:hAnsi="Arial"/>
          <w:sz w:val="24"/>
          <w:szCs w:val="24"/>
        </w:rPr>
      </w:pPr>
      <w:r w:rsidRPr="00EF26C4">
        <w:rPr>
          <w:rFonts w:ascii="Arial" w:hAnsi="Arial"/>
          <w:sz w:val="24"/>
          <w:szCs w:val="24"/>
        </w:rPr>
        <w:t>Ayúdela a descansar en posición cómoda.</w:t>
      </w:r>
    </w:p>
    <w:p w:rsidR="00E52DDD" w:rsidRPr="00EF26C4" w:rsidRDefault="00E52DDD" w:rsidP="001E4DBE">
      <w:pPr>
        <w:numPr>
          <w:ilvl w:val="0"/>
          <w:numId w:val="58"/>
        </w:numPr>
        <w:spacing w:before="100" w:beforeAutospacing="1" w:after="100" w:afterAutospacing="1" w:line="240" w:lineRule="auto"/>
        <w:jc w:val="both"/>
        <w:rPr>
          <w:rFonts w:ascii="Arial" w:hAnsi="Arial"/>
          <w:sz w:val="24"/>
          <w:szCs w:val="24"/>
        </w:rPr>
      </w:pPr>
      <w:r w:rsidRPr="00EF26C4">
        <w:rPr>
          <w:rFonts w:ascii="Arial" w:hAnsi="Arial"/>
          <w:sz w:val="24"/>
          <w:szCs w:val="24"/>
          <w:lang w:val="pt-BR"/>
        </w:rPr>
        <w:t>Evite que se enfríe o sofoque.</w:t>
      </w:r>
    </w:p>
    <w:p w:rsidR="00E52DDD" w:rsidRPr="00EF26C4" w:rsidRDefault="00E52DDD" w:rsidP="001E4DBE">
      <w:pPr>
        <w:numPr>
          <w:ilvl w:val="0"/>
          <w:numId w:val="58"/>
        </w:numPr>
        <w:spacing w:before="100" w:beforeAutospacing="1" w:after="100" w:afterAutospacing="1" w:line="240" w:lineRule="auto"/>
        <w:jc w:val="both"/>
        <w:rPr>
          <w:rFonts w:ascii="Arial" w:hAnsi="Arial"/>
          <w:sz w:val="24"/>
          <w:szCs w:val="24"/>
        </w:rPr>
      </w:pPr>
      <w:r w:rsidRPr="00EF26C4">
        <w:rPr>
          <w:rFonts w:ascii="Arial" w:hAnsi="Arial"/>
          <w:sz w:val="24"/>
          <w:szCs w:val="24"/>
        </w:rPr>
        <w:t>Observe si sufre cambios en el estado de conciencia o la forma de respirar.</w:t>
      </w:r>
    </w:p>
    <w:p w:rsidR="00E52DDD" w:rsidRPr="00EF26C4" w:rsidRDefault="00E52DDD" w:rsidP="001E4DBE">
      <w:pPr>
        <w:numPr>
          <w:ilvl w:val="0"/>
          <w:numId w:val="58"/>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Si está </w:t>
      </w:r>
      <w:r w:rsidRPr="00EF26C4">
        <w:rPr>
          <w:rStyle w:val="Strong"/>
          <w:rFonts w:ascii="Arial" w:hAnsi="Arial"/>
          <w:sz w:val="24"/>
          <w:szCs w:val="24"/>
        </w:rPr>
        <w:t>CONSCIENTE</w:t>
      </w:r>
      <w:r w:rsidRPr="00EF26C4">
        <w:rPr>
          <w:rFonts w:ascii="Arial" w:hAnsi="Arial"/>
          <w:sz w:val="24"/>
          <w:szCs w:val="24"/>
        </w:rPr>
        <w:t xml:space="preserve">, pregúntele si sufre alguna enfermedad y si tiene prescripción médica para tomar algún medicamento en esa situación. De ser así, acérqueselo para que la persona se lo administre. </w:t>
      </w:r>
    </w:p>
    <w:p w:rsidR="00E52DDD" w:rsidRPr="00EF26C4" w:rsidRDefault="00E52DDD" w:rsidP="001E4DBE">
      <w:pPr>
        <w:numPr>
          <w:ilvl w:val="0"/>
          <w:numId w:val="58"/>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Si la persona </w:t>
      </w:r>
      <w:r w:rsidRPr="00EF26C4">
        <w:rPr>
          <w:rStyle w:val="Strong"/>
          <w:rFonts w:ascii="Arial" w:hAnsi="Arial"/>
          <w:sz w:val="24"/>
          <w:szCs w:val="24"/>
        </w:rPr>
        <w:t>VOMITA</w:t>
      </w:r>
      <w:r w:rsidRPr="00EF26C4">
        <w:rPr>
          <w:rFonts w:ascii="Arial" w:hAnsi="Arial"/>
          <w:sz w:val="24"/>
          <w:szCs w:val="24"/>
        </w:rPr>
        <w:t xml:space="preserve"> o está </w:t>
      </w:r>
      <w:r w:rsidRPr="00EF26C4">
        <w:rPr>
          <w:rStyle w:val="Strong"/>
          <w:rFonts w:ascii="Arial" w:hAnsi="Arial"/>
          <w:sz w:val="24"/>
          <w:szCs w:val="24"/>
        </w:rPr>
        <w:t>INCONSCIENTE</w:t>
      </w:r>
      <w:r w:rsidRPr="00EF26C4">
        <w:rPr>
          <w:rFonts w:ascii="Arial" w:hAnsi="Arial"/>
          <w:sz w:val="24"/>
          <w:szCs w:val="24"/>
        </w:rPr>
        <w:t xml:space="preserve">, colóquela de costado en posición lateral de seguridad. </w:t>
      </w:r>
    </w:p>
    <w:p w:rsidR="00E52DDD" w:rsidRPr="00EF26C4" w:rsidRDefault="00E52DDD" w:rsidP="001E4DBE">
      <w:pPr>
        <w:numPr>
          <w:ilvl w:val="0"/>
          <w:numId w:val="58"/>
        </w:numPr>
        <w:spacing w:before="100" w:beforeAutospacing="1" w:after="100" w:afterAutospacing="1" w:line="240" w:lineRule="auto"/>
        <w:jc w:val="both"/>
        <w:rPr>
          <w:rFonts w:ascii="Arial" w:hAnsi="Arial"/>
          <w:sz w:val="24"/>
          <w:szCs w:val="24"/>
        </w:rPr>
      </w:pPr>
      <w:r w:rsidRPr="00EF26C4">
        <w:rPr>
          <w:rFonts w:ascii="Arial" w:hAnsi="Arial"/>
          <w:sz w:val="24"/>
          <w:szCs w:val="24"/>
        </w:rPr>
        <w:t>Para brindar tranquilidad a la persona afectada y no interferir en las acciones de ayuda, pida a los demás que no la rodeen.</w:t>
      </w:r>
    </w:p>
    <w:p w:rsidR="00E52DDD" w:rsidRPr="00EF26C4" w:rsidRDefault="00E52DDD" w:rsidP="005F556A">
      <w:pPr>
        <w:spacing w:before="100" w:beforeAutospacing="1" w:after="100" w:afterAutospacing="1" w:line="240" w:lineRule="auto"/>
        <w:jc w:val="both"/>
        <w:rPr>
          <w:rFonts w:ascii="Arial" w:hAnsi="Arial"/>
          <w:sz w:val="24"/>
          <w:szCs w:val="24"/>
        </w:rPr>
      </w:pPr>
    </w:p>
    <w:p w:rsidR="00E52DDD" w:rsidRPr="00EF26C4" w:rsidRDefault="00E52DDD" w:rsidP="001E4DBE">
      <w:pPr>
        <w:pStyle w:val="Heading3"/>
        <w:numPr>
          <w:ilvl w:val="0"/>
          <w:numId w:val="21"/>
        </w:numPr>
        <w:jc w:val="both"/>
        <w:rPr>
          <w:i/>
          <w:color w:val="FF0000"/>
          <w:sz w:val="24"/>
          <w:szCs w:val="24"/>
          <w:u w:val="single"/>
          <w:lang w:val="pt-BR"/>
        </w:rPr>
      </w:pPr>
      <w:r w:rsidRPr="00EF26C4">
        <w:rPr>
          <w:rStyle w:val="negro"/>
          <w:rFonts w:cs="Arial"/>
          <w:i/>
          <w:color w:val="FF0000"/>
          <w:sz w:val="24"/>
          <w:szCs w:val="24"/>
          <w:u w:val="single"/>
          <w:lang w:val="pt-BR"/>
        </w:rPr>
        <w:t>ANGINA DE PECHO O INFARTO DE MIOCARDIO</w:t>
      </w:r>
      <w:r>
        <w:rPr>
          <w:rStyle w:val="negro"/>
          <w:rFonts w:cs="Arial"/>
          <w:i/>
          <w:color w:val="FF0000"/>
          <w:sz w:val="24"/>
          <w:szCs w:val="24"/>
          <w:u w:val="single"/>
          <w:lang w:val="pt-BR"/>
        </w:rPr>
        <w:t>:</w:t>
      </w:r>
    </w:p>
    <w:p w:rsidR="00E52DDD" w:rsidRPr="00EF26C4" w:rsidRDefault="00E52DDD" w:rsidP="001E4DBE">
      <w:pPr>
        <w:spacing w:before="100" w:beforeAutospacing="1" w:after="100" w:afterAutospacing="1"/>
        <w:jc w:val="both"/>
        <w:rPr>
          <w:rFonts w:ascii="Arial" w:hAnsi="Arial"/>
          <w:sz w:val="24"/>
          <w:szCs w:val="24"/>
        </w:rPr>
      </w:pPr>
      <w:r w:rsidRPr="00EF26C4">
        <w:rPr>
          <w:rFonts w:ascii="Arial" w:hAnsi="Arial"/>
          <w:b/>
          <w:bCs/>
          <w:sz w:val="24"/>
          <w:szCs w:val="24"/>
        </w:rPr>
        <w:t>Señales de angina de pecho</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Dolor en el centro del pecho.</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Sensación opresiva fuerte (descripta como la producida por la pata de un elefante sobre el pecho), de aparición súbita, en reposo o durante un esfuerzo.</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Dolor en la boca del estómago.</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Irradiación del dolor a las muñecas, los hombros, el brazo, el cuello y la mandíbula.</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Dificultad para respirar.</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Sensación de muerte inminente.</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Sudoración. </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Palidez o color azulado en la piel (cianosis). </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Náuseas. </w:t>
      </w:r>
    </w:p>
    <w:p w:rsidR="00E52DDD" w:rsidRPr="00EF26C4" w:rsidRDefault="00E52DDD" w:rsidP="001E4DBE">
      <w:pPr>
        <w:numPr>
          <w:ilvl w:val="0"/>
          <w:numId w:val="59"/>
        </w:numPr>
        <w:spacing w:before="100" w:beforeAutospacing="1" w:after="100" w:afterAutospacing="1" w:line="240" w:lineRule="auto"/>
        <w:jc w:val="both"/>
        <w:rPr>
          <w:rFonts w:ascii="Arial" w:hAnsi="Arial"/>
          <w:sz w:val="24"/>
          <w:szCs w:val="24"/>
        </w:rPr>
      </w:pPr>
      <w:r w:rsidRPr="00EF26C4">
        <w:rPr>
          <w:rFonts w:ascii="Arial" w:hAnsi="Arial"/>
          <w:sz w:val="24"/>
          <w:szCs w:val="24"/>
        </w:rPr>
        <w:t>Pérdida de conciencia.</w:t>
      </w:r>
    </w:p>
    <w:p w:rsidR="00E52DDD" w:rsidRPr="000C388B" w:rsidRDefault="00E52DDD" w:rsidP="001E4DBE">
      <w:pPr>
        <w:pStyle w:val="Heading4"/>
        <w:jc w:val="both"/>
        <w:rPr>
          <w:rFonts w:ascii="Arial" w:hAnsi="Arial" w:cs="Arial"/>
          <w:color w:val="FF0000"/>
          <w:sz w:val="24"/>
          <w:szCs w:val="24"/>
        </w:rPr>
      </w:pPr>
      <w:r w:rsidRPr="000C388B">
        <w:rPr>
          <w:rFonts w:ascii="Arial" w:hAnsi="Arial" w:cs="Arial"/>
          <w:color w:val="FF0000"/>
          <w:sz w:val="24"/>
          <w:szCs w:val="24"/>
        </w:rPr>
        <w:t xml:space="preserve">¿Qué </w:t>
      </w:r>
      <w:r>
        <w:rPr>
          <w:rFonts w:ascii="Arial" w:hAnsi="Arial" w:cs="Arial"/>
          <w:color w:val="FF0000"/>
          <w:sz w:val="24"/>
          <w:szCs w:val="24"/>
        </w:rPr>
        <w:t xml:space="preserve"> debe hacer </w:t>
      </w:r>
      <w:r w:rsidRPr="000C388B">
        <w:rPr>
          <w:rFonts w:ascii="Arial" w:hAnsi="Arial" w:cs="Arial"/>
          <w:color w:val="FF0000"/>
          <w:sz w:val="24"/>
          <w:szCs w:val="24"/>
        </w:rPr>
        <w:t xml:space="preserve"> en caso de angina de pecho?</w:t>
      </w:r>
    </w:p>
    <w:p w:rsidR="00E52DDD" w:rsidRPr="00EF26C4" w:rsidRDefault="00E52DDD" w:rsidP="001E4DBE">
      <w:pPr>
        <w:numPr>
          <w:ilvl w:val="0"/>
          <w:numId w:val="60"/>
        </w:numPr>
        <w:spacing w:before="100" w:beforeAutospacing="1" w:after="100" w:afterAutospacing="1" w:line="240" w:lineRule="auto"/>
        <w:jc w:val="both"/>
        <w:rPr>
          <w:rFonts w:ascii="Arial" w:hAnsi="Arial"/>
          <w:sz w:val="24"/>
          <w:szCs w:val="24"/>
        </w:rPr>
      </w:pPr>
      <w:r>
        <w:rPr>
          <w:rFonts w:ascii="Arial" w:hAnsi="Arial"/>
          <w:sz w:val="24"/>
          <w:szCs w:val="24"/>
        </w:rPr>
        <w:t xml:space="preserve">Llame al </w:t>
      </w:r>
      <w:r w:rsidRPr="00EF26C4">
        <w:rPr>
          <w:rFonts w:ascii="Arial" w:hAnsi="Arial"/>
          <w:sz w:val="24"/>
          <w:szCs w:val="24"/>
        </w:rPr>
        <w:t xml:space="preserve"> SEM</w:t>
      </w:r>
    </w:p>
    <w:p w:rsidR="00E52DDD" w:rsidRPr="00EF26C4" w:rsidRDefault="00E52DDD" w:rsidP="001E4DBE">
      <w:pPr>
        <w:numPr>
          <w:ilvl w:val="0"/>
          <w:numId w:val="60"/>
        </w:numPr>
        <w:spacing w:before="100" w:beforeAutospacing="1" w:after="100" w:afterAutospacing="1" w:line="240" w:lineRule="auto"/>
        <w:jc w:val="both"/>
        <w:rPr>
          <w:rFonts w:ascii="Arial" w:hAnsi="Arial"/>
          <w:sz w:val="24"/>
          <w:szCs w:val="24"/>
        </w:rPr>
      </w:pPr>
      <w:r w:rsidRPr="00EF26C4">
        <w:rPr>
          <w:rFonts w:ascii="Arial" w:hAnsi="Arial"/>
          <w:sz w:val="24"/>
          <w:szCs w:val="24"/>
        </w:rPr>
        <w:t>Tranquilice a la persona.</w:t>
      </w:r>
    </w:p>
    <w:p w:rsidR="00E52DDD" w:rsidRPr="00EF26C4" w:rsidRDefault="00E52DDD" w:rsidP="001E4DBE">
      <w:pPr>
        <w:numPr>
          <w:ilvl w:val="0"/>
          <w:numId w:val="60"/>
        </w:numPr>
        <w:spacing w:before="100" w:beforeAutospacing="1" w:after="100" w:afterAutospacing="1" w:line="240" w:lineRule="auto"/>
        <w:jc w:val="both"/>
        <w:rPr>
          <w:rFonts w:ascii="Arial" w:hAnsi="Arial"/>
          <w:sz w:val="24"/>
          <w:szCs w:val="24"/>
        </w:rPr>
      </w:pPr>
      <w:r w:rsidRPr="00EF26C4">
        <w:rPr>
          <w:rFonts w:ascii="Arial" w:hAnsi="Arial"/>
          <w:sz w:val="24"/>
          <w:szCs w:val="24"/>
        </w:rPr>
        <w:t>Pídale a la persona afectada que se siente o recueste en una posición cómoda.</w:t>
      </w:r>
    </w:p>
    <w:p w:rsidR="00E52DDD" w:rsidRPr="00EF26C4" w:rsidRDefault="00E52DDD" w:rsidP="001E4DBE">
      <w:pPr>
        <w:numPr>
          <w:ilvl w:val="0"/>
          <w:numId w:val="60"/>
        </w:numPr>
        <w:spacing w:before="100" w:beforeAutospacing="1" w:after="100" w:afterAutospacing="1" w:line="240" w:lineRule="auto"/>
        <w:jc w:val="both"/>
        <w:rPr>
          <w:rFonts w:ascii="Arial" w:hAnsi="Arial"/>
          <w:sz w:val="24"/>
          <w:szCs w:val="24"/>
        </w:rPr>
      </w:pPr>
      <w:r w:rsidRPr="00EF26C4">
        <w:rPr>
          <w:rFonts w:ascii="Arial" w:hAnsi="Arial"/>
          <w:sz w:val="24"/>
          <w:szCs w:val="24"/>
        </w:rPr>
        <w:t>Controle que esté en reposo absoluto: no le permita hacer ningún movimiento, ni caminar, porque este esfuerzo exige más trabajo al corazón.</w:t>
      </w:r>
    </w:p>
    <w:p w:rsidR="00E52DDD" w:rsidRPr="00EF26C4" w:rsidRDefault="00E52DDD" w:rsidP="001E4DBE">
      <w:pPr>
        <w:numPr>
          <w:ilvl w:val="0"/>
          <w:numId w:val="60"/>
        </w:numPr>
        <w:spacing w:before="100" w:beforeAutospacing="1" w:after="100" w:afterAutospacing="1" w:line="240" w:lineRule="auto"/>
        <w:jc w:val="both"/>
        <w:rPr>
          <w:rFonts w:ascii="Arial" w:hAnsi="Arial"/>
          <w:sz w:val="24"/>
          <w:szCs w:val="24"/>
        </w:rPr>
      </w:pPr>
      <w:r w:rsidRPr="00EF26C4">
        <w:rPr>
          <w:rFonts w:ascii="Arial" w:hAnsi="Arial"/>
          <w:sz w:val="24"/>
          <w:szCs w:val="24"/>
        </w:rPr>
        <w:t>Afloje las prendas apretadas.</w:t>
      </w:r>
    </w:p>
    <w:p w:rsidR="00E52DDD" w:rsidRPr="00EF26C4" w:rsidRDefault="00E52DDD" w:rsidP="001E4DBE">
      <w:pPr>
        <w:numPr>
          <w:ilvl w:val="0"/>
          <w:numId w:val="60"/>
        </w:numPr>
        <w:spacing w:before="100" w:beforeAutospacing="1" w:after="100" w:afterAutospacing="1" w:line="240" w:lineRule="auto"/>
        <w:jc w:val="both"/>
        <w:rPr>
          <w:rFonts w:ascii="Arial" w:hAnsi="Arial"/>
          <w:sz w:val="24"/>
          <w:szCs w:val="24"/>
        </w:rPr>
      </w:pPr>
      <w:r w:rsidRPr="00EF26C4">
        <w:rPr>
          <w:rFonts w:ascii="Arial" w:hAnsi="Arial"/>
          <w:sz w:val="24"/>
          <w:szCs w:val="24"/>
        </w:rPr>
        <w:t>Ventile el lugar.</w:t>
      </w:r>
    </w:p>
    <w:p w:rsidR="00E52DDD" w:rsidRPr="00EF26C4" w:rsidRDefault="00E52DDD" w:rsidP="001E4DBE">
      <w:pPr>
        <w:numPr>
          <w:ilvl w:val="0"/>
          <w:numId w:val="60"/>
        </w:numPr>
        <w:spacing w:before="100" w:beforeAutospacing="1" w:after="100" w:afterAutospacing="1" w:line="240" w:lineRule="auto"/>
        <w:jc w:val="both"/>
        <w:rPr>
          <w:rFonts w:ascii="Arial" w:hAnsi="Arial"/>
          <w:sz w:val="24"/>
          <w:szCs w:val="24"/>
        </w:rPr>
      </w:pPr>
      <w:r w:rsidRPr="00EF26C4">
        <w:rPr>
          <w:rFonts w:ascii="Arial" w:hAnsi="Arial"/>
          <w:sz w:val="24"/>
          <w:szCs w:val="24"/>
        </w:rPr>
        <w:t xml:space="preserve">Evalúe el estado de conciencia  y la respiración, de ser necesario, inicie las maniobras de Resucitación Cardiopulmonar </w:t>
      </w:r>
    </w:p>
    <w:p w:rsidR="00E52DDD" w:rsidRPr="00EF26C4" w:rsidRDefault="00E52DDD" w:rsidP="001E4DBE">
      <w:pPr>
        <w:spacing w:before="100" w:beforeAutospacing="1" w:after="100" w:afterAutospacing="1"/>
        <w:jc w:val="both"/>
        <w:rPr>
          <w:rFonts w:ascii="Arial" w:hAnsi="Arial"/>
          <w:color w:val="FF0000"/>
          <w:sz w:val="24"/>
          <w:szCs w:val="24"/>
        </w:rPr>
      </w:pPr>
    </w:p>
    <w:p w:rsidR="00E52DDD" w:rsidRDefault="00E52DDD" w:rsidP="001E4DBE">
      <w:pPr>
        <w:numPr>
          <w:ilvl w:val="0"/>
          <w:numId w:val="21"/>
        </w:numPr>
        <w:spacing w:before="100" w:beforeAutospacing="1" w:after="100" w:afterAutospacing="1" w:line="240" w:lineRule="auto"/>
        <w:jc w:val="both"/>
        <w:rPr>
          <w:rStyle w:val="negro"/>
          <w:rFonts w:ascii="Arial" w:hAnsi="Arial"/>
          <w:b/>
          <w:i/>
          <w:color w:val="FF0000"/>
          <w:sz w:val="24"/>
          <w:szCs w:val="24"/>
          <w:u w:val="single"/>
        </w:rPr>
      </w:pPr>
      <w:r w:rsidRPr="00EF26C4">
        <w:rPr>
          <w:rStyle w:val="negro"/>
          <w:rFonts w:ascii="Arial" w:hAnsi="Arial"/>
          <w:b/>
          <w:i/>
          <w:color w:val="FF0000"/>
          <w:sz w:val="24"/>
          <w:szCs w:val="24"/>
          <w:u w:val="single"/>
        </w:rPr>
        <w:t>ATAQUE CEREBRA</w:t>
      </w:r>
      <w:r>
        <w:rPr>
          <w:rStyle w:val="negro"/>
          <w:rFonts w:ascii="Arial" w:hAnsi="Arial"/>
          <w:b/>
          <w:i/>
          <w:color w:val="FF0000"/>
          <w:sz w:val="24"/>
          <w:szCs w:val="24"/>
          <w:u w:val="single"/>
        </w:rPr>
        <w:t>L:</w:t>
      </w:r>
    </w:p>
    <w:p w:rsidR="00E52DDD" w:rsidRPr="00EF26C4" w:rsidRDefault="00E52DDD" w:rsidP="001E4DBE">
      <w:pPr>
        <w:pStyle w:val="NormalWeb"/>
        <w:jc w:val="both"/>
        <w:rPr>
          <w:rFonts w:ascii="Arial" w:hAnsi="Arial" w:cs="Arial"/>
        </w:rPr>
      </w:pPr>
      <w:r w:rsidRPr="00EF26C4">
        <w:rPr>
          <w:rFonts w:ascii="Arial" w:hAnsi="Arial" w:cs="Arial"/>
        </w:rPr>
        <w:t xml:space="preserve">Las mismas causas que provocan un ataque cardíaco pueden provocar un ataque cerebral. </w:t>
      </w:r>
    </w:p>
    <w:p w:rsidR="00E52DDD" w:rsidRPr="00EF26C4" w:rsidRDefault="00E52DDD" w:rsidP="001E4DBE">
      <w:pPr>
        <w:pStyle w:val="NormalWeb"/>
        <w:jc w:val="both"/>
        <w:rPr>
          <w:rFonts w:ascii="Arial" w:hAnsi="Arial" w:cs="Arial"/>
        </w:rPr>
      </w:pPr>
      <w:r w:rsidRPr="00EF26C4">
        <w:rPr>
          <w:rFonts w:ascii="Arial" w:hAnsi="Arial" w:cs="Arial"/>
        </w:rPr>
        <w:t>El ataque cerebral se produce cuando una parte del cerebro no recibe sangre o se produce una hemorragia. Las personas deben aprender a reconocer los síntomas de un ataque cerebral, y llamar al sistema de emergencias médicas tan pronto como sea posible.</w:t>
      </w:r>
    </w:p>
    <w:p w:rsidR="00E52DDD" w:rsidRPr="00EF26C4" w:rsidRDefault="00E52DDD" w:rsidP="001E4DBE">
      <w:pPr>
        <w:pStyle w:val="NormalWeb"/>
        <w:jc w:val="both"/>
        <w:rPr>
          <w:rFonts w:ascii="Arial" w:hAnsi="Arial" w:cs="Arial"/>
        </w:rPr>
      </w:pPr>
      <w:r w:rsidRPr="00EF26C4">
        <w:rPr>
          <w:rStyle w:val="Strong"/>
          <w:rFonts w:ascii="Arial" w:hAnsi="Arial" w:cs="Arial"/>
        </w:rPr>
        <w:t>Signos de ataque cerebral (Escala de Cincinatti)</w:t>
      </w:r>
    </w:p>
    <w:p w:rsidR="00E52DDD" w:rsidRPr="00EF26C4" w:rsidRDefault="00E52DDD" w:rsidP="001E4DBE">
      <w:pPr>
        <w:numPr>
          <w:ilvl w:val="0"/>
          <w:numId w:val="61"/>
        </w:numPr>
        <w:spacing w:before="100" w:beforeAutospacing="1" w:after="100" w:afterAutospacing="1" w:line="240" w:lineRule="auto"/>
        <w:jc w:val="both"/>
        <w:rPr>
          <w:rFonts w:ascii="Arial" w:hAnsi="Arial"/>
          <w:sz w:val="24"/>
          <w:szCs w:val="24"/>
        </w:rPr>
      </w:pPr>
      <w:r w:rsidRPr="00EF26C4">
        <w:rPr>
          <w:rStyle w:val="Emphasis"/>
          <w:rFonts w:ascii="Arial" w:hAnsi="Arial"/>
          <w:iCs/>
          <w:sz w:val="24"/>
          <w:szCs w:val="24"/>
        </w:rPr>
        <w:t>Asimetría facial</w:t>
      </w:r>
      <w:r w:rsidRPr="00EF26C4">
        <w:rPr>
          <w:rFonts w:ascii="Arial" w:hAnsi="Arial"/>
          <w:sz w:val="24"/>
          <w:szCs w:val="24"/>
        </w:rPr>
        <w:t>: cuando la persona sonríe o muestra los dientes, un lado de la cara no se mueve tan bien como el otro.</w:t>
      </w:r>
    </w:p>
    <w:p w:rsidR="00E52DDD" w:rsidRPr="00EF26C4" w:rsidRDefault="00E52DDD" w:rsidP="001E4DBE">
      <w:pPr>
        <w:spacing w:before="100" w:beforeAutospacing="1" w:after="100" w:afterAutospacing="1"/>
        <w:ind w:left="360"/>
        <w:jc w:val="center"/>
        <w:rPr>
          <w:rFonts w:ascii="Arial" w:hAnsi="Arial"/>
          <w:sz w:val="24"/>
          <w:szCs w:val="24"/>
        </w:rPr>
      </w:pPr>
      <w:r w:rsidRPr="001D7261">
        <w:rPr>
          <w:rFonts w:ascii="Arial" w:hAnsi="Arial"/>
        </w:rPr>
        <w:pict>
          <v:shape id="_x0000_i1051" type="#_x0000_t75" style="width:128.25pt;height:186.75pt">
            <v:imagedata r:id="rId37" r:href="rId38"/>
          </v:shape>
        </w:pict>
      </w:r>
    </w:p>
    <w:p w:rsidR="00E52DDD" w:rsidRPr="00EF26C4" w:rsidRDefault="00E52DDD" w:rsidP="001E4DBE">
      <w:pPr>
        <w:numPr>
          <w:ilvl w:val="0"/>
          <w:numId w:val="61"/>
        </w:numPr>
        <w:spacing w:before="100" w:beforeAutospacing="1" w:after="100" w:afterAutospacing="1" w:line="240" w:lineRule="auto"/>
        <w:jc w:val="both"/>
        <w:rPr>
          <w:rFonts w:ascii="Arial" w:hAnsi="Arial"/>
          <w:sz w:val="24"/>
          <w:szCs w:val="24"/>
        </w:rPr>
      </w:pPr>
      <w:r w:rsidRPr="00EF26C4">
        <w:rPr>
          <w:rStyle w:val="Emphasis"/>
          <w:rFonts w:ascii="Arial" w:hAnsi="Arial"/>
          <w:iCs/>
          <w:sz w:val="24"/>
          <w:szCs w:val="24"/>
        </w:rPr>
        <w:t>Debilidad motora</w:t>
      </w:r>
      <w:r w:rsidRPr="00EF26C4">
        <w:rPr>
          <w:rFonts w:ascii="Arial" w:hAnsi="Arial"/>
          <w:sz w:val="24"/>
          <w:szCs w:val="24"/>
        </w:rPr>
        <w:t>: si se le pide a la persona que levante los brazos y los mantenga extendidos con las palmas hacia arriba  durante 10 segundos, un brazo no se mueve o cae respecto del otro.</w:t>
      </w:r>
    </w:p>
    <w:p w:rsidR="00E52DDD" w:rsidRPr="00EF26C4" w:rsidRDefault="00E52DDD" w:rsidP="001E4DBE">
      <w:pPr>
        <w:spacing w:before="100" w:beforeAutospacing="1" w:after="100" w:afterAutospacing="1"/>
        <w:ind w:left="360"/>
        <w:jc w:val="both"/>
        <w:rPr>
          <w:rFonts w:ascii="Arial" w:hAnsi="Arial"/>
          <w:sz w:val="24"/>
          <w:szCs w:val="24"/>
        </w:rPr>
      </w:pPr>
    </w:p>
    <w:p w:rsidR="00E52DDD" w:rsidRPr="00EF26C4" w:rsidRDefault="00E52DDD" w:rsidP="001E4DBE">
      <w:pPr>
        <w:spacing w:before="100" w:beforeAutospacing="1" w:after="100" w:afterAutospacing="1"/>
        <w:ind w:left="360"/>
        <w:jc w:val="center"/>
        <w:rPr>
          <w:rFonts w:ascii="Arial" w:hAnsi="Arial"/>
          <w:sz w:val="24"/>
          <w:szCs w:val="24"/>
        </w:rPr>
      </w:pPr>
      <w:r w:rsidRPr="001D7261">
        <w:rPr>
          <w:rFonts w:ascii="Arial" w:hAnsi="Arial"/>
        </w:rPr>
        <w:pict>
          <v:shape id="_x0000_i1052" type="#_x0000_t75" style="width:136.5pt;height:225pt">
            <v:imagedata r:id="rId39" r:href="rId40"/>
          </v:shape>
        </w:pict>
      </w:r>
    </w:p>
    <w:p w:rsidR="00E52DDD" w:rsidRPr="00EF26C4" w:rsidRDefault="00E52DDD" w:rsidP="001E4DBE">
      <w:pPr>
        <w:numPr>
          <w:ilvl w:val="0"/>
          <w:numId w:val="61"/>
        </w:numPr>
        <w:spacing w:before="100" w:beforeAutospacing="1" w:after="100" w:afterAutospacing="1" w:line="240" w:lineRule="auto"/>
        <w:jc w:val="both"/>
        <w:rPr>
          <w:rFonts w:ascii="Arial" w:hAnsi="Arial"/>
          <w:sz w:val="24"/>
          <w:szCs w:val="24"/>
        </w:rPr>
      </w:pPr>
      <w:r w:rsidRPr="00EF26C4">
        <w:rPr>
          <w:rStyle w:val="Emphasis"/>
          <w:rFonts w:ascii="Arial" w:hAnsi="Arial"/>
          <w:iCs/>
          <w:sz w:val="24"/>
          <w:szCs w:val="24"/>
        </w:rPr>
        <w:t>Lenguaje anormal</w:t>
      </w:r>
      <w:r w:rsidRPr="00EF26C4">
        <w:rPr>
          <w:rFonts w:ascii="Arial" w:hAnsi="Arial"/>
          <w:sz w:val="24"/>
          <w:szCs w:val="24"/>
        </w:rPr>
        <w:t>: la persona tiene dificultades para hablar, balbucea, utiliza palabras incorrectas o directamente no puede hablar.</w:t>
      </w:r>
    </w:p>
    <w:p w:rsidR="00E52DDD" w:rsidRPr="00EF26C4" w:rsidRDefault="00E52DDD" w:rsidP="001E4DBE">
      <w:pPr>
        <w:pStyle w:val="NormalWeb"/>
        <w:jc w:val="both"/>
        <w:rPr>
          <w:rFonts w:ascii="Arial" w:hAnsi="Arial" w:cs="Arial"/>
        </w:rPr>
      </w:pPr>
      <w:r w:rsidRPr="00EF26C4">
        <w:rPr>
          <w:rFonts w:ascii="Arial" w:hAnsi="Arial" w:cs="Arial"/>
        </w:rPr>
        <w:t xml:space="preserve">También pueden presentarse confusión repentina, dificultad en la visión de uno o ambos ojos, mareos, pérdida del equilibrio y repentino dolor de cabeza. </w:t>
      </w:r>
    </w:p>
    <w:p w:rsidR="00E52DDD" w:rsidRDefault="00E52DDD" w:rsidP="001E4DBE">
      <w:pPr>
        <w:pStyle w:val="NormalWeb"/>
        <w:jc w:val="both"/>
        <w:rPr>
          <w:rFonts w:ascii="Arial" w:hAnsi="Arial" w:cs="Arial"/>
        </w:rPr>
      </w:pPr>
    </w:p>
    <w:p w:rsidR="00E52DDD" w:rsidRDefault="00E52DDD" w:rsidP="001E4DBE">
      <w:pPr>
        <w:pStyle w:val="NormalWeb"/>
        <w:jc w:val="both"/>
        <w:rPr>
          <w:rFonts w:ascii="Arial" w:hAnsi="Arial" w:cs="Arial"/>
          <w:b/>
          <w:color w:val="FF0000"/>
        </w:rPr>
      </w:pPr>
      <w:r>
        <w:rPr>
          <w:rFonts w:ascii="Arial" w:hAnsi="Arial" w:cs="Arial"/>
          <w:b/>
          <w:color w:val="FF0000"/>
        </w:rPr>
        <w:t>¿Qué  debe hacer?</w:t>
      </w:r>
    </w:p>
    <w:p w:rsidR="00E52DDD" w:rsidRDefault="00E52DDD" w:rsidP="000C388B">
      <w:pPr>
        <w:pStyle w:val="NormalWeb"/>
        <w:numPr>
          <w:ilvl w:val="0"/>
          <w:numId w:val="70"/>
        </w:numPr>
        <w:jc w:val="both"/>
        <w:rPr>
          <w:rFonts w:ascii="Arial" w:hAnsi="Arial" w:cs="Arial"/>
          <w:b/>
          <w:color w:val="FF0000"/>
        </w:rPr>
      </w:pPr>
      <w:r>
        <w:rPr>
          <w:rFonts w:ascii="Arial" w:hAnsi="Arial" w:cs="Arial"/>
        </w:rPr>
        <w:t>Se debe llamar al SEM. Debe recibir atención médica con urgencia.</w:t>
      </w:r>
    </w:p>
    <w:p w:rsidR="00E52DDD" w:rsidRPr="000C388B" w:rsidRDefault="00E52DDD" w:rsidP="001E4DBE">
      <w:pPr>
        <w:pStyle w:val="NormalWeb"/>
        <w:jc w:val="both"/>
        <w:rPr>
          <w:rFonts w:ascii="Arial" w:hAnsi="Arial" w:cs="Arial"/>
          <w:b/>
        </w:rPr>
      </w:pPr>
    </w:p>
    <w:p w:rsidR="00E52DDD" w:rsidRPr="0013723C" w:rsidRDefault="00E52DDD" w:rsidP="00E90CB2">
      <w:pPr>
        <w:numPr>
          <w:ilvl w:val="0"/>
          <w:numId w:val="52"/>
        </w:numPr>
        <w:rPr>
          <w:rFonts w:ascii="Arial" w:hAnsi="Arial"/>
          <w:b/>
          <w:i/>
          <w:caps/>
          <w:color w:val="FF0000"/>
          <w:sz w:val="24"/>
          <w:szCs w:val="56"/>
          <w:u w:val="single"/>
        </w:rPr>
      </w:pPr>
      <w:r w:rsidRPr="0013723C">
        <w:rPr>
          <w:rFonts w:ascii="Arial" w:hAnsi="Arial"/>
          <w:b/>
          <w:i/>
          <w:caps/>
          <w:color w:val="FF0000"/>
          <w:sz w:val="24"/>
          <w:szCs w:val="56"/>
          <w:u w:val="single"/>
        </w:rPr>
        <w:t>Convulsiones:</w:t>
      </w:r>
    </w:p>
    <w:p w:rsidR="00E52DDD" w:rsidRPr="00EF26C4" w:rsidRDefault="00E52DDD" w:rsidP="00714671">
      <w:pPr>
        <w:jc w:val="center"/>
        <w:rPr>
          <w:rFonts w:ascii="Arial" w:hAnsi="Arial"/>
          <w:b/>
          <w:sz w:val="56"/>
          <w:szCs w:val="56"/>
        </w:rPr>
      </w:pPr>
      <w:r w:rsidRPr="001D7261">
        <w:rPr>
          <w:rFonts w:ascii="Arial" w:hAnsi="Arial"/>
          <w:b/>
          <w:color w:val="FF0000"/>
          <w:sz w:val="24"/>
          <w:szCs w:val="24"/>
        </w:rPr>
        <w:pict>
          <v:shape id="Picture 2" o:spid="_x0000_i1053" type="#_x0000_t75" alt="19076" style="width:222pt;height:165.75pt;visibility:visible;mso-position-horizontal-relative:char;mso-position-vertical-relative:line">
            <v:imagedata r:id="rId41" o:title=""/>
          </v:shape>
        </w:pict>
      </w:r>
      <w:r w:rsidRPr="00EF26C4">
        <w:rPr>
          <w:rFonts w:ascii="Arial" w:hAnsi="Arial" w:cs="Arial"/>
          <w:noProof/>
          <w:vanish/>
          <w:lang w:val="es-ES" w:eastAsia="es-ES"/>
        </w:rPr>
        <w:t xml:space="preserve"> </w:t>
      </w:r>
      <w:r w:rsidRPr="001D7261">
        <w:rPr>
          <w:rFonts w:ascii="Arial" w:hAnsi="Arial" w:cs="Arial"/>
          <w:noProof/>
          <w:vanish/>
          <w:lang w:val="es-ES" w:eastAsia="es-ES"/>
        </w:rPr>
        <w:pict>
          <v:shape id="Imagen 26" o:spid="_x0000_i1054" type="#_x0000_t75" alt="Dibujo para colorear Convulsiones" style="width:375pt;height:265.5pt;visibility:visible">
            <v:imagedata r:id="rId42" o:title=""/>
          </v:shape>
        </w:pict>
      </w:r>
      <w:r w:rsidRPr="00EF26C4">
        <w:rPr>
          <w:rFonts w:ascii="Arial" w:hAnsi="Arial" w:cs="Arial"/>
          <w:noProof/>
          <w:vanish/>
          <w:lang w:val="es-ES" w:eastAsia="es-ES"/>
        </w:rPr>
        <w:t xml:space="preserve"> </w:t>
      </w:r>
      <w:r w:rsidRPr="001D7261">
        <w:rPr>
          <w:rFonts w:ascii="Arial" w:hAnsi="Arial" w:cs="Arial"/>
          <w:noProof/>
          <w:vanish/>
          <w:lang w:val="es-ES" w:eastAsia="es-ES"/>
        </w:rPr>
        <w:pict>
          <v:shape id="Imagen 25" o:spid="_x0000_i1055" type="#_x0000_t75" alt="Dibujo para colorear Convulsiones" style="width:375pt;height:265.5pt;visibility:visible">
            <v:imagedata r:id="rId42" o:title=""/>
          </v:shape>
        </w:pict>
      </w:r>
      <w:r w:rsidRPr="00EF26C4">
        <w:rPr>
          <w:rFonts w:ascii="Arial" w:hAnsi="Arial" w:cs="Arial"/>
          <w:noProof/>
          <w:vanish/>
          <w:lang w:val="es-ES" w:eastAsia="es-ES"/>
        </w:rPr>
        <w:t xml:space="preserve"> </w:t>
      </w:r>
      <w:r w:rsidRPr="001D7261">
        <w:rPr>
          <w:rFonts w:ascii="Arial" w:hAnsi="Arial" w:cs="Arial"/>
          <w:noProof/>
          <w:vanish/>
          <w:lang w:val="es-ES" w:eastAsia="es-ES"/>
        </w:rPr>
        <w:pict>
          <v:shape id="Imagen 24" o:spid="_x0000_i1056" type="#_x0000_t75" alt="Dibujo para colorear Convulsiones" style="width:375pt;height:265.5pt;visibility:visible">
            <v:imagedata r:id="rId42" o:title=""/>
          </v:shape>
        </w:pict>
      </w:r>
    </w:p>
    <w:p w:rsidR="00E52DDD" w:rsidRPr="00EF26C4" w:rsidRDefault="00E52DDD" w:rsidP="009E2C23">
      <w:pPr>
        <w:rPr>
          <w:rFonts w:ascii="Arial" w:hAnsi="Arial"/>
          <w:sz w:val="24"/>
          <w:szCs w:val="24"/>
        </w:rPr>
      </w:pPr>
    </w:p>
    <w:p w:rsidR="00E52DDD" w:rsidRPr="00E566D1" w:rsidRDefault="00E52DDD" w:rsidP="009E2C23">
      <w:pPr>
        <w:rPr>
          <w:rFonts w:ascii="Arial" w:hAnsi="Arial"/>
          <w:b/>
          <w:color w:val="FF0000"/>
          <w:sz w:val="24"/>
          <w:szCs w:val="24"/>
        </w:rPr>
      </w:pPr>
      <w:r w:rsidRPr="00EF26C4">
        <w:rPr>
          <w:rFonts w:ascii="Arial" w:hAnsi="Arial"/>
          <w:b/>
          <w:sz w:val="24"/>
          <w:szCs w:val="24"/>
        </w:rPr>
        <w:t>Si UD es testi</w:t>
      </w:r>
      <w:r>
        <w:rPr>
          <w:rFonts w:ascii="Arial" w:hAnsi="Arial"/>
          <w:b/>
          <w:sz w:val="24"/>
          <w:szCs w:val="24"/>
        </w:rPr>
        <w:t xml:space="preserve">go de una convulsión  </w:t>
      </w:r>
      <w:r>
        <w:rPr>
          <w:rFonts w:ascii="Arial" w:hAnsi="Arial"/>
          <w:b/>
          <w:color w:val="FF0000"/>
          <w:sz w:val="24"/>
          <w:szCs w:val="24"/>
        </w:rPr>
        <w:t>¿qué debe hacer?</w:t>
      </w:r>
    </w:p>
    <w:p w:rsidR="00E52DDD" w:rsidRDefault="00E52DDD" w:rsidP="000C388B">
      <w:pPr>
        <w:numPr>
          <w:ilvl w:val="0"/>
          <w:numId w:val="56"/>
        </w:numPr>
        <w:rPr>
          <w:rFonts w:ascii="Arial" w:hAnsi="Arial"/>
          <w:sz w:val="24"/>
          <w:szCs w:val="24"/>
        </w:rPr>
      </w:pPr>
      <w:r w:rsidRPr="00EF26C4">
        <w:rPr>
          <w:rFonts w:ascii="Arial" w:hAnsi="Arial"/>
          <w:sz w:val="24"/>
          <w:szCs w:val="24"/>
        </w:rPr>
        <w:t>Llamar al SEM</w:t>
      </w:r>
    </w:p>
    <w:p w:rsidR="00E52DDD" w:rsidRPr="00EF26C4" w:rsidRDefault="00E52DDD" w:rsidP="001D42D3">
      <w:pPr>
        <w:numPr>
          <w:ilvl w:val="0"/>
          <w:numId w:val="56"/>
        </w:numPr>
        <w:rPr>
          <w:rFonts w:ascii="Arial" w:hAnsi="Arial"/>
          <w:sz w:val="24"/>
          <w:szCs w:val="24"/>
        </w:rPr>
      </w:pPr>
      <w:r w:rsidRPr="00EF26C4">
        <w:rPr>
          <w:rFonts w:ascii="Arial" w:hAnsi="Arial"/>
          <w:sz w:val="24"/>
          <w:szCs w:val="24"/>
        </w:rPr>
        <w:t>Acostar a la persona en el piso para  evitar que se golpee.</w:t>
      </w:r>
    </w:p>
    <w:p w:rsidR="00E52DDD" w:rsidRPr="00EF26C4" w:rsidRDefault="00E52DDD" w:rsidP="001D42D3">
      <w:pPr>
        <w:numPr>
          <w:ilvl w:val="0"/>
          <w:numId w:val="56"/>
        </w:numPr>
        <w:rPr>
          <w:rFonts w:ascii="Arial" w:hAnsi="Arial"/>
          <w:sz w:val="24"/>
          <w:szCs w:val="24"/>
        </w:rPr>
      </w:pPr>
      <w:r w:rsidRPr="00EF26C4">
        <w:rPr>
          <w:rFonts w:ascii="Arial" w:hAnsi="Arial"/>
          <w:sz w:val="24"/>
          <w:szCs w:val="24"/>
        </w:rPr>
        <w:t>Alejar todos los objetos que puedan golpearlo (sillas, mesas, estufas)</w:t>
      </w:r>
    </w:p>
    <w:p w:rsidR="00E52DDD" w:rsidRPr="00EF26C4" w:rsidRDefault="00E52DDD" w:rsidP="001D42D3">
      <w:pPr>
        <w:numPr>
          <w:ilvl w:val="0"/>
          <w:numId w:val="56"/>
        </w:numPr>
        <w:rPr>
          <w:rFonts w:ascii="Arial" w:hAnsi="Arial"/>
          <w:sz w:val="24"/>
          <w:szCs w:val="24"/>
        </w:rPr>
      </w:pPr>
      <w:r w:rsidRPr="00EF26C4">
        <w:rPr>
          <w:rFonts w:ascii="Arial" w:hAnsi="Arial"/>
          <w:sz w:val="24"/>
          <w:szCs w:val="24"/>
        </w:rPr>
        <w:t>Trate de acolchar  la cabeza  para que no se golpee</w:t>
      </w:r>
    </w:p>
    <w:p w:rsidR="00E52DDD" w:rsidRPr="00EF26C4" w:rsidRDefault="00E52DDD" w:rsidP="001D42D3">
      <w:pPr>
        <w:numPr>
          <w:ilvl w:val="0"/>
          <w:numId w:val="56"/>
        </w:numPr>
        <w:rPr>
          <w:rFonts w:ascii="Arial" w:hAnsi="Arial"/>
          <w:sz w:val="24"/>
          <w:szCs w:val="24"/>
        </w:rPr>
      </w:pPr>
      <w:r w:rsidRPr="00EF26C4">
        <w:rPr>
          <w:rFonts w:ascii="Arial" w:hAnsi="Arial"/>
          <w:sz w:val="24"/>
          <w:szCs w:val="24"/>
        </w:rPr>
        <w:t>Si vomita colocar la cabeza de costado para evitar que se broncoaspire.</w:t>
      </w:r>
    </w:p>
    <w:p w:rsidR="00E52DDD" w:rsidRPr="00EF26C4" w:rsidRDefault="00E52DDD" w:rsidP="001D42D3">
      <w:pPr>
        <w:numPr>
          <w:ilvl w:val="0"/>
          <w:numId w:val="56"/>
        </w:numPr>
        <w:rPr>
          <w:rFonts w:ascii="Arial" w:hAnsi="Arial"/>
          <w:sz w:val="24"/>
          <w:szCs w:val="24"/>
        </w:rPr>
      </w:pPr>
      <w:r w:rsidRPr="00EF26C4">
        <w:rPr>
          <w:rFonts w:ascii="Arial" w:hAnsi="Arial"/>
          <w:sz w:val="24"/>
          <w:szCs w:val="24"/>
        </w:rPr>
        <w:t>No dar nada por la boca.</w:t>
      </w:r>
    </w:p>
    <w:p w:rsidR="00E52DDD" w:rsidRDefault="00E52DDD" w:rsidP="00E566D1">
      <w:pPr>
        <w:rPr>
          <w:rFonts w:ascii="Arial" w:hAnsi="Arial"/>
          <w:sz w:val="24"/>
          <w:szCs w:val="24"/>
        </w:rPr>
      </w:pPr>
    </w:p>
    <w:p w:rsidR="00E52DDD" w:rsidRDefault="00E52DDD" w:rsidP="00E566D1">
      <w:pPr>
        <w:ind w:left="360"/>
        <w:rPr>
          <w:rFonts w:ascii="Arial" w:hAnsi="Arial"/>
          <w:b/>
          <w:color w:val="FF0000"/>
          <w:sz w:val="24"/>
          <w:szCs w:val="24"/>
        </w:rPr>
      </w:pPr>
      <w:r w:rsidRPr="00E566D1">
        <w:rPr>
          <w:rFonts w:ascii="Arial" w:hAnsi="Arial"/>
          <w:b/>
          <w:color w:val="FF0000"/>
          <w:sz w:val="24"/>
          <w:szCs w:val="24"/>
        </w:rPr>
        <w:t>Lo que no</w:t>
      </w:r>
      <w:r>
        <w:rPr>
          <w:rFonts w:ascii="Arial" w:hAnsi="Arial"/>
          <w:b/>
          <w:color w:val="FF0000"/>
          <w:sz w:val="24"/>
          <w:szCs w:val="24"/>
        </w:rPr>
        <w:t xml:space="preserve">  </w:t>
      </w:r>
      <w:r w:rsidRPr="00E566D1">
        <w:rPr>
          <w:rFonts w:ascii="Arial" w:hAnsi="Arial"/>
          <w:b/>
          <w:color w:val="FF0000"/>
          <w:sz w:val="24"/>
          <w:szCs w:val="24"/>
        </w:rPr>
        <w:t xml:space="preserve"> debe hacer:</w:t>
      </w:r>
    </w:p>
    <w:p w:rsidR="00E52DDD" w:rsidRPr="00EF26C4" w:rsidRDefault="00E52DDD" w:rsidP="00E566D1">
      <w:pPr>
        <w:numPr>
          <w:ilvl w:val="0"/>
          <w:numId w:val="56"/>
        </w:numPr>
        <w:rPr>
          <w:rFonts w:ascii="Arial" w:hAnsi="Arial"/>
          <w:sz w:val="24"/>
          <w:szCs w:val="24"/>
        </w:rPr>
      </w:pPr>
      <w:r w:rsidRPr="00EF26C4">
        <w:rPr>
          <w:rFonts w:ascii="Arial" w:hAnsi="Arial"/>
          <w:sz w:val="24"/>
          <w:szCs w:val="24"/>
        </w:rPr>
        <w:t>No coloque bajalenguas , cucharas ni otros objetos en la boca de la persona  Nunca introduzca los dedos de la mano</w:t>
      </w:r>
    </w:p>
    <w:p w:rsidR="00E52DDD" w:rsidRPr="00EF26C4" w:rsidRDefault="00E52DDD" w:rsidP="009E2C23">
      <w:pPr>
        <w:rPr>
          <w:rFonts w:ascii="Arial" w:hAnsi="Arial"/>
          <w:sz w:val="24"/>
          <w:szCs w:val="24"/>
        </w:rPr>
      </w:pPr>
    </w:p>
    <w:p w:rsidR="00E52DDD" w:rsidRPr="00EF26C4" w:rsidRDefault="00E52DDD" w:rsidP="009E2C23">
      <w:pPr>
        <w:rPr>
          <w:rFonts w:ascii="Arial" w:hAnsi="Arial"/>
          <w:b/>
          <w:sz w:val="24"/>
          <w:szCs w:val="24"/>
        </w:rPr>
      </w:pPr>
      <w:r w:rsidRPr="00EF26C4">
        <w:rPr>
          <w:rFonts w:ascii="Arial" w:hAnsi="Arial"/>
          <w:b/>
          <w:sz w:val="24"/>
          <w:szCs w:val="24"/>
        </w:rPr>
        <w:t>En los niños  pueden producirse convulsiones por fiebre.</w:t>
      </w:r>
    </w:p>
    <w:p w:rsidR="00E52DDD" w:rsidRPr="00EF26C4" w:rsidRDefault="00E52DDD" w:rsidP="009E2C23">
      <w:pPr>
        <w:rPr>
          <w:rFonts w:ascii="Arial" w:hAnsi="Arial"/>
          <w:sz w:val="24"/>
          <w:szCs w:val="24"/>
        </w:rPr>
      </w:pPr>
      <w:r>
        <w:rPr>
          <w:rFonts w:ascii="Arial" w:hAnsi="Arial"/>
          <w:sz w:val="24"/>
          <w:szCs w:val="24"/>
        </w:rPr>
        <w:t>Ante fiebre b</w:t>
      </w:r>
      <w:r w:rsidRPr="00EF26C4">
        <w:rPr>
          <w:rFonts w:ascii="Arial" w:hAnsi="Arial"/>
          <w:sz w:val="24"/>
          <w:szCs w:val="24"/>
        </w:rPr>
        <w:t>ajar la temperatura con varios paños fríos y/o   antitérmi</w:t>
      </w:r>
      <w:r>
        <w:rPr>
          <w:rFonts w:ascii="Arial" w:hAnsi="Arial"/>
          <w:sz w:val="24"/>
          <w:szCs w:val="24"/>
        </w:rPr>
        <w:t xml:space="preserve">cos indicados por el pediatra. </w:t>
      </w:r>
      <w:r w:rsidRPr="00EF26C4">
        <w:rPr>
          <w:rFonts w:ascii="Arial" w:hAnsi="Arial"/>
          <w:sz w:val="24"/>
          <w:szCs w:val="24"/>
        </w:rPr>
        <w:t xml:space="preserve">Consultar por guardia. </w:t>
      </w:r>
    </w:p>
    <w:p w:rsidR="00E52DDD" w:rsidRPr="00E566D1" w:rsidRDefault="00E52DDD" w:rsidP="009E2C23">
      <w:pPr>
        <w:rPr>
          <w:rFonts w:ascii="Arial" w:hAnsi="Arial" w:cs="Arial"/>
          <w:i/>
          <w:caps/>
          <w:color w:val="FF0000"/>
          <w:sz w:val="24"/>
          <w:szCs w:val="24"/>
          <w:u w:val="single"/>
        </w:rPr>
      </w:pPr>
    </w:p>
    <w:p w:rsidR="00E52DDD" w:rsidRDefault="00E52DDD" w:rsidP="00714671">
      <w:pPr>
        <w:ind w:left="360"/>
        <w:rPr>
          <w:rFonts w:ascii="Arial" w:hAnsi="Arial" w:cs="Arial"/>
          <w:b/>
          <w:i/>
          <w:caps/>
          <w:color w:val="FF0000"/>
          <w:sz w:val="24"/>
          <w:szCs w:val="24"/>
          <w:u w:val="single"/>
        </w:rPr>
      </w:pPr>
    </w:p>
    <w:p w:rsidR="00E52DDD" w:rsidRPr="00E566D1" w:rsidRDefault="00E52DDD" w:rsidP="005F556A">
      <w:pPr>
        <w:numPr>
          <w:ilvl w:val="0"/>
          <w:numId w:val="52"/>
        </w:numPr>
        <w:rPr>
          <w:rFonts w:ascii="Arial" w:hAnsi="Arial" w:cs="Arial"/>
          <w:b/>
          <w:i/>
          <w:caps/>
          <w:color w:val="FF0000"/>
          <w:sz w:val="24"/>
          <w:szCs w:val="24"/>
          <w:u w:val="single"/>
        </w:rPr>
      </w:pPr>
      <w:r w:rsidRPr="00E566D1">
        <w:rPr>
          <w:rFonts w:ascii="Arial" w:hAnsi="Arial" w:cs="Arial"/>
          <w:b/>
          <w:i/>
          <w:caps/>
          <w:color w:val="FF0000"/>
          <w:sz w:val="24"/>
          <w:szCs w:val="24"/>
          <w:u w:val="single"/>
        </w:rPr>
        <w:t>Hipoglucemia:</w:t>
      </w:r>
    </w:p>
    <w:p w:rsidR="00E52DDD" w:rsidRDefault="00E52DDD" w:rsidP="009E2C23">
      <w:pPr>
        <w:rPr>
          <w:rFonts w:ascii="Arial" w:hAnsi="Arial"/>
          <w:sz w:val="24"/>
          <w:szCs w:val="24"/>
        </w:rPr>
      </w:pPr>
      <w:r w:rsidRPr="00EF26C4">
        <w:rPr>
          <w:rFonts w:ascii="Arial" w:hAnsi="Arial"/>
          <w:sz w:val="24"/>
          <w:szCs w:val="24"/>
        </w:rPr>
        <w:t>Generalmente se da en diabéticos que usan insulina y/o  hipoglucemiantes orales.</w:t>
      </w:r>
    </w:p>
    <w:p w:rsidR="00E52DDD" w:rsidRPr="00EF26C4" w:rsidRDefault="00E52DDD" w:rsidP="009E2C23">
      <w:pPr>
        <w:rPr>
          <w:rFonts w:ascii="Arial" w:hAnsi="Arial"/>
          <w:sz w:val="24"/>
          <w:szCs w:val="24"/>
        </w:rPr>
      </w:pPr>
      <w:r>
        <w:rPr>
          <w:rFonts w:ascii="Arial" w:hAnsi="Arial"/>
          <w:sz w:val="24"/>
          <w:szCs w:val="24"/>
        </w:rPr>
        <w:t>También puede ocurrir en niños por falta de alimentación y en adolescentes por hacer dieta no controlada, o con automedicación.</w:t>
      </w:r>
    </w:p>
    <w:p w:rsidR="00E52DDD" w:rsidRPr="00EF26C4" w:rsidRDefault="00E52DDD" w:rsidP="009E2C23">
      <w:pPr>
        <w:rPr>
          <w:rFonts w:ascii="Arial" w:hAnsi="Arial"/>
          <w:sz w:val="24"/>
          <w:szCs w:val="24"/>
        </w:rPr>
      </w:pPr>
      <w:r>
        <w:rPr>
          <w:rFonts w:ascii="Arial" w:hAnsi="Arial"/>
          <w:sz w:val="24"/>
          <w:szCs w:val="24"/>
        </w:rPr>
        <w:t xml:space="preserve">Los síntomas son: </w:t>
      </w:r>
      <w:r w:rsidRPr="00EF26C4">
        <w:rPr>
          <w:rFonts w:ascii="Arial" w:hAnsi="Arial"/>
          <w:sz w:val="24"/>
          <w:szCs w:val="24"/>
        </w:rPr>
        <w:t xml:space="preserve">malestar, </w:t>
      </w:r>
      <w:r>
        <w:rPr>
          <w:rFonts w:ascii="Arial" w:hAnsi="Arial"/>
          <w:sz w:val="24"/>
          <w:szCs w:val="24"/>
        </w:rPr>
        <w:t xml:space="preserve">debilidad, visión borrosa, </w:t>
      </w:r>
      <w:r w:rsidRPr="00EF26C4">
        <w:rPr>
          <w:rFonts w:ascii="Arial" w:hAnsi="Arial"/>
          <w:sz w:val="24"/>
          <w:szCs w:val="24"/>
        </w:rPr>
        <w:t>alteración de la conciencia, sudoración profusa.</w:t>
      </w:r>
    </w:p>
    <w:p w:rsidR="00E52DDD" w:rsidRPr="00E566D1" w:rsidRDefault="00E52DDD" w:rsidP="009E2C23">
      <w:pPr>
        <w:rPr>
          <w:rFonts w:ascii="Arial" w:hAnsi="Arial"/>
          <w:b/>
          <w:color w:val="FF0000"/>
          <w:sz w:val="24"/>
          <w:szCs w:val="24"/>
        </w:rPr>
      </w:pPr>
      <w:r>
        <w:rPr>
          <w:rFonts w:ascii="Arial" w:hAnsi="Arial"/>
          <w:b/>
          <w:color w:val="FF0000"/>
          <w:sz w:val="24"/>
          <w:szCs w:val="24"/>
        </w:rPr>
        <w:t xml:space="preserve">¿Qué </w:t>
      </w:r>
      <w:r w:rsidRPr="00E566D1">
        <w:rPr>
          <w:rFonts w:ascii="Arial" w:hAnsi="Arial"/>
          <w:b/>
          <w:color w:val="FF0000"/>
          <w:sz w:val="24"/>
          <w:szCs w:val="24"/>
        </w:rPr>
        <w:t xml:space="preserve"> debe hacer?</w:t>
      </w:r>
    </w:p>
    <w:p w:rsidR="00E52DDD" w:rsidRPr="00EF26C4" w:rsidRDefault="00E52DDD" w:rsidP="00E566D1">
      <w:pPr>
        <w:numPr>
          <w:ilvl w:val="0"/>
          <w:numId w:val="75"/>
        </w:numPr>
        <w:rPr>
          <w:rFonts w:ascii="Arial" w:hAnsi="Arial"/>
          <w:sz w:val="24"/>
          <w:szCs w:val="24"/>
        </w:rPr>
      </w:pPr>
      <w:r w:rsidRPr="00EF26C4">
        <w:rPr>
          <w:rFonts w:ascii="Arial" w:hAnsi="Arial"/>
          <w:sz w:val="24"/>
          <w:szCs w:val="24"/>
        </w:rPr>
        <w:t>Si están</w:t>
      </w:r>
      <w:r>
        <w:rPr>
          <w:rFonts w:ascii="Arial" w:hAnsi="Arial"/>
          <w:sz w:val="24"/>
          <w:szCs w:val="24"/>
        </w:rPr>
        <w:t xml:space="preserve"> inconscientes se debe llamar a</w:t>
      </w:r>
      <w:r w:rsidRPr="00EF26C4">
        <w:rPr>
          <w:rFonts w:ascii="Arial" w:hAnsi="Arial"/>
          <w:sz w:val="24"/>
          <w:szCs w:val="24"/>
        </w:rPr>
        <w:t>l SEM</w:t>
      </w:r>
      <w:r w:rsidRPr="00EF26C4">
        <w:rPr>
          <w:rFonts w:ascii="Arial" w:hAnsi="Arial"/>
          <w:sz w:val="24"/>
          <w:szCs w:val="24"/>
        </w:rPr>
        <w:tab/>
      </w:r>
    </w:p>
    <w:p w:rsidR="00E52DDD" w:rsidRPr="00EF26C4" w:rsidRDefault="00E52DDD" w:rsidP="00095FD3">
      <w:pPr>
        <w:numPr>
          <w:ilvl w:val="0"/>
          <w:numId w:val="62"/>
        </w:numPr>
        <w:tabs>
          <w:tab w:val="left" w:pos="720"/>
        </w:tabs>
        <w:ind w:left="720" w:firstLine="0"/>
        <w:rPr>
          <w:rFonts w:ascii="Arial" w:hAnsi="Arial"/>
          <w:b/>
          <w:sz w:val="36"/>
          <w:szCs w:val="36"/>
        </w:rPr>
      </w:pPr>
      <w:r w:rsidRPr="00EF26C4">
        <w:rPr>
          <w:rFonts w:ascii="Arial" w:hAnsi="Arial"/>
          <w:sz w:val="24"/>
          <w:szCs w:val="24"/>
        </w:rPr>
        <w:t>Si está conciente se debe administrar alguna bebida azucarada y llamar al SEM o trasladarlo a un</w:t>
      </w:r>
      <w:r>
        <w:rPr>
          <w:rFonts w:ascii="Arial" w:hAnsi="Arial"/>
          <w:sz w:val="24"/>
          <w:szCs w:val="24"/>
        </w:rPr>
        <w:t>a guardia.</w:t>
      </w:r>
    </w:p>
    <w:p w:rsidR="00E52DDD" w:rsidRPr="00720B85" w:rsidRDefault="00E52DDD" w:rsidP="005F556A">
      <w:pPr>
        <w:ind w:left="180"/>
        <w:rPr>
          <w:rFonts w:ascii="Arial" w:hAnsi="Arial"/>
          <w:b/>
          <w:sz w:val="36"/>
          <w:szCs w:val="36"/>
        </w:rPr>
      </w:pPr>
    </w:p>
    <w:p w:rsidR="00E52DDD" w:rsidRPr="00720B85" w:rsidRDefault="00E52DDD" w:rsidP="00095FD3">
      <w:pPr>
        <w:numPr>
          <w:ilvl w:val="1"/>
          <w:numId w:val="62"/>
        </w:numPr>
        <w:ind w:hanging="900"/>
        <w:rPr>
          <w:rFonts w:ascii="Arial" w:hAnsi="Arial" w:cs="Arial"/>
          <w:b/>
          <w:i/>
          <w:caps/>
          <w:color w:val="FF0000"/>
          <w:sz w:val="24"/>
          <w:szCs w:val="24"/>
          <w:u w:val="single"/>
        </w:rPr>
      </w:pPr>
      <w:r w:rsidRPr="00720B85">
        <w:rPr>
          <w:rFonts w:ascii="Arial" w:hAnsi="Arial" w:cs="Arial"/>
          <w:b/>
          <w:i/>
          <w:caps/>
          <w:color w:val="FF0000"/>
          <w:sz w:val="24"/>
          <w:szCs w:val="24"/>
          <w:u w:val="single"/>
        </w:rPr>
        <w:t>Hiperglucemia:</w:t>
      </w:r>
    </w:p>
    <w:p w:rsidR="00E52DDD" w:rsidRPr="00EF26C4" w:rsidRDefault="00E52DDD" w:rsidP="009E2C23">
      <w:pPr>
        <w:rPr>
          <w:rFonts w:ascii="Arial" w:hAnsi="Arial"/>
          <w:sz w:val="24"/>
          <w:szCs w:val="24"/>
        </w:rPr>
      </w:pPr>
      <w:r>
        <w:rPr>
          <w:rFonts w:ascii="Arial" w:hAnsi="Arial"/>
          <w:sz w:val="24"/>
          <w:szCs w:val="24"/>
        </w:rPr>
        <w:t>Ocurre en pa</w:t>
      </w:r>
      <w:r w:rsidRPr="00EF26C4">
        <w:rPr>
          <w:rFonts w:ascii="Arial" w:hAnsi="Arial"/>
          <w:sz w:val="24"/>
          <w:szCs w:val="24"/>
        </w:rPr>
        <w:t>cientes diabéticos. Los síntomas son: sed, orinar mucho, dolor abdominal, nauseas,  vómitos, alteración de la conciencia, deshidratación.</w:t>
      </w:r>
    </w:p>
    <w:p w:rsidR="00E52DDD" w:rsidRPr="00EF26C4" w:rsidRDefault="00E52DDD" w:rsidP="009E2C23">
      <w:pPr>
        <w:rPr>
          <w:rFonts w:ascii="Arial" w:hAnsi="Arial"/>
          <w:sz w:val="24"/>
          <w:szCs w:val="24"/>
        </w:rPr>
      </w:pPr>
      <w:r w:rsidRPr="00EF26C4">
        <w:rPr>
          <w:rFonts w:ascii="Arial" w:hAnsi="Arial"/>
          <w:sz w:val="24"/>
          <w:szCs w:val="24"/>
        </w:rPr>
        <w:t>Se debe llamar al SEM o trasladar a la persona a una guardia.</w:t>
      </w:r>
    </w:p>
    <w:p w:rsidR="00E52DDD" w:rsidRPr="00EF26C4" w:rsidRDefault="00E52DDD" w:rsidP="009E2C23">
      <w:pPr>
        <w:rPr>
          <w:rFonts w:ascii="Arial" w:hAnsi="Arial"/>
          <w:b/>
          <w:sz w:val="36"/>
          <w:szCs w:val="36"/>
        </w:rPr>
      </w:pPr>
    </w:p>
    <w:p w:rsidR="00E52DDD" w:rsidRPr="00720B85" w:rsidRDefault="00E52DDD" w:rsidP="005F556A">
      <w:pPr>
        <w:numPr>
          <w:ilvl w:val="0"/>
          <w:numId w:val="67"/>
        </w:numPr>
        <w:rPr>
          <w:rFonts w:ascii="Arial" w:hAnsi="Arial" w:cs="Arial"/>
          <w:b/>
          <w:i/>
          <w:caps/>
          <w:color w:val="FF0000"/>
          <w:sz w:val="24"/>
          <w:szCs w:val="24"/>
          <w:u w:val="single"/>
        </w:rPr>
      </w:pPr>
      <w:r w:rsidRPr="00720B85">
        <w:rPr>
          <w:rFonts w:ascii="Arial" w:hAnsi="Arial" w:cs="Arial"/>
          <w:b/>
          <w:i/>
          <w:caps/>
          <w:color w:val="FF0000"/>
          <w:sz w:val="24"/>
          <w:szCs w:val="24"/>
          <w:u w:val="single"/>
        </w:rPr>
        <w:t>Hipotensión arterial- Síncope</w:t>
      </w:r>
      <w:r>
        <w:rPr>
          <w:rFonts w:ascii="Arial" w:hAnsi="Arial" w:cs="Arial"/>
          <w:b/>
          <w:i/>
          <w:caps/>
          <w:color w:val="FF0000"/>
          <w:sz w:val="24"/>
          <w:szCs w:val="24"/>
          <w:u w:val="single"/>
        </w:rPr>
        <w:t>- LIPOTIMIA</w:t>
      </w:r>
      <w:r w:rsidRPr="00720B85">
        <w:rPr>
          <w:rFonts w:ascii="Arial" w:hAnsi="Arial" w:cs="Arial"/>
          <w:b/>
          <w:i/>
          <w:caps/>
          <w:color w:val="FF0000"/>
          <w:sz w:val="24"/>
          <w:szCs w:val="24"/>
          <w:u w:val="single"/>
        </w:rPr>
        <w:t>:</w:t>
      </w:r>
    </w:p>
    <w:p w:rsidR="00E52DDD" w:rsidRDefault="00E52DDD" w:rsidP="009E2C23">
      <w:pPr>
        <w:rPr>
          <w:rFonts w:ascii="Arial" w:hAnsi="Arial"/>
          <w:sz w:val="24"/>
          <w:szCs w:val="24"/>
        </w:rPr>
      </w:pPr>
      <w:r w:rsidRPr="00EF26C4">
        <w:rPr>
          <w:rFonts w:ascii="Arial" w:hAnsi="Arial"/>
          <w:sz w:val="24"/>
          <w:szCs w:val="24"/>
        </w:rPr>
        <w:t>La persona puede sentir mareos, sueño, debilidad, visión borrosa, náuseas y llegar al  desmayo o síncope.</w:t>
      </w:r>
    </w:p>
    <w:p w:rsidR="00E52DDD" w:rsidRDefault="00E52DDD" w:rsidP="000C388B">
      <w:pPr>
        <w:pStyle w:val="NormalWeb"/>
        <w:jc w:val="both"/>
        <w:rPr>
          <w:rFonts w:ascii="Arial" w:hAnsi="Arial" w:cs="Arial"/>
        </w:rPr>
      </w:pPr>
    </w:p>
    <w:p w:rsidR="00E52DDD" w:rsidRDefault="00E52DDD" w:rsidP="000C388B">
      <w:pPr>
        <w:pStyle w:val="NormalWeb"/>
        <w:jc w:val="both"/>
        <w:rPr>
          <w:rFonts w:ascii="Arial" w:hAnsi="Arial" w:cs="Arial"/>
          <w:b/>
          <w:color w:val="FF0000"/>
        </w:rPr>
      </w:pPr>
      <w:r>
        <w:rPr>
          <w:rFonts w:ascii="Arial" w:hAnsi="Arial" w:cs="Arial"/>
          <w:b/>
          <w:color w:val="FF0000"/>
        </w:rPr>
        <w:t>¿Qué  debe hacer?</w:t>
      </w:r>
    </w:p>
    <w:p w:rsidR="00E52DDD" w:rsidRPr="00EF26C4" w:rsidRDefault="00E52DDD" w:rsidP="000B5362">
      <w:pPr>
        <w:numPr>
          <w:ilvl w:val="0"/>
          <w:numId w:val="62"/>
        </w:numPr>
        <w:rPr>
          <w:rFonts w:ascii="Arial" w:hAnsi="Arial"/>
          <w:sz w:val="24"/>
          <w:szCs w:val="24"/>
        </w:rPr>
      </w:pPr>
      <w:r w:rsidRPr="00EF26C4">
        <w:rPr>
          <w:rFonts w:ascii="Arial" w:hAnsi="Arial"/>
          <w:sz w:val="24"/>
          <w:szCs w:val="24"/>
        </w:rPr>
        <w:t>Llamar al SEM</w:t>
      </w:r>
    </w:p>
    <w:p w:rsidR="00E52DDD" w:rsidRPr="00EF26C4" w:rsidRDefault="00E52DDD" w:rsidP="000B5362">
      <w:pPr>
        <w:numPr>
          <w:ilvl w:val="0"/>
          <w:numId w:val="62"/>
        </w:numPr>
        <w:rPr>
          <w:rFonts w:ascii="Arial" w:hAnsi="Arial"/>
          <w:sz w:val="24"/>
          <w:szCs w:val="24"/>
        </w:rPr>
      </w:pPr>
      <w:r w:rsidRPr="00EF26C4">
        <w:rPr>
          <w:rFonts w:ascii="Arial" w:hAnsi="Arial"/>
          <w:sz w:val="24"/>
          <w:szCs w:val="24"/>
        </w:rPr>
        <w:t>Se  la debe recostar y levantar las piernas,</w:t>
      </w:r>
    </w:p>
    <w:p w:rsidR="00E52DDD" w:rsidRPr="00EF26C4" w:rsidRDefault="00E52DDD" w:rsidP="00A472B3">
      <w:pPr>
        <w:numPr>
          <w:ilvl w:val="0"/>
          <w:numId w:val="88"/>
        </w:numPr>
        <w:rPr>
          <w:rFonts w:ascii="Arial" w:hAnsi="Arial"/>
          <w:b/>
          <w:sz w:val="36"/>
          <w:szCs w:val="36"/>
        </w:rPr>
      </w:pPr>
      <w:r>
        <w:rPr>
          <w:rFonts w:ascii="Arial" w:hAnsi="Arial"/>
          <w:sz w:val="24"/>
          <w:szCs w:val="24"/>
        </w:rPr>
        <w:t xml:space="preserve">Si la persona pierde la conciencia luego de descartar un paro cardiorespiratorio, </w:t>
      </w:r>
      <w:r w:rsidRPr="00EF26C4">
        <w:rPr>
          <w:rFonts w:ascii="Arial" w:hAnsi="Arial"/>
          <w:sz w:val="24"/>
          <w:szCs w:val="24"/>
        </w:rPr>
        <w:t xml:space="preserve"> colocarla en posición lateral de seguridad</w:t>
      </w:r>
      <w:r>
        <w:rPr>
          <w:rFonts w:ascii="Arial" w:hAnsi="Arial"/>
          <w:sz w:val="24"/>
          <w:szCs w:val="24"/>
        </w:rPr>
        <w:t>.</w:t>
      </w:r>
    </w:p>
    <w:p w:rsidR="00E52DDD" w:rsidRDefault="00E52DDD" w:rsidP="00714671">
      <w:pPr>
        <w:ind w:left="360"/>
        <w:rPr>
          <w:rFonts w:ascii="Arial" w:hAnsi="Arial" w:cs="Arial"/>
          <w:b/>
          <w:i/>
          <w:caps/>
          <w:color w:val="FF0000"/>
          <w:sz w:val="24"/>
          <w:szCs w:val="24"/>
          <w:u w:val="single"/>
        </w:rPr>
      </w:pPr>
    </w:p>
    <w:p w:rsidR="00E52DDD" w:rsidRPr="00720B85" w:rsidRDefault="00E52DDD" w:rsidP="005F556A">
      <w:pPr>
        <w:numPr>
          <w:ilvl w:val="0"/>
          <w:numId w:val="67"/>
        </w:numPr>
        <w:rPr>
          <w:rFonts w:ascii="Arial" w:hAnsi="Arial" w:cs="Arial"/>
          <w:b/>
          <w:i/>
          <w:caps/>
          <w:color w:val="FF0000"/>
          <w:sz w:val="24"/>
          <w:szCs w:val="24"/>
          <w:u w:val="single"/>
        </w:rPr>
      </w:pPr>
      <w:r w:rsidRPr="00720B85">
        <w:rPr>
          <w:rFonts w:ascii="Arial" w:hAnsi="Arial" w:cs="Arial"/>
          <w:b/>
          <w:i/>
          <w:caps/>
          <w:color w:val="FF0000"/>
          <w:sz w:val="24"/>
          <w:szCs w:val="24"/>
          <w:u w:val="single"/>
        </w:rPr>
        <w:t>Reacciones alérgicas:</w:t>
      </w:r>
    </w:p>
    <w:p w:rsidR="00E52DDD" w:rsidRPr="00720B85" w:rsidRDefault="00E52DDD" w:rsidP="009E2C23">
      <w:pPr>
        <w:rPr>
          <w:rFonts w:ascii="Arial" w:hAnsi="Arial"/>
          <w:sz w:val="24"/>
          <w:szCs w:val="24"/>
        </w:rPr>
      </w:pPr>
      <w:r w:rsidRPr="00720B85">
        <w:rPr>
          <w:rFonts w:ascii="Arial" w:hAnsi="Arial"/>
          <w:sz w:val="24"/>
          <w:szCs w:val="24"/>
        </w:rPr>
        <w:t>Se desencadenan por el contacto con un alergeno a través de la piel o m</w:t>
      </w:r>
      <w:r>
        <w:rPr>
          <w:rFonts w:ascii="Arial" w:hAnsi="Arial"/>
          <w:sz w:val="24"/>
          <w:szCs w:val="24"/>
        </w:rPr>
        <w:t>ucosas,   inhalación,  ingestión</w:t>
      </w:r>
      <w:r w:rsidRPr="00720B85">
        <w:rPr>
          <w:rFonts w:ascii="Arial" w:hAnsi="Arial"/>
          <w:sz w:val="24"/>
          <w:szCs w:val="24"/>
        </w:rPr>
        <w:t>, picadura de insecto o reacción a un medicamento.</w:t>
      </w:r>
    </w:p>
    <w:p w:rsidR="00E52DDD" w:rsidRDefault="00E52DDD" w:rsidP="009E2C23">
      <w:pPr>
        <w:rPr>
          <w:rFonts w:ascii="Arial" w:hAnsi="Arial"/>
          <w:sz w:val="24"/>
          <w:szCs w:val="24"/>
        </w:rPr>
      </w:pPr>
      <w:r w:rsidRPr="00720B85">
        <w:rPr>
          <w:rFonts w:ascii="Arial" w:hAnsi="Arial"/>
          <w:sz w:val="24"/>
          <w:szCs w:val="24"/>
        </w:rPr>
        <w:t>Pueden ser desde localizadas y leves hasta generalizadas y graves. Estas últimas pue</w:t>
      </w:r>
      <w:r>
        <w:rPr>
          <w:rFonts w:ascii="Arial" w:hAnsi="Arial"/>
          <w:sz w:val="24"/>
          <w:szCs w:val="24"/>
        </w:rPr>
        <w:t>den presentarse como</w:t>
      </w:r>
      <w:r w:rsidRPr="00720B85">
        <w:rPr>
          <w:rFonts w:ascii="Arial" w:hAnsi="Arial"/>
          <w:sz w:val="24"/>
          <w:szCs w:val="24"/>
        </w:rPr>
        <w:t xml:space="preserve"> urti</w:t>
      </w:r>
      <w:r>
        <w:rPr>
          <w:rFonts w:ascii="Arial" w:hAnsi="Arial"/>
          <w:sz w:val="24"/>
          <w:szCs w:val="24"/>
        </w:rPr>
        <w:t xml:space="preserve">caria generalizada y/o </w:t>
      </w:r>
      <w:r w:rsidRPr="00720B85">
        <w:rPr>
          <w:rFonts w:ascii="Arial" w:hAnsi="Arial"/>
          <w:sz w:val="24"/>
          <w:szCs w:val="24"/>
        </w:rPr>
        <w:t xml:space="preserve"> dificultad respiratoria.</w:t>
      </w:r>
    </w:p>
    <w:p w:rsidR="00E52DDD" w:rsidRPr="00CA1100" w:rsidRDefault="00E52DDD" w:rsidP="009E2C23">
      <w:pPr>
        <w:rPr>
          <w:rFonts w:ascii="Arial" w:hAnsi="Arial"/>
          <w:b/>
          <w:color w:val="FF0000"/>
          <w:sz w:val="24"/>
          <w:szCs w:val="24"/>
        </w:rPr>
      </w:pPr>
      <w:r>
        <w:rPr>
          <w:rFonts w:ascii="Arial" w:hAnsi="Arial"/>
          <w:b/>
          <w:color w:val="FF0000"/>
          <w:sz w:val="24"/>
          <w:szCs w:val="24"/>
        </w:rPr>
        <w:t>¿Qué debe hacer?</w:t>
      </w:r>
    </w:p>
    <w:p w:rsidR="00E52DDD" w:rsidRPr="00720B85" w:rsidRDefault="00E52DDD" w:rsidP="00CA1100">
      <w:pPr>
        <w:numPr>
          <w:ilvl w:val="0"/>
          <w:numId w:val="90"/>
        </w:numPr>
        <w:rPr>
          <w:rFonts w:ascii="Arial" w:hAnsi="Arial"/>
          <w:sz w:val="24"/>
          <w:szCs w:val="24"/>
        </w:rPr>
      </w:pPr>
      <w:r w:rsidRPr="00720B85">
        <w:rPr>
          <w:rFonts w:ascii="Arial" w:hAnsi="Arial"/>
          <w:sz w:val="24"/>
          <w:szCs w:val="24"/>
        </w:rPr>
        <w:t>Se debe llamar al SEM en las reacciones graves con compromiso respiratorio y en los otros casos consultar por guardia.</w:t>
      </w:r>
    </w:p>
    <w:p w:rsidR="00E52DDD" w:rsidRPr="00720B85" w:rsidRDefault="00E52DDD" w:rsidP="00CA1100">
      <w:pPr>
        <w:numPr>
          <w:ilvl w:val="0"/>
          <w:numId w:val="90"/>
        </w:numPr>
        <w:rPr>
          <w:rFonts w:ascii="Arial" w:hAnsi="Arial"/>
          <w:sz w:val="24"/>
          <w:szCs w:val="24"/>
        </w:rPr>
      </w:pPr>
      <w:r w:rsidRPr="00720B85">
        <w:rPr>
          <w:rFonts w:ascii="Arial" w:hAnsi="Arial"/>
          <w:sz w:val="24"/>
          <w:szCs w:val="24"/>
        </w:rPr>
        <w:t>Una persona alérgica conocida con reacciones graves  puede llevar encima un medicamento inyectable de aplicación subcutánea (como las vacunas)  para una crisis en cuyo caso hay que ayudarla a aplicarlo.</w:t>
      </w:r>
    </w:p>
    <w:p w:rsidR="00E52DDD" w:rsidRPr="00EF26C4" w:rsidRDefault="00E52DDD" w:rsidP="009E2C23">
      <w:pPr>
        <w:rPr>
          <w:rFonts w:ascii="Arial" w:hAnsi="Arial"/>
          <w:sz w:val="24"/>
          <w:szCs w:val="24"/>
        </w:rPr>
      </w:pPr>
    </w:p>
    <w:p w:rsidR="00E52DDD" w:rsidRPr="00720B85" w:rsidRDefault="00E52DDD" w:rsidP="005F556A">
      <w:pPr>
        <w:numPr>
          <w:ilvl w:val="0"/>
          <w:numId w:val="67"/>
        </w:numPr>
        <w:rPr>
          <w:rFonts w:ascii="Arial" w:hAnsi="Arial" w:cs="Arial"/>
          <w:b/>
          <w:i/>
          <w:caps/>
          <w:color w:val="FF0000"/>
          <w:sz w:val="24"/>
          <w:szCs w:val="24"/>
          <w:u w:val="single"/>
        </w:rPr>
      </w:pPr>
      <w:r w:rsidRPr="00720B85">
        <w:rPr>
          <w:rFonts w:ascii="Arial" w:hAnsi="Arial" w:cs="Arial"/>
          <w:b/>
          <w:i/>
          <w:caps/>
          <w:color w:val="FF0000"/>
          <w:sz w:val="24"/>
          <w:szCs w:val="24"/>
          <w:u w:val="single"/>
        </w:rPr>
        <w:t>Crisis Asmática:</w:t>
      </w:r>
    </w:p>
    <w:p w:rsidR="00E52DDD" w:rsidRDefault="00E52DDD" w:rsidP="009E2C23">
      <w:pPr>
        <w:rPr>
          <w:rFonts w:ascii="Arial" w:hAnsi="Arial"/>
          <w:sz w:val="24"/>
          <w:szCs w:val="24"/>
        </w:rPr>
      </w:pPr>
      <w:r w:rsidRPr="00EF26C4">
        <w:rPr>
          <w:rFonts w:ascii="Arial" w:hAnsi="Arial"/>
          <w:sz w:val="24"/>
          <w:szCs w:val="24"/>
        </w:rPr>
        <w:t>Generalmente la pe</w:t>
      </w:r>
      <w:r>
        <w:rPr>
          <w:rFonts w:ascii="Arial" w:hAnsi="Arial"/>
          <w:sz w:val="24"/>
          <w:szCs w:val="24"/>
        </w:rPr>
        <w:t>rsona sabe que es asmática. Lo</w:t>
      </w:r>
      <w:r w:rsidRPr="00EF26C4">
        <w:rPr>
          <w:rFonts w:ascii="Arial" w:hAnsi="Arial"/>
          <w:sz w:val="24"/>
          <w:szCs w:val="24"/>
        </w:rPr>
        <w:t>s síntomas son falta de aire,</w:t>
      </w:r>
      <w:r>
        <w:rPr>
          <w:rFonts w:ascii="Arial" w:hAnsi="Arial"/>
          <w:sz w:val="24"/>
          <w:szCs w:val="24"/>
        </w:rPr>
        <w:t xml:space="preserve"> dificultad para respirar, ansiedad, se pueden  escuchar</w:t>
      </w:r>
      <w:r w:rsidRPr="00EF26C4">
        <w:rPr>
          <w:rFonts w:ascii="Arial" w:hAnsi="Arial"/>
          <w:sz w:val="24"/>
          <w:szCs w:val="24"/>
        </w:rPr>
        <w:t xml:space="preserve"> silbidos, Puede llegar al paro cardiorespiratorio.</w:t>
      </w:r>
    </w:p>
    <w:p w:rsidR="00E52DDD" w:rsidRDefault="00E52DDD" w:rsidP="00335B3A">
      <w:pPr>
        <w:pStyle w:val="NormalWeb"/>
        <w:jc w:val="both"/>
        <w:rPr>
          <w:rFonts w:ascii="Arial" w:hAnsi="Arial" w:cs="Arial"/>
          <w:b/>
          <w:color w:val="FF0000"/>
        </w:rPr>
      </w:pPr>
      <w:r>
        <w:rPr>
          <w:rFonts w:ascii="Arial" w:hAnsi="Arial" w:cs="Arial"/>
          <w:b/>
          <w:color w:val="FF0000"/>
        </w:rPr>
        <w:t>¿Qué  debe hacer?</w:t>
      </w:r>
    </w:p>
    <w:p w:rsidR="00E52DDD" w:rsidRDefault="00E52DDD" w:rsidP="00335B3A">
      <w:pPr>
        <w:numPr>
          <w:ilvl w:val="0"/>
          <w:numId w:val="70"/>
        </w:numPr>
        <w:rPr>
          <w:rFonts w:ascii="Arial" w:hAnsi="Arial"/>
          <w:sz w:val="24"/>
          <w:szCs w:val="24"/>
        </w:rPr>
      </w:pPr>
      <w:r w:rsidRPr="00EF26C4">
        <w:rPr>
          <w:rFonts w:ascii="Arial" w:hAnsi="Arial"/>
          <w:sz w:val="24"/>
          <w:szCs w:val="24"/>
        </w:rPr>
        <w:t xml:space="preserve">Generalmente los asmáticos llevan </w:t>
      </w:r>
      <w:r>
        <w:rPr>
          <w:rFonts w:ascii="Arial" w:hAnsi="Arial"/>
          <w:sz w:val="24"/>
          <w:szCs w:val="24"/>
        </w:rPr>
        <w:t xml:space="preserve">encima </w:t>
      </w:r>
      <w:r w:rsidRPr="00EF26C4">
        <w:rPr>
          <w:rFonts w:ascii="Arial" w:hAnsi="Arial"/>
          <w:sz w:val="24"/>
          <w:szCs w:val="24"/>
        </w:rPr>
        <w:t>algún broncodilatador en aerosol, hay que ayudarlo</w:t>
      </w:r>
      <w:r>
        <w:rPr>
          <w:rFonts w:ascii="Arial" w:hAnsi="Arial"/>
          <w:sz w:val="24"/>
          <w:szCs w:val="24"/>
        </w:rPr>
        <w:t>s</w:t>
      </w:r>
      <w:r w:rsidRPr="00EF26C4">
        <w:rPr>
          <w:rFonts w:ascii="Arial" w:hAnsi="Arial"/>
          <w:sz w:val="24"/>
          <w:szCs w:val="24"/>
        </w:rPr>
        <w:t xml:space="preserve"> a aplicarse el aerosol, inicialmente dos disparos y luego todas las veces que sea necesario </w:t>
      </w:r>
      <w:r>
        <w:rPr>
          <w:rFonts w:ascii="Arial" w:hAnsi="Arial"/>
          <w:sz w:val="24"/>
          <w:szCs w:val="24"/>
        </w:rPr>
        <w:t xml:space="preserve">(un disparo cada 10 minutos) </w:t>
      </w:r>
      <w:r w:rsidRPr="00EF26C4">
        <w:rPr>
          <w:rFonts w:ascii="Arial" w:hAnsi="Arial"/>
          <w:sz w:val="24"/>
          <w:szCs w:val="24"/>
        </w:rPr>
        <w:t>para cortar la crisis o hasta que llegue el SEM</w:t>
      </w:r>
    </w:p>
    <w:p w:rsidR="00E52DDD" w:rsidRDefault="00E52DDD" w:rsidP="00335B3A">
      <w:pPr>
        <w:numPr>
          <w:ilvl w:val="0"/>
          <w:numId w:val="70"/>
        </w:numPr>
        <w:rPr>
          <w:rFonts w:ascii="Arial" w:hAnsi="Arial"/>
          <w:sz w:val="24"/>
          <w:szCs w:val="24"/>
        </w:rPr>
      </w:pPr>
      <w:r w:rsidRPr="00EF26C4">
        <w:rPr>
          <w:rFonts w:ascii="Arial" w:hAnsi="Arial"/>
          <w:sz w:val="24"/>
          <w:szCs w:val="24"/>
        </w:rPr>
        <w:t>Llamar al SEM o trasladar a una guardia.</w:t>
      </w:r>
    </w:p>
    <w:p w:rsidR="00E52DDD" w:rsidRPr="00EF26C4" w:rsidRDefault="00E52DDD" w:rsidP="009E2C23">
      <w:pPr>
        <w:rPr>
          <w:rFonts w:ascii="Arial" w:hAnsi="Arial"/>
          <w:sz w:val="24"/>
          <w:szCs w:val="24"/>
        </w:rPr>
      </w:pPr>
    </w:p>
    <w:p w:rsidR="00E52DDD" w:rsidRPr="000258C7" w:rsidRDefault="00E52DDD" w:rsidP="00515B2E">
      <w:pPr>
        <w:autoSpaceDE w:val="0"/>
        <w:autoSpaceDN w:val="0"/>
        <w:adjustRightInd w:val="0"/>
        <w:jc w:val="both"/>
        <w:rPr>
          <w:rFonts w:ascii="Arial" w:hAnsi="Arial"/>
          <w:b/>
          <w:i/>
          <w:color w:val="FF0000"/>
          <w:sz w:val="28"/>
          <w:szCs w:val="28"/>
          <w:u w:val="single"/>
        </w:rPr>
      </w:pPr>
      <w:r w:rsidRPr="00EF26C4">
        <w:rPr>
          <w:rFonts w:ascii="Arial" w:hAnsi="Arial"/>
          <w:b/>
          <w:i/>
          <w:color w:val="FF0000"/>
          <w:sz w:val="28"/>
          <w:szCs w:val="28"/>
          <w:u w:val="single"/>
        </w:rPr>
        <w:t>TRANSPORTE Y MOVILIZACION DE TRAUMATIZADOS Y NO TRAUMATIZADOS</w:t>
      </w:r>
      <w:r>
        <w:rPr>
          <w:rFonts w:ascii="Arial" w:hAnsi="Arial"/>
          <w:b/>
          <w:i/>
          <w:color w:val="FF0000"/>
          <w:sz w:val="28"/>
          <w:szCs w:val="28"/>
          <w:u w:val="single"/>
        </w:rPr>
        <w:t>:</w:t>
      </w:r>
    </w:p>
    <w:p w:rsidR="00E52DDD" w:rsidRPr="00EF26C4" w:rsidRDefault="00E52DDD" w:rsidP="00515B2E">
      <w:pPr>
        <w:autoSpaceDE w:val="0"/>
        <w:autoSpaceDN w:val="0"/>
        <w:adjustRightInd w:val="0"/>
        <w:jc w:val="both"/>
        <w:rPr>
          <w:rFonts w:ascii="Arial" w:hAnsi="Arial"/>
          <w:color w:val="000000"/>
          <w:sz w:val="24"/>
          <w:szCs w:val="24"/>
        </w:rPr>
      </w:pPr>
      <w:r w:rsidRPr="00EF26C4">
        <w:rPr>
          <w:rFonts w:ascii="Arial" w:hAnsi="Arial"/>
          <w:color w:val="000000"/>
          <w:sz w:val="24"/>
          <w:szCs w:val="24"/>
        </w:rPr>
        <w:t xml:space="preserve">El traslado innecesario de las personas afectadas por una emergencia es muy riesgoso. Si el </w:t>
      </w:r>
      <w:r w:rsidRPr="00EF26C4">
        <w:rPr>
          <w:rFonts w:ascii="Arial" w:hAnsi="Arial"/>
          <w:sz w:val="24"/>
          <w:szCs w:val="24"/>
        </w:rPr>
        <w:t>Sistema de Emergencias Medicas</w:t>
      </w:r>
      <w:r w:rsidRPr="00EF26C4">
        <w:rPr>
          <w:rFonts w:ascii="Arial" w:hAnsi="Arial"/>
          <w:color w:val="0000EF"/>
          <w:sz w:val="24"/>
          <w:szCs w:val="24"/>
        </w:rPr>
        <w:t xml:space="preserve"> </w:t>
      </w:r>
      <w:r w:rsidRPr="00EF26C4">
        <w:rPr>
          <w:rFonts w:ascii="Arial" w:hAnsi="Arial"/>
          <w:color w:val="000000"/>
          <w:sz w:val="24"/>
          <w:szCs w:val="24"/>
        </w:rPr>
        <w:t>no puede ser activado, ya sea porque no existe un sistema de emer</w:t>
      </w:r>
      <w:r>
        <w:rPr>
          <w:rFonts w:ascii="Arial" w:hAnsi="Arial"/>
          <w:color w:val="000000"/>
          <w:sz w:val="24"/>
          <w:szCs w:val="24"/>
        </w:rPr>
        <w:t xml:space="preserve">gencia local o porque no puede </w:t>
      </w:r>
      <w:r w:rsidRPr="00EF26C4">
        <w:rPr>
          <w:rFonts w:ascii="Arial" w:hAnsi="Arial"/>
          <w:color w:val="000000"/>
          <w:sz w:val="24"/>
          <w:szCs w:val="24"/>
        </w:rPr>
        <w:t xml:space="preserve"> comunicarse con él -y sólo en estos casos-, traslade a la persona afectada a un centro asistencial, cuidando que:</w:t>
      </w:r>
    </w:p>
    <w:p w:rsidR="00E52DDD" w:rsidRPr="00EF26C4" w:rsidRDefault="00E52DDD" w:rsidP="00515B2E">
      <w:pPr>
        <w:autoSpaceDE w:val="0"/>
        <w:autoSpaceDN w:val="0"/>
        <w:adjustRightInd w:val="0"/>
        <w:jc w:val="both"/>
        <w:rPr>
          <w:rFonts w:ascii="Arial" w:hAnsi="Arial"/>
          <w:color w:val="000000"/>
          <w:sz w:val="24"/>
          <w:szCs w:val="24"/>
        </w:rPr>
      </w:pPr>
    </w:p>
    <w:p w:rsidR="00E52DDD" w:rsidRPr="00EF26C4" w:rsidRDefault="00E52DDD" w:rsidP="00A522C1">
      <w:pPr>
        <w:numPr>
          <w:ilvl w:val="0"/>
          <w:numId w:val="88"/>
        </w:numPr>
        <w:autoSpaceDE w:val="0"/>
        <w:autoSpaceDN w:val="0"/>
        <w:adjustRightInd w:val="0"/>
        <w:spacing w:after="0" w:line="240" w:lineRule="auto"/>
        <w:jc w:val="both"/>
        <w:rPr>
          <w:rFonts w:ascii="Arial" w:hAnsi="Arial"/>
          <w:color w:val="000000"/>
          <w:sz w:val="24"/>
          <w:szCs w:val="24"/>
        </w:rPr>
      </w:pPr>
      <w:r w:rsidRPr="00EF26C4">
        <w:rPr>
          <w:rFonts w:ascii="Arial" w:hAnsi="Arial"/>
          <w:color w:val="000000"/>
          <w:sz w:val="24"/>
          <w:szCs w:val="24"/>
        </w:rPr>
        <w:t>No agravar las lesiones existentes.</w:t>
      </w:r>
    </w:p>
    <w:p w:rsidR="00E52DDD" w:rsidRPr="00EF26C4" w:rsidRDefault="00E52DDD" w:rsidP="00A522C1">
      <w:pPr>
        <w:numPr>
          <w:ilvl w:val="0"/>
          <w:numId w:val="88"/>
        </w:numPr>
        <w:autoSpaceDE w:val="0"/>
        <w:autoSpaceDN w:val="0"/>
        <w:adjustRightInd w:val="0"/>
        <w:spacing w:after="0" w:line="240" w:lineRule="auto"/>
        <w:jc w:val="both"/>
        <w:rPr>
          <w:rFonts w:ascii="Arial" w:hAnsi="Arial"/>
          <w:color w:val="000000"/>
          <w:sz w:val="24"/>
          <w:szCs w:val="24"/>
        </w:rPr>
      </w:pPr>
      <w:r w:rsidRPr="00EF26C4">
        <w:rPr>
          <w:rFonts w:ascii="Arial" w:hAnsi="Arial"/>
          <w:color w:val="000000"/>
          <w:sz w:val="24"/>
          <w:szCs w:val="24"/>
        </w:rPr>
        <w:t>No se ocasionen nuevas lesiones.</w:t>
      </w:r>
    </w:p>
    <w:p w:rsidR="00E52DDD" w:rsidRPr="00EF26C4" w:rsidRDefault="00E52DDD" w:rsidP="00A522C1">
      <w:pPr>
        <w:numPr>
          <w:ilvl w:val="0"/>
          <w:numId w:val="88"/>
        </w:numPr>
        <w:autoSpaceDE w:val="0"/>
        <w:autoSpaceDN w:val="0"/>
        <w:adjustRightInd w:val="0"/>
        <w:spacing w:after="0" w:line="240" w:lineRule="auto"/>
        <w:jc w:val="both"/>
        <w:rPr>
          <w:rFonts w:ascii="Arial" w:hAnsi="Arial"/>
          <w:color w:val="000000"/>
          <w:sz w:val="24"/>
          <w:szCs w:val="24"/>
        </w:rPr>
      </w:pPr>
      <w:r w:rsidRPr="00EF26C4">
        <w:rPr>
          <w:rFonts w:ascii="Arial" w:hAnsi="Arial"/>
          <w:color w:val="000000"/>
          <w:sz w:val="24"/>
          <w:szCs w:val="24"/>
        </w:rPr>
        <w:t>No se complique su recuperación ya sea por movimientos innecesarios o transporte inadecuado.</w:t>
      </w:r>
    </w:p>
    <w:p w:rsidR="00E52DDD" w:rsidRPr="00EF26C4" w:rsidRDefault="00E52DDD" w:rsidP="00A522C1">
      <w:pPr>
        <w:numPr>
          <w:ilvl w:val="0"/>
          <w:numId w:val="88"/>
        </w:numPr>
        <w:autoSpaceDE w:val="0"/>
        <w:autoSpaceDN w:val="0"/>
        <w:adjustRightInd w:val="0"/>
        <w:spacing w:after="0" w:line="240" w:lineRule="auto"/>
        <w:jc w:val="both"/>
        <w:rPr>
          <w:rFonts w:ascii="Arial" w:hAnsi="Arial"/>
          <w:color w:val="000000"/>
          <w:sz w:val="24"/>
          <w:szCs w:val="24"/>
        </w:rPr>
      </w:pPr>
      <w:r w:rsidRPr="00EF26C4">
        <w:rPr>
          <w:rFonts w:ascii="Arial" w:hAnsi="Arial"/>
          <w:color w:val="000000"/>
          <w:sz w:val="24"/>
          <w:szCs w:val="24"/>
        </w:rPr>
        <w:t>Se preste la atención en el sitio del hecho, a menos que exista peligro inminente para la vida de la persona o del re</w:t>
      </w:r>
      <w:r>
        <w:rPr>
          <w:rFonts w:ascii="Arial" w:hAnsi="Arial"/>
          <w:color w:val="000000"/>
          <w:sz w:val="24"/>
          <w:szCs w:val="24"/>
        </w:rPr>
        <w:t>s</w:t>
      </w:r>
      <w:r w:rsidRPr="00EF26C4">
        <w:rPr>
          <w:rFonts w:ascii="Arial" w:hAnsi="Arial"/>
          <w:color w:val="000000"/>
          <w:sz w:val="24"/>
          <w:szCs w:val="24"/>
        </w:rPr>
        <w:t>catador, como ocurre en casos de incendio, peligro de explosión o derrumbe de un edificio.</w:t>
      </w:r>
    </w:p>
    <w:p w:rsidR="00E52DDD" w:rsidRPr="00EF26C4" w:rsidRDefault="00E52DDD" w:rsidP="00A522C1">
      <w:pPr>
        <w:numPr>
          <w:ilvl w:val="0"/>
          <w:numId w:val="88"/>
        </w:numPr>
        <w:autoSpaceDE w:val="0"/>
        <w:autoSpaceDN w:val="0"/>
        <w:adjustRightInd w:val="0"/>
        <w:spacing w:after="0" w:line="240" w:lineRule="auto"/>
        <w:jc w:val="both"/>
        <w:rPr>
          <w:rFonts w:ascii="Arial" w:hAnsi="Arial"/>
          <w:color w:val="000000"/>
          <w:sz w:val="24"/>
          <w:szCs w:val="24"/>
        </w:rPr>
      </w:pPr>
      <w:r w:rsidRPr="00EF26C4">
        <w:rPr>
          <w:rFonts w:ascii="Arial" w:hAnsi="Arial"/>
          <w:color w:val="000000"/>
          <w:sz w:val="24"/>
          <w:szCs w:val="24"/>
        </w:rPr>
        <w:t>Sólo personal debidamente entrenad</w:t>
      </w:r>
      <w:r>
        <w:rPr>
          <w:rFonts w:ascii="Arial" w:hAnsi="Arial"/>
          <w:color w:val="000000"/>
          <w:sz w:val="24"/>
          <w:szCs w:val="24"/>
        </w:rPr>
        <w:t>o puede efectuar el traslado</w:t>
      </w:r>
      <w:r w:rsidRPr="00EF26C4">
        <w:rPr>
          <w:rFonts w:ascii="Arial" w:hAnsi="Arial"/>
          <w:color w:val="000000"/>
          <w:sz w:val="24"/>
          <w:szCs w:val="24"/>
        </w:rPr>
        <w:t xml:space="preserve"> sin riesgos para la persona afectada.</w:t>
      </w:r>
    </w:p>
    <w:p w:rsidR="00E52DDD" w:rsidRPr="00EF26C4" w:rsidRDefault="00E52DDD" w:rsidP="00A522C1">
      <w:pPr>
        <w:numPr>
          <w:ilvl w:val="0"/>
          <w:numId w:val="88"/>
        </w:numPr>
        <w:autoSpaceDE w:val="0"/>
        <w:autoSpaceDN w:val="0"/>
        <w:adjustRightInd w:val="0"/>
        <w:spacing w:after="0" w:line="240" w:lineRule="auto"/>
        <w:jc w:val="both"/>
        <w:rPr>
          <w:rFonts w:ascii="Arial" w:hAnsi="Arial"/>
          <w:color w:val="000000"/>
          <w:sz w:val="24"/>
          <w:szCs w:val="24"/>
        </w:rPr>
      </w:pPr>
      <w:r w:rsidRPr="00EF26C4">
        <w:rPr>
          <w:rFonts w:ascii="Arial" w:hAnsi="Arial"/>
          <w:color w:val="000000"/>
          <w:sz w:val="24"/>
          <w:szCs w:val="24"/>
        </w:rPr>
        <w:t>Se debe prestar especial atención al traslado de los niños pequeños, ya que pueden ser movilizados fácilmente por el tamaño y el poco peso. Si son transportados por personas sin entrenamiento se pueden agravar las lesiones existentes o provocarse nuevas.</w:t>
      </w:r>
    </w:p>
    <w:p w:rsidR="00E52DDD" w:rsidRPr="00EF26C4" w:rsidRDefault="00E52DDD" w:rsidP="00A522C1">
      <w:pPr>
        <w:numPr>
          <w:ilvl w:val="0"/>
          <w:numId w:val="88"/>
        </w:numPr>
        <w:autoSpaceDE w:val="0"/>
        <w:autoSpaceDN w:val="0"/>
        <w:adjustRightInd w:val="0"/>
        <w:spacing w:after="0" w:line="240" w:lineRule="auto"/>
        <w:jc w:val="both"/>
        <w:rPr>
          <w:rFonts w:ascii="Arial" w:hAnsi="Arial"/>
          <w:color w:val="000000"/>
          <w:sz w:val="24"/>
          <w:szCs w:val="24"/>
        </w:rPr>
      </w:pPr>
      <w:r w:rsidRPr="00EF26C4">
        <w:rPr>
          <w:rFonts w:ascii="Arial" w:hAnsi="Arial"/>
          <w:color w:val="000000"/>
          <w:sz w:val="24"/>
          <w:szCs w:val="24"/>
        </w:rPr>
        <w:t>El rescatador debe sospechar la presencia de una lesión cervical en los siguientes casos:</w:t>
      </w:r>
    </w:p>
    <w:p w:rsidR="00E52DDD" w:rsidRPr="00EF26C4" w:rsidRDefault="00E52DDD" w:rsidP="00A522C1">
      <w:pPr>
        <w:numPr>
          <w:ilvl w:val="2"/>
          <w:numId w:val="88"/>
        </w:numPr>
        <w:autoSpaceDE w:val="0"/>
        <w:autoSpaceDN w:val="0"/>
        <w:adjustRightInd w:val="0"/>
        <w:jc w:val="both"/>
        <w:rPr>
          <w:rFonts w:ascii="Arial" w:hAnsi="Arial"/>
          <w:color w:val="000000"/>
          <w:sz w:val="24"/>
          <w:szCs w:val="24"/>
        </w:rPr>
      </w:pPr>
      <w:r w:rsidRPr="00EF26C4">
        <w:rPr>
          <w:rFonts w:ascii="Arial" w:hAnsi="Arial"/>
          <w:color w:val="000000"/>
          <w:sz w:val="24"/>
          <w:szCs w:val="24"/>
        </w:rPr>
        <w:t>Colisiones de autos, motos, bicicletas o atropellamiento.</w:t>
      </w:r>
    </w:p>
    <w:p w:rsidR="00E52DDD" w:rsidRPr="00EF26C4" w:rsidRDefault="00E52DDD" w:rsidP="00A522C1">
      <w:pPr>
        <w:numPr>
          <w:ilvl w:val="2"/>
          <w:numId w:val="88"/>
        </w:numPr>
        <w:autoSpaceDE w:val="0"/>
        <w:autoSpaceDN w:val="0"/>
        <w:adjustRightInd w:val="0"/>
        <w:jc w:val="both"/>
        <w:rPr>
          <w:rFonts w:ascii="Arial" w:hAnsi="Arial"/>
          <w:color w:val="000000"/>
          <w:sz w:val="24"/>
          <w:szCs w:val="24"/>
        </w:rPr>
      </w:pPr>
      <w:r w:rsidRPr="00EF26C4">
        <w:rPr>
          <w:rFonts w:ascii="Arial" w:hAnsi="Arial"/>
          <w:color w:val="000000"/>
          <w:sz w:val="24"/>
          <w:szCs w:val="24"/>
        </w:rPr>
        <w:t>Caídas desde una altura considerable.</w:t>
      </w:r>
    </w:p>
    <w:p w:rsidR="00E52DDD" w:rsidRPr="00EF26C4" w:rsidRDefault="00E52DDD" w:rsidP="00A522C1">
      <w:pPr>
        <w:numPr>
          <w:ilvl w:val="2"/>
          <w:numId w:val="88"/>
        </w:numPr>
        <w:autoSpaceDE w:val="0"/>
        <w:autoSpaceDN w:val="0"/>
        <w:adjustRightInd w:val="0"/>
        <w:jc w:val="both"/>
        <w:rPr>
          <w:rFonts w:ascii="Arial" w:hAnsi="Arial"/>
          <w:color w:val="000000"/>
          <w:sz w:val="24"/>
          <w:szCs w:val="24"/>
        </w:rPr>
      </w:pPr>
      <w:r w:rsidRPr="00EF26C4">
        <w:rPr>
          <w:rFonts w:ascii="Arial" w:hAnsi="Arial"/>
          <w:color w:val="000000"/>
          <w:sz w:val="24"/>
          <w:szCs w:val="24"/>
        </w:rPr>
        <w:t>La persona se queja de dolor en el cue</w:t>
      </w:r>
      <w:r>
        <w:rPr>
          <w:rFonts w:ascii="Arial" w:hAnsi="Arial"/>
          <w:color w:val="000000"/>
          <w:sz w:val="24"/>
          <w:szCs w:val="24"/>
        </w:rPr>
        <w:t>llo o la espalda, hormigueo o  d</w:t>
      </w:r>
      <w:r w:rsidRPr="00EF26C4">
        <w:rPr>
          <w:rFonts w:ascii="Arial" w:hAnsi="Arial"/>
          <w:color w:val="000000"/>
          <w:sz w:val="24"/>
          <w:szCs w:val="24"/>
        </w:rPr>
        <w:t>ebilidad de las extremidades.</w:t>
      </w:r>
    </w:p>
    <w:p w:rsidR="00E52DDD" w:rsidRPr="00EF26C4" w:rsidRDefault="00E52DDD" w:rsidP="00A522C1">
      <w:pPr>
        <w:numPr>
          <w:ilvl w:val="2"/>
          <w:numId w:val="88"/>
        </w:numPr>
        <w:autoSpaceDE w:val="0"/>
        <w:autoSpaceDN w:val="0"/>
        <w:adjustRightInd w:val="0"/>
        <w:jc w:val="both"/>
        <w:rPr>
          <w:rFonts w:ascii="Arial" w:hAnsi="Arial"/>
          <w:color w:val="000000"/>
          <w:sz w:val="24"/>
          <w:szCs w:val="24"/>
        </w:rPr>
      </w:pPr>
      <w:r w:rsidRPr="00EF26C4">
        <w:rPr>
          <w:rFonts w:ascii="Arial" w:hAnsi="Arial"/>
          <w:color w:val="000000"/>
          <w:sz w:val="24"/>
          <w:szCs w:val="24"/>
        </w:rPr>
        <w:t>La persona no está del todo alerta.</w:t>
      </w:r>
    </w:p>
    <w:p w:rsidR="00E52DDD" w:rsidRPr="00EF26C4" w:rsidRDefault="00E52DDD" w:rsidP="00A522C1">
      <w:pPr>
        <w:numPr>
          <w:ilvl w:val="2"/>
          <w:numId w:val="88"/>
        </w:numPr>
        <w:autoSpaceDE w:val="0"/>
        <w:autoSpaceDN w:val="0"/>
        <w:adjustRightInd w:val="0"/>
        <w:jc w:val="both"/>
        <w:rPr>
          <w:rFonts w:ascii="Arial" w:hAnsi="Arial"/>
          <w:color w:val="000000"/>
          <w:sz w:val="24"/>
          <w:szCs w:val="24"/>
        </w:rPr>
      </w:pPr>
      <w:r w:rsidRPr="00EF26C4">
        <w:rPr>
          <w:rFonts w:ascii="Arial" w:hAnsi="Arial"/>
          <w:color w:val="000000"/>
          <w:sz w:val="24"/>
          <w:szCs w:val="24"/>
        </w:rPr>
        <w:t>Parece estar alcoholizado.</w:t>
      </w:r>
    </w:p>
    <w:p w:rsidR="00E52DDD" w:rsidRPr="00A522C1" w:rsidRDefault="00E52DDD" w:rsidP="00515B2E">
      <w:pPr>
        <w:numPr>
          <w:ilvl w:val="2"/>
          <w:numId w:val="88"/>
        </w:numPr>
        <w:autoSpaceDE w:val="0"/>
        <w:autoSpaceDN w:val="0"/>
        <w:adjustRightInd w:val="0"/>
        <w:jc w:val="both"/>
        <w:rPr>
          <w:rFonts w:ascii="Arial" w:hAnsi="Arial"/>
          <w:sz w:val="24"/>
          <w:szCs w:val="24"/>
          <w:u w:val="single"/>
        </w:rPr>
      </w:pPr>
      <w:r w:rsidRPr="00EF26C4">
        <w:rPr>
          <w:rFonts w:ascii="Arial" w:hAnsi="Arial"/>
          <w:color w:val="000000"/>
          <w:sz w:val="24"/>
          <w:szCs w:val="24"/>
        </w:rPr>
        <w:t>Lesiones p</w:t>
      </w:r>
      <w:r>
        <w:rPr>
          <w:rFonts w:ascii="Arial" w:hAnsi="Arial"/>
          <w:color w:val="000000"/>
          <w:sz w:val="24"/>
          <w:szCs w:val="24"/>
        </w:rPr>
        <w:t>or inmersión en agua (piscinas</w:t>
      </w:r>
      <w:r w:rsidRPr="00EF26C4">
        <w:rPr>
          <w:rFonts w:ascii="Arial" w:hAnsi="Arial"/>
          <w:color w:val="000000"/>
          <w:sz w:val="24"/>
          <w:szCs w:val="24"/>
        </w:rPr>
        <w:t>, ríos)</w:t>
      </w:r>
    </w:p>
    <w:p w:rsidR="00E52DDD" w:rsidRPr="00B03D72" w:rsidRDefault="00E52DDD" w:rsidP="00515B2E">
      <w:pPr>
        <w:numPr>
          <w:ilvl w:val="2"/>
          <w:numId w:val="88"/>
        </w:numPr>
        <w:autoSpaceDE w:val="0"/>
        <w:autoSpaceDN w:val="0"/>
        <w:adjustRightInd w:val="0"/>
        <w:jc w:val="both"/>
        <w:rPr>
          <w:rFonts w:ascii="Arial" w:hAnsi="Arial"/>
          <w:sz w:val="24"/>
          <w:szCs w:val="24"/>
          <w:u w:val="single"/>
        </w:rPr>
      </w:pPr>
      <w:r>
        <w:rPr>
          <w:rFonts w:ascii="Arial" w:hAnsi="Arial"/>
          <w:color w:val="000000"/>
          <w:sz w:val="24"/>
          <w:szCs w:val="24"/>
        </w:rPr>
        <w:t>Electrocución</w:t>
      </w:r>
    </w:p>
    <w:p w:rsidR="00E52DDD" w:rsidRPr="00B03D72" w:rsidRDefault="00E52DDD" w:rsidP="00515B2E">
      <w:pPr>
        <w:autoSpaceDE w:val="0"/>
        <w:autoSpaceDN w:val="0"/>
        <w:adjustRightInd w:val="0"/>
        <w:jc w:val="both"/>
        <w:rPr>
          <w:rFonts w:ascii="Arial" w:hAnsi="Arial"/>
          <w:b/>
          <w:color w:val="FF0000"/>
          <w:sz w:val="24"/>
          <w:szCs w:val="24"/>
          <w:u w:val="single"/>
        </w:rPr>
      </w:pPr>
      <w:r w:rsidRPr="00B03D72">
        <w:rPr>
          <w:rFonts w:ascii="Arial" w:hAnsi="Arial"/>
          <w:b/>
          <w:color w:val="FF0000"/>
          <w:sz w:val="24"/>
          <w:szCs w:val="24"/>
          <w:u w:val="single"/>
        </w:rPr>
        <w:t>EVALUACION Y PREPARACION PARA EL TRASLADO:</w:t>
      </w:r>
    </w:p>
    <w:p w:rsidR="00E52DDD" w:rsidRPr="00EF26C4" w:rsidRDefault="00E52DDD" w:rsidP="00095FD3">
      <w:pPr>
        <w:numPr>
          <w:ilvl w:val="0"/>
          <w:numId w:val="63"/>
        </w:numPr>
        <w:tabs>
          <w:tab w:val="clear" w:pos="0"/>
          <w:tab w:val="num" w:pos="360"/>
        </w:tabs>
        <w:spacing w:after="0" w:line="240" w:lineRule="auto"/>
        <w:jc w:val="both"/>
        <w:rPr>
          <w:rFonts w:ascii="Arial" w:hAnsi="Arial"/>
          <w:sz w:val="24"/>
          <w:szCs w:val="24"/>
        </w:rPr>
      </w:pPr>
      <w:r w:rsidRPr="00EF26C4">
        <w:rPr>
          <w:rFonts w:ascii="Arial" w:hAnsi="Arial"/>
          <w:sz w:val="24"/>
          <w:szCs w:val="24"/>
        </w:rPr>
        <w:t xml:space="preserve">Evalúe el estado de conciencia de la persona afectada. Si está inconsciente active el SEM y comience con evaluación  </w:t>
      </w:r>
    </w:p>
    <w:p w:rsidR="00E52DDD" w:rsidRPr="00EF26C4" w:rsidRDefault="00E52DDD" w:rsidP="00515B2E">
      <w:pPr>
        <w:jc w:val="both"/>
        <w:rPr>
          <w:rFonts w:ascii="Arial" w:hAnsi="Arial"/>
          <w:sz w:val="24"/>
          <w:szCs w:val="24"/>
        </w:rPr>
      </w:pPr>
    </w:p>
    <w:p w:rsidR="00E52DDD" w:rsidRPr="00EF26C4" w:rsidRDefault="00E52DDD" w:rsidP="00095FD3">
      <w:pPr>
        <w:numPr>
          <w:ilvl w:val="0"/>
          <w:numId w:val="63"/>
        </w:numPr>
        <w:tabs>
          <w:tab w:val="clear" w:pos="0"/>
          <w:tab w:val="num" w:pos="360"/>
        </w:tabs>
        <w:spacing w:after="0" w:line="240" w:lineRule="auto"/>
        <w:jc w:val="both"/>
        <w:rPr>
          <w:rFonts w:ascii="Arial" w:hAnsi="Arial"/>
          <w:sz w:val="24"/>
          <w:szCs w:val="24"/>
        </w:rPr>
      </w:pPr>
      <w:r w:rsidRPr="00EF26C4">
        <w:rPr>
          <w:rFonts w:ascii="Arial" w:hAnsi="Arial"/>
          <w:sz w:val="24"/>
          <w:szCs w:val="24"/>
        </w:rPr>
        <w:t>Si no respira comenzar RCP</w:t>
      </w:r>
    </w:p>
    <w:p w:rsidR="00E52DDD" w:rsidRPr="00EF26C4" w:rsidRDefault="00E52DDD" w:rsidP="00515B2E">
      <w:pPr>
        <w:jc w:val="both"/>
        <w:rPr>
          <w:rFonts w:ascii="Arial" w:hAnsi="Arial"/>
          <w:sz w:val="24"/>
          <w:szCs w:val="24"/>
        </w:rPr>
      </w:pPr>
    </w:p>
    <w:p w:rsidR="00E52DDD" w:rsidRPr="00EF26C4" w:rsidRDefault="00E52DDD" w:rsidP="00095FD3">
      <w:pPr>
        <w:numPr>
          <w:ilvl w:val="0"/>
          <w:numId w:val="63"/>
        </w:numPr>
        <w:tabs>
          <w:tab w:val="left" w:pos="360"/>
        </w:tabs>
        <w:spacing w:after="0" w:line="240" w:lineRule="auto"/>
        <w:jc w:val="both"/>
        <w:rPr>
          <w:rFonts w:ascii="Arial" w:hAnsi="Arial"/>
          <w:sz w:val="24"/>
          <w:szCs w:val="24"/>
        </w:rPr>
      </w:pPr>
      <w:r w:rsidRPr="00EF26C4">
        <w:rPr>
          <w:rFonts w:ascii="Arial" w:hAnsi="Arial"/>
          <w:sz w:val="24"/>
          <w:szCs w:val="24"/>
        </w:rPr>
        <w:t>Controle que la vía aérea esté permeable</w:t>
      </w:r>
    </w:p>
    <w:p w:rsidR="00E52DDD" w:rsidRPr="00EF26C4" w:rsidRDefault="00E52DDD" w:rsidP="00515B2E">
      <w:pPr>
        <w:jc w:val="both"/>
        <w:rPr>
          <w:rFonts w:ascii="Arial" w:hAnsi="Arial"/>
          <w:sz w:val="24"/>
          <w:szCs w:val="24"/>
        </w:rPr>
      </w:pPr>
    </w:p>
    <w:p w:rsidR="00E52DDD" w:rsidRPr="00EF26C4" w:rsidRDefault="00E52DDD" w:rsidP="00095FD3">
      <w:pPr>
        <w:numPr>
          <w:ilvl w:val="0"/>
          <w:numId w:val="63"/>
        </w:numPr>
        <w:tabs>
          <w:tab w:val="left" w:pos="360"/>
        </w:tabs>
        <w:spacing w:after="0" w:line="240" w:lineRule="auto"/>
        <w:jc w:val="both"/>
        <w:rPr>
          <w:rFonts w:ascii="Arial" w:hAnsi="Arial"/>
          <w:sz w:val="24"/>
          <w:szCs w:val="24"/>
        </w:rPr>
      </w:pPr>
      <w:r w:rsidRPr="00EF26C4">
        <w:rPr>
          <w:rFonts w:ascii="Arial" w:hAnsi="Arial"/>
          <w:sz w:val="24"/>
          <w:szCs w:val="24"/>
        </w:rPr>
        <w:t xml:space="preserve">Controle las hemorragias antes de movilizar a la persona (ver hemorragias). </w:t>
      </w:r>
    </w:p>
    <w:p w:rsidR="00E52DDD" w:rsidRPr="00EF26C4" w:rsidRDefault="00E52DDD" w:rsidP="00515B2E">
      <w:pPr>
        <w:jc w:val="both"/>
        <w:rPr>
          <w:rFonts w:ascii="Arial" w:hAnsi="Arial"/>
          <w:sz w:val="24"/>
          <w:szCs w:val="24"/>
        </w:rPr>
      </w:pPr>
    </w:p>
    <w:p w:rsidR="00E52DDD" w:rsidRPr="00EF26C4" w:rsidRDefault="00E52DDD" w:rsidP="00095FD3">
      <w:pPr>
        <w:numPr>
          <w:ilvl w:val="0"/>
          <w:numId w:val="63"/>
        </w:numPr>
        <w:tabs>
          <w:tab w:val="left" w:pos="360"/>
        </w:tabs>
        <w:spacing w:after="0" w:line="240" w:lineRule="auto"/>
        <w:jc w:val="both"/>
        <w:rPr>
          <w:rFonts w:ascii="Arial" w:hAnsi="Arial"/>
          <w:sz w:val="24"/>
          <w:szCs w:val="24"/>
        </w:rPr>
      </w:pPr>
      <w:r w:rsidRPr="00EF26C4">
        <w:rPr>
          <w:rFonts w:ascii="Arial" w:hAnsi="Arial"/>
          <w:sz w:val="24"/>
          <w:szCs w:val="24"/>
        </w:rPr>
        <w:t>Inmovilice las fracturas. (ver lesiones traumáticas)</w:t>
      </w:r>
    </w:p>
    <w:p w:rsidR="00E52DDD" w:rsidRPr="00EF26C4" w:rsidRDefault="00E52DDD" w:rsidP="00515B2E">
      <w:pPr>
        <w:jc w:val="both"/>
        <w:rPr>
          <w:rFonts w:ascii="Arial" w:hAnsi="Arial"/>
          <w:sz w:val="24"/>
          <w:szCs w:val="24"/>
        </w:rPr>
      </w:pPr>
    </w:p>
    <w:p w:rsidR="00E52DDD" w:rsidRPr="00EF26C4" w:rsidRDefault="00E52DDD" w:rsidP="00095FD3">
      <w:pPr>
        <w:numPr>
          <w:ilvl w:val="0"/>
          <w:numId w:val="63"/>
        </w:numPr>
        <w:tabs>
          <w:tab w:val="left" w:pos="360"/>
        </w:tabs>
        <w:spacing w:after="0" w:line="240" w:lineRule="auto"/>
        <w:jc w:val="both"/>
        <w:rPr>
          <w:rFonts w:ascii="Arial" w:hAnsi="Arial"/>
          <w:sz w:val="24"/>
          <w:szCs w:val="24"/>
        </w:rPr>
      </w:pPr>
      <w:r w:rsidRPr="00EF26C4">
        <w:rPr>
          <w:rFonts w:ascii="Arial" w:hAnsi="Arial"/>
          <w:sz w:val="24"/>
          <w:szCs w:val="24"/>
        </w:rPr>
        <w:t>Considere la posible lesión de columna vertebral</w:t>
      </w:r>
    </w:p>
    <w:p w:rsidR="00E52DDD" w:rsidRPr="00EF26C4" w:rsidRDefault="00E52DDD" w:rsidP="00515B2E">
      <w:pPr>
        <w:jc w:val="both"/>
        <w:rPr>
          <w:rFonts w:ascii="Arial" w:hAnsi="Arial"/>
          <w:sz w:val="24"/>
          <w:szCs w:val="24"/>
        </w:rPr>
      </w:pPr>
    </w:p>
    <w:p w:rsidR="00E52DDD" w:rsidRPr="00EF26C4" w:rsidRDefault="00E52DDD" w:rsidP="00095FD3">
      <w:pPr>
        <w:numPr>
          <w:ilvl w:val="0"/>
          <w:numId w:val="63"/>
        </w:numPr>
        <w:autoSpaceDE w:val="0"/>
        <w:autoSpaceDN w:val="0"/>
        <w:adjustRightInd w:val="0"/>
        <w:spacing w:after="0" w:line="240" w:lineRule="auto"/>
        <w:jc w:val="both"/>
        <w:rPr>
          <w:rFonts w:ascii="Arial" w:hAnsi="Arial"/>
          <w:b/>
          <w:bCs/>
          <w:sz w:val="24"/>
          <w:szCs w:val="24"/>
        </w:rPr>
      </w:pPr>
      <w:r w:rsidRPr="00EF26C4">
        <w:rPr>
          <w:rFonts w:ascii="Arial" w:hAnsi="Arial"/>
          <w:b/>
          <w:bCs/>
          <w:sz w:val="24"/>
          <w:szCs w:val="24"/>
        </w:rPr>
        <w:t xml:space="preserve">Si el traumatizado se encuentra inconsciente proceda como con un lesionado de la columna vertebral: evite movilizar el cuello </w:t>
      </w:r>
      <w:r>
        <w:rPr>
          <w:rFonts w:ascii="Arial" w:hAnsi="Arial"/>
          <w:b/>
          <w:bCs/>
          <w:sz w:val="24"/>
          <w:szCs w:val="24"/>
        </w:rPr>
        <w:t xml:space="preserve">y </w:t>
      </w:r>
      <w:r w:rsidRPr="00EF26C4">
        <w:rPr>
          <w:rFonts w:ascii="Arial" w:hAnsi="Arial"/>
          <w:b/>
          <w:bCs/>
          <w:sz w:val="24"/>
          <w:szCs w:val="24"/>
        </w:rPr>
        <w:t>el resto de la columna vertebral, mantenga el cuello en posición neutra; sólo si es imprescindible utilice una camilla dura o una pue</w:t>
      </w:r>
      <w:r>
        <w:rPr>
          <w:rFonts w:ascii="Arial" w:hAnsi="Arial"/>
          <w:b/>
          <w:bCs/>
          <w:sz w:val="24"/>
          <w:szCs w:val="24"/>
        </w:rPr>
        <w:t xml:space="preserve">rta </w:t>
      </w:r>
      <w:r w:rsidRPr="00EF26C4">
        <w:rPr>
          <w:rFonts w:ascii="Arial" w:hAnsi="Arial"/>
          <w:b/>
          <w:bCs/>
          <w:sz w:val="24"/>
          <w:szCs w:val="24"/>
        </w:rPr>
        <w:t xml:space="preserve"> para moverla; no lo traslade sentado.</w:t>
      </w:r>
    </w:p>
    <w:p w:rsidR="00E52DDD" w:rsidRPr="00EF26C4" w:rsidRDefault="00E52DDD" w:rsidP="00515B2E">
      <w:pPr>
        <w:autoSpaceDE w:val="0"/>
        <w:autoSpaceDN w:val="0"/>
        <w:adjustRightInd w:val="0"/>
        <w:jc w:val="both"/>
        <w:rPr>
          <w:rFonts w:ascii="Arial" w:hAnsi="Arial"/>
          <w:b/>
          <w:bCs/>
          <w:sz w:val="24"/>
          <w:szCs w:val="24"/>
        </w:rPr>
      </w:pPr>
    </w:p>
    <w:p w:rsidR="00E52DDD" w:rsidRPr="00EF26C4" w:rsidRDefault="00E52DDD" w:rsidP="00095FD3">
      <w:pPr>
        <w:numPr>
          <w:ilvl w:val="0"/>
          <w:numId w:val="63"/>
        </w:numPr>
        <w:spacing w:after="0" w:line="240" w:lineRule="auto"/>
        <w:jc w:val="both"/>
        <w:rPr>
          <w:rFonts w:ascii="Arial" w:hAnsi="Arial"/>
          <w:sz w:val="24"/>
          <w:szCs w:val="24"/>
        </w:rPr>
      </w:pPr>
      <w:r w:rsidRPr="00EF26C4">
        <w:rPr>
          <w:rFonts w:ascii="Arial" w:hAnsi="Arial"/>
          <w:sz w:val="24"/>
          <w:szCs w:val="24"/>
        </w:rPr>
        <w:t xml:space="preserve">El </w:t>
      </w:r>
      <w:r w:rsidRPr="00EF26C4">
        <w:rPr>
          <w:rFonts w:ascii="Arial" w:hAnsi="Arial"/>
          <w:b/>
          <w:bCs/>
          <w:sz w:val="24"/>
          <w:szCs w:val="24"/>
        </w:rPr>
        <w:t>transporte adecuado</w:t>
      </w:r>
      <w:r w:rsidRPr="00EF26C4">
        <w:rPr>
          <w:rFonts w:ascii="Arial" w:hAnsi="Arial"/>
          <w:sz w:val="24"/>
          <w:szCs w:val="24"/>
        </w:rPr>
        <w:t xml:space="preserve"> depende de: la naturaleza de la lesión, el número de ayudantes, el material disponible, la contextura de la persona y la distancia a recorrer. </w:t>
      </w:r>
    </w:p>
    <w:p w:rsidR="00E52DDD" w:rsidRPr="00EF26C4" w:rsidRDefault="00E52DDD" w:rsidP="00515B2E">
      <w:pPr>
        <w:jc w:val="both"/>
        <w:rPr>
          <w:rFonts w:ascii="Arial" w:hAnsi="Arial"/>
          <w:sz w:val="24"/>
          <w:szCs w:val="24"/>
        </w:rPr>
      </w:pPr>
    </w:p>
    <w:p w:rsidR="00E52DDD" w:rsidRPr="00EF26C4" w:rsidRDefault="00E52DDD" w:rsidP="00095FD3">
      <w:pPr>
        <w:numPr>
          <w:ilvl w:val="0"/>
          <w:numId w:val="63"/>
        </w:numPr>
        <w:spacing w:after="0" w:line="240" w:lineRule="auto"/>
        <w:jc w:val="both"/>
        <w:rPr>
          <w:rFonts w:ascii="Arial" w:hAnsi="Arial"/>
          <w:sz w:val="24"/>
          <w:szCs w:val="24"/>
        </w:rPr>
      </w:pPr>
      <w:r w:rsidRPr="00EF26C4">
        <w:rPr>
          <w:rFonts w:ascii="Arial" w:hAnsi="Arial"/>
          <w:sz w:val="24"/>
          <w:szCs w:val="24"/>
        </w:rPr>
        <w:t xml:space="preserve">Si el transporte requiere más de 2 rescatadores, uno de ellos debe coordinar y dar órdenes claras. </w:t>
      </w:r>
    </w:p>
    <w:p w:rsidR="00E52DDD" w:rsidRPr="00EF26C4" w:rsidRDefault="00E52DDD" w:rsidP="00515B2E">
      <w:pPr>
        <w:autoSpaceDE w:val="0"/>
        <w:autoSpaceDN w:val="0"/>
        <w:adjustRightInd w:val="0"/>
        <w:jc w:val="both"/>
        <w:rPr>
          <w:rFonts w:ascii="Arial" w:hAnsi="Arial"/>
          <w:sz w:val="24"/>
          <w:szCs w:val="24"/>
        </w:rPr>
      </w:pPr>
    </w:p>
    <w:p w:rsidR="00E52DDD" w:rsidRPr="00EF26C4" w:rsidRDefault="00E52DDD" w:rsidP="00095FD3">
      <w:pPr>
        <w:numPr>
          <w:ilvl w:val="0"/>
          <w:numId w:val="89"/>
        </w:numPr>
        <w:autoSpaceDE w:val="0"/>
        <w:autoSpaceDN w:val="0"/>
        <w:adjustRightInd w:val="0"/>
        <w:spacing w:after="0" w:line="240" w:lineRule="auto"/>
        <w:ind w:left="1428" w:hanging="720"/>
        <w:rPr>
          <w:rFonts w:ascii="Arial" w:hAnsi="Arial"/>
        </w:rPr>
      </w:pPr>
      <w:r w:rsidRPr="00EF26C4">
        <w:rPr>
          <w:rFonts w:ascii="Arial" w:hAnsi="Arial"/>
          <w:sz w:val="24"/>
          <w:szCs w:val="24"/>
        </w:rPr>
        <w:t>Es recomendable la capacitación en mani</w:t>
      </w:r>
      <w:r>
        <w:rPr>
          <w:rFonts w:ascii="Arial" w:hAnsi="Arial"/>
          <w:sz w:val="24"/>
          <w:szCs w:val="24"/>
        </w:rPr>
        <w:t xml:space="preserve">obras específicas  para realizar </w:t>
      </w:r>
      <w:r w:rsidRPr="00EF26C4">
        <w:rPr>
          <w:rFonts w:ascii="Arial" w:hAnsi="Arial"/>
          <w:sz w:val="24"/>
          <w:szCs w:val="24"/>
        </w:rPr>
        <w:t>correctamente cada tipo de traslado.</w:t>
      </w:r>
    </w:p>
    <w:p w:rsidR="00E52DDD" w:rsidRPr="00D36A46" w:rsidRDefault="00E52DDD" w:rsidP="00515B2E">
      <w:pPr>
        <w:autoSpaceDE w:val="0"/>
        <w:autoSpaceDN w:val="0"/>
        <w:adjustRightInd w:val="0"/>
        <w:jc w:val="center"/>
        <w:rPr>
          <w:rFonts w:ascii="Arial" w:hAnsi="Arial"/>
          <w:b/>
          <w:caps/>
          <w:color w:val="FF0000"/>
          <w:u w:val="single"/>
        </w:rPr>
      </w:pPr>
    </w:p>
    <w:p w:rsidR="00E52DDD" w:rsidRPr="00D36A46" w:rsidRDefault="00E52DDD" w:rsidP="00515B2E">
      <w:pPr>
        <w:autoSpaceDE w:val="0"/>
        <w:autoSpaceDN w:val="0"/>
        <w:adjustRightInd w:val="0"/>
        <w:jc w:val="both"/>
        <w:rPr>
          <w:rFonts w:ascii="Arial" w:hAnsi="Arial"/>
          <w:b/>
          <w:caps/>
          <w:color w:val="FF0000"/>
          <w:sz w:val="24"/>
          <w:szCs w:val="24"/>
          <w:u w:val="single"/>
        </w:rPr>
      </w:pPr>
      <w:r w:rsidRPr="00D36A46">
        <w:rPr>
          <w:rFonts w:ascii="Arial" w:hAnsi="Arial"/>
          <w:b/>
          <w:caps/>
          <w:color w:val="FF0000"/>
          <w:sz w:val="24"/>
          <w:szCs w:val="24"/>
          <w:u w:val="single"/>
        </w:rPr>
        <w:t>Maniobras para traslado de personas traumatizadas:</w:t>
      </w:r>
    </w:p>
    <w:p w:rsidR="00E52DDD" w:rsidRPr="00EF26C4" w:rsidRDefault="00E52DDD" w:rsidP="00515B2E">
      <w:pPr>
        <w:autoSpaceDE w:val="0"/>
        <w:autoSpaceDN w:val="0"/>
        <w:adjustRightInd w:val="0"/>
        <w:ind w:left="360"/>
        <w:jc w:val="both"/>
        <w:rPr>
          <w:rFonts w:ascii="Arial" w:hAnsi="Arial"/>
          <w:b/>
          <w:i/>
          <w:sz w:val="24"/>
          <w:szCs w:val="24"/>
        </w:rPr>
      </w:pPr>
    </w:p>
    <w:p w:rsidR="00E52DDD" w:rsidRPr="00EF26C4" w:rsidRDefault="00E52DDD" w:rsidP="00515B2E">
      <w:pPr>
        <w:numPr>
          <w:ilvl w:val="0"/>
          <w:numId w:val="64"/>
        </w:numPr>
        <w:autoSpaceDE w:val="0"/>
        <w:autoSpaceDN w:val="0"/>
        <w:adjustRightInd w:val="0"/>
        <w:spacing w:after="0" w:line="240" w:lineRule="auto"/>
        <w:jc w:val="both"/>
        <w:rPr>
          <w:rFonts w:ascii="Arial" w:hAnsi="Arial"/>
          <w:b/>
          <w:i/>
        </w:rPr>
      </w:pPr>
      <w:r w:rsidRPr="00EF26C4">
        <w:rPr>
          <w:rFonts w:ascii="Arial" w:hAnsi="Arial"/>
          <w:b/>
          <w:i/>
          <w:sz w:val="24"/>
          <w:szCs w:val="24"/>
        </w:rPr>
        <w:t>Transporte de pacientes sin trauma cervical</w:t>
      </w:r>
    </w:p>
    <w:p w:rsidR="00E52DDD" w:rsidRPr="00EF26C4" w:rsidRDefault="00E52DDD" w:rsidP="00515B2E">
      <w:pPr>
        <w:autoSpaceDE w:val="0"/>
        <w:autoSpaceDN w:val="0"/>
        <w:adjustRightInd w:val="0"/>
        <w:ind w:left="360"/>
        <w:jc w:val="both"/>
        <w:rPr>
          <w:rFonts w:ascii="Arial" w:hAnsi="Arial"/>
        </w:rPr>
      </w:pPr>
    </w:p>
    <w:p w:rsidR="00E52DDD" w:rsidRPr="00EF26C4" w:rsidRDefault="00E52DDD" w:rsidP="00515B2E">
      <w:pPr>
        <w:numPr>
          <w:ilvl w:val="0"/>
          <w:numId w:val="65"/>
        </w:numPr>
        <w:autoSpaceDE w:val="0"/>
        <w:autoSpaceDN w:val="0"/>
        <w:adjustRightInd w:val="0"/>
        <w:spacing w:after="0" w:line="240" w:lineRule="auto"/>
        <w:jc w:val="both"/>
        <w:rPr>
          <w:rFonts w:ascii="Arial" w:hAnsi="Arial"/>
        </w:rPr>
      </w:pPr>
      <w:r w:rsidRPr="00EF26C4">
        <w:rPr>
          <w:rFonts w:ascii="Arial" w:hAnsi="Arial"/>
          <w:sz w:val="24"/>
          <w:szCs w:val="24"/>
        </w:rPr>
        <w:t xml:space="preserve"> </w:t>
      </w:r>
      <w:r w:rsidRPr="00EF26C4">
        <w:rPr>
          <w:rFonts w:ascii="Arial" w:hAnsi="Arial"/>
          <w:b/>
          <w:i/>
          <w:sz w:val="24"/>
          <w:szCs w:val="24"/>
        </w:rPr>
        <w:t>Arrastre:</w:t>
      </w:r>
      <w:r w:rsidRPr="00EF26C4">
        <w:rPr>
          <w:rFonts w:ascii="Arial" w:hAnsi="Arial"/>
          <w:sz w:val="24"/>
          <w:szCs w:val="24"/>
        </w:rPr>
        <w:t xml:space="preserve"> cuando debe alejarse a la víctima de la zona de riesgo y hay un solo rescatador, el terreno de arrastre no debe ser irregular, ni haber escombros, piedras, etc.</w:t>
      </w:r>
    </w:p>
    <w:p w:rsidR="00E52DDD" w:rsidRPr="00EF26C4" w:rsidRDefault="00E52DDD" w:rsidP="00515B2E">
      <w:pPr>
        <w:autoSpaceDE w:val="0"/>
        <w:autoSpaceDN w:val="0"/>
        <w:adjustRightInd w:val="0"/>
        <w:ind w:left="708"/>
        <w:jc w:val="center"/>
        <w:rPr>
          <w:rFonts w:ascii="Arial" w:hAnsi="Arial"/>
        </w:rPr>
      </w:pPr>
      <w:r w:rsidRPr="001D7261">
        <w:rPr>
          <w:rFonts w:ascii="Arial" w:hAnsi="Arial"/>
        </w:rPr>
        <w:pict>
          <v:shape id="_x0000_i1057" type="#_x0000_t75" alt="Persona pasando sus brazos por debajo de los hombros de la víctima, sosteniéndole la cabeza y el cuello" style="width:230.25pt;height:156pt">
            <v:imagedata r:id="rId43" r:href="rId44"/>
          </v:shape>
        </w:pict>
      </w:r>
    </w:p>
    <w:p w:rsidR="00E52DDD" w:rsidRPr="00EF26C4" w:rsidRDefault="00E52DDD" w:rsidP="00515B2E">
      <w:pPr>
        <w:autoSpaceDE w:val="0"/>
        <w:autoSpaceDN w:val="0"/>
        <w:adjustRightInd w:val="0"/>
        <w:ind w:left="708"/>
        <w:jc w:val="center"/>
        <w:rPr>
          <w:rFonts w:ascii="Arial" w:hAnsi="Arial"/>
        </w:rPr>
      </w:pPr>
    </w:p>
    <w:p w:rsidR="00E52DDD" w:rsidRPr="00EF26C4" w:rsidRDefault="00E52DDD" w:rsidP="00515B2E">
      <w:pPr>
        <w:numPr>
          <w:ilvl w:val="0"/>
          <w:numId w:val="65"/>
        </w:numPr>
        <w:autoSpaceDE w:val="0"/>
        <w:autoSpaceDN w:val="0"/>
        <w:adjustRightInd w:val="0"/>
        <w:spacing w:after="0" w:line="240" w:lineRule="auto"/>
        <w:jc w:val="both"/>
        <w:rPr>
          <w:rFonts w:ascii="Arial" w:hAnsi="Arial"/>
          <w:sz w:val="24"/>
          <w:szCs w:val="24"/>
        </w:rPr>
      </w:pPr>
      <w:r w:rsidRPr="00EF26C4">
        <w:rPr>
          <w:rFonts w:ascii="Arial" w:hAnsi="Arial"/>
          <w:b/>
          <w:i/>
          <w:sz w:val="24"/>
          <w:szCs w:val="24"/>
        </w:rPr>
        <w:t>Con una manta o frazada:</w:t>
      </w:r>
      <w:r w:rsidRPr="00EF26C4">
        <w:rPr>
          <w:rFonts w:ascii="Arial" w:hAnsi="Arial"/>
          <w:sz w:val="24"/>
          <w:szCs w:val="24"/>
        </w:rPr>
        <w:t xml:space="preserve"> para distancias cortas, se requieren tres a cinco rescatadores</w:t>
      </w:r>
    </w:p>
    <w:p w:rsidR="00E52DDD" w:rsidRPr="00EF26C4" w:rsidRDefault="00E52DDD" w:rsidP="00515B2E">
      <w:pPr>
        <w:autoSpaceDE w:val="0"/>
        <w:autoSpaceDN w:val="0"/>
        <w:adjustRightInd w:val="0"/>
        <w:ind w:left="708"/>
        <w:jc w:val="both"/>
        <w:rPr>
          <w:rFonts w:ascii="Arial" w:hAnsi="Arial"/>
          <w:sz w:val="24"/>
          <w:szCs w:val="24"/>
        </w:rPr>
      </w:pPr>
    </w:p>
    <w:p w:rsidR="00E52DDD" w:rsidRPr="00EF26C4" w:rsidRDefault="00E52DDD" w:rsidP="00A15623">
      <w:pPr>
        <w:autoSpaceDE w:val="0"/>
        <w:autoSpaceDN w:val="0"/>
        <w:adjustRightInd w:val="0"/>
        <w:ind w:left="348"/>
        <w:rPr>
          <w:rFonts w:ascii="Arial" w:hAnsi="Arial"/>
          <w:b/>
          <w:i/>
        </w:rPr>
      </w:pPr>
      <w:r>
        <w:rPr>
          <w:noProof/>
          <w:lang w:val="es-ES" w:eastAsia="es-ES"/>
        </w:rPr>
        <w:pict>
          <v:shape id="_x0000_s1029" type="#_x0000_t75" alt="Personas cargando a la vícitima con la frazada" style="position:absolute;left:0;text-align:left;margin-left:105.75pt;margin-top:.3pt;width:230.25pt;height:135.75pt;z-index:251658240">
            <v:imagedata r:id="rId45" o:title=""/>
            <w10:wrap type="square" side="right"/>
          </v:shape>
        </w:pict>
      </w:r>
      <w:r w:rsidRPr="00EF26C4">
        <w:rPr>
          <w:rFonts w:ascii="Arial" w:hAnsi="Arial"/>
        </w:rPr>
        <w:br w:type="textWrapping" w:clear="all"/>
      </w:r>
    </w:p>
    <w:p w:rsidR="00E52DDD" w:rsidRPr="00EF26C4" w:rsidRDefault="00E52DDD" w:rsidP="00515B2E">
      <w:pPr>
        <w:numPr>
          <w:ilvl w:val="0"/>
          <w:numId w:val="65"/>
        </w:numPr>
        <w:autoSpaceDE w:val="0"/>
        <w:autoSpaceDN w:val="0"/>
        <w:adjustRightInd w:val="0"/>
        <w:spacing w:after="0" w:line="240" w:lineRule="auto"/>
        <w:jc w:val="both"/>
        <w:rPr>
          <w:rFonts w:ascii="Arial" w:hAnsi="Arial"/>
          <w:b/>
          <w:i/>
        </w:rPr>
      </w:pPr>
      <w:r w:rsidRPr="00EF26C4">
        <w:rPr>
          <w:rFonts w:ascii="Arial" w:hAnsi="Arial"/>
          <w:b/>
          <w:i/>
          <w:sz w:val="24"/>
          <w:szCs w:val="24"/>
        </w:rPr>
        <w:t>Transporte con tres rescatadores</w:t>
      </w:r>
      <w:r w:rsidRPr="00EF26C4">
        <w:rPr>
          <w:rFonts w:ascii="Arial" w:hAnsi="Arial"/>
          <w:b/>
          <w:i/>
        </w:rPr>
        <w:t>:</w:t>
      </w:r>
    </w:p>
    <w:p w:rsidR="00E52DDD" w:rsidRPr="00EF26C4" w:rsidRDefault="00E52DDD" w:rsidP="00515B2E">
      <w:pPr>
        <w:autoSpaceDE w:val="0"/>
        <w:autoSpaceDN w:val="0"/>
        <w:adjustRightInd w:val="0"/>
        <w:ind w:left="708"/>
        <w:jc w:val="both"/>
        <w:rPr>
          <w:rFonts w:ascii="Arial" w:hAnsi="Arial"/>
        </w:rPr>
      </w:pPr>
    </w:p>
    <w:p w:rsidR="00E52DDD" w:rsidRPr="00EF26C4" w:rsidRDefault="00E52DDD" w:rsidP="00515B2E">
      <w:pPr>
        <w:jc w:val="center"/>
        <w:rPr>
          <w:rFonts w:ascii="Arial" w:hAnsi="Arial"/>
          <w:sz w:val="24"/>
          <w:szCs w:val="24"/>
        </w:rPr>
      </w:pPr>
      <w:r w:rsidRPr="001D7261">
        <w:rPr>
          <w:rFonts w:ascii="Arial" w:hAnsi="Arial"/>
          <w:sz w:val="24"/>
          <w:szCs w:val="24"/>
        </w:rPr>
        <w:pict>
          <v:shape id="_x0000_i1058" type="#_x0000_t75" alt="Tres personas levantando a un niño, sosteniendo perinas, cintura, espalda y cabeza" style="width:230.25pt;height:186.75pt">
            <v:imagedata r:id="rId46" r:href="rId47"/>
          </v:shape>
        </w:pict>
      </w:r>
    </w:p>
    <w:p w:rsidR="00E52DDD" w:rsidRPr="00D36A46" w:rsidRDefault="00E52DDD" w:rsidP="00515B2E">
      <w:pPr>
        <w:jc w:val="center"/>
        <w:rPr>
          <w:rFonts w:ascii="Arial" w:hAnsi="Arial"/>
          <w:b/>
          <w:caps/>
          <w:sz w:val="24"/>
          <w:szCs w:val="24"/>
          <w:u w:val="single"/>
        </w:rPr>
      </w:pPr>
    </w:p>
    <w:p w:rsidR="00E52DDD" w:rsidRPr="00D36A46" w:rsidRDefault="00E52DDD" w:rsidP="00B03D72">
      <w:pPr>
        <w:autoSpaceDE w:val="0"/>
        <w:autoSpaceDN w:val="0"/>
        <w:adjustRightInd w:val="0"/>
        <w:spacing w:after="0" w:line="240" w:lineRule="auto"/>
        <w:ind w:left="360"/>
        <w:jc w:val="both"/>
        <w:rPr>
          <w:rFonts w:ascii="Arial" w:hAnsi="Arial"/>
          <w:b/>
          <w:caps/>
          <w:color w:val="FF0000"/>
          <w:sz w:val="24"/>
          <w:szCs w:val="24"/>
          <w:u w:val="single"/>
        </w:rPr>
      </w:pPr>
      <w:r w:rsidRPr="00D36A46">
        <w:rPr>
          <w:rFonts w:ascii="Arial" w:hAnsi="Arial"/>
          <w:b/>
          <w:caps/>
          <w:color w:val="FF0000"/>
          <w:sz w:val="24"/>
          <w:szCs w:val="24"/>
          <w:u w:val="single"/>
        </w:rPr>
        <w:t>Transporte de víctimas no traumatizadas:</w:t>
      </w:r>
    </w:p>
    <w:p w:rsidR="00E52DDD" w:rsidRPr="00EF26C4" w:rsidRDefault="00E52DDD" w:rsidP="00515B2E">
      <w:pPr>
        <w:autoSpaceDE w:val="0"/>
        <w:autoSpaceDN w:val="0"/>
        <w:adjustRightInd w:val="0"/>
        <w:ind w:left="360"/>
        <w:jc w:val="both"/>
        <w:rPr>
          <w:rFonts w:ascii="Arial" w:hAnsi="Arial"/>
          <w:b/>
          <w:i/>
          <w:sz w:val="24"/>
          <w:szCs w:val="24"/>
        </w:rPr>
      </w:pPr>
    </w:p>
    <w:p w:rsidR="00E52DDD" w:rsidRPr="00EF26C4" w:rsidRDefault="00E52DDD" w:rsidP="00515B2E">
      <w:pPr>
        <w:numPr>
          <w:ilvl w:val="1"/>
          <w:numId w:val="64"/>
        </w:numPr>
        <w:autoSpaceDE w:val="0"/>
        <w:autoSpaceDN w:val="0"/>
        <w:adjustRightInd w:val="0"/>
        <w:spacing w:after="0" w:line="240" w:lineRule="auto"/>
        <w:jc w:val="both"/>
        <w:rPr>
          <w:rFonts w:ascii="Arial" w:hAnsi="Arial"/>
          <w:sz w:val="24"/>
          <w:szCs w:val="24"/>
        </w:rPr>
      </w:pPr>
      <w:r w:rsidRPr="00EF26C4">
        <w:rPr>
          <w:rFonts w:ascii="Arial" w:hAnsi="Arial"/>
          <w:b/>
          <w:i/>
          <w:sz w:val="24"/>
          <w:szCs w:val="24"/>
        </w:rPr>
        <w:t>Con un rescatador:</w:t>
      </w:r>
      <w:r w:rsidRPr="00EF26C4">
        <w:rPr>
          <w:rFonts w:ascii="Arial" w:hAnsi="Arial"/>
          <w:sz w:val="24"/>
          <w:szCs w:val="24"/>
        </w:rPr>
        <w:t xml:space="preserve"> cargar en brazos pasando un brazo debajo de los muslos y el otro alrededor del tronco por encima de la cintura</w:t>
      </w:r>
    </w:p>
    <w:p w:rsidR="00E52DDD" w:rsidRPr="00EF26C4" w:rsidRDefault="00E52DDD" w:rsidP="00515B2E">
      <w:pPr>
        <w:autoSpaceDE w:val="0"/>
        <w:autoSpaceDN w:val="0"/>
        <w:adjustRightInd w:val="0"/>
        <w:ind w:left="1080"/>
        <w:jc w:val="both"/>
        <w:rPr>
          <w:rFonts w:ascii="Arial" w:hAnsi="Arial"/>
          <w:sz w:val="24"/>
          <w:szCs w:val="24"/>
        </w:rPr>
      </w:pPr>
    </w:p>
    <w:p w:rsidR="00E52DDD" w:rsidRDefault="00E52DDD" w:rsidP="00714671">
      <w:pPr>
        <w:autoSpaceDE w:val="0"/>
        <w:autoSpaceDN w:val="0"/>
        <w:adjustRightInd w:val="0"/>
        <w:spacing w:after="0" w:line="240" w:lineRule="auto"/>
        <w:ind w:left="1080"/>
        <w:jc w:val="both"/>
        <w:rPr>
          <w:rFonts w:ascii="Arial" w:hAnsi="Arial"/>
          <w:b/>
          <w:i/>
          <w:sz w:val="24"/>
          <w:szCs w:val="24"/>
        </w:rPr>
      </w:pPr>
    </w:p>
    <w:p w:rsidR="00E52DDD" w:rsidRDefault="00E52DDD" w:rsidP="00714671">
      <w:pPr>
        <w:autoSpaceDE w:val="0"/>
        <w:autoSpaceDN w:val="0"/>
        <w:adjustRightInd w:val="0"/>
        <w:spacing w:after="0" w:line="240" w:lineRule="auto"/>
        <w:jc w:val="both"/>
        <w:rPr>
          <w:rFonts w:ascii="Arial" w:hAnsi="Arial"/>
          <w:b/>
          <w:i/>
          <w:sz w:val="24"/>
          <w:szCs w:val="24"/>
        </w:rPr>
      </w:pPr>
    </w:p>
    <w:p w:rsidR="00E52DDD" w:rsidRDefault="00E52DDD" w:rsidP="00714671">
      <w:pPr>
        <w:autoSpaceDE w:val="0"/>
        <w:autoSpaceDN w:val="0"/>
        <w:adjustRightInd w:val="0"/>
        <w:spacing w:after="0" w:line="240" w:lineRule="auto"/>
        <w:ind w:left="1080"/>
        <w:jc w:val="both"/>
        <w:rPr>
          <w:rFonts w:ascii="Arial" w:hAnsi="Arial"/>
          <w:b/>
          <w:i/>
          <w:sz w:val="24"/>
          <w:szCs w:val="24"/>
        </w:rPr>
      </w:pPr>
    </w:p>
    <w:p w:rsidR="00E52DDD" w:rsidRDefault="00E52DDD" w:rsidP="00714671">
      <w:pPr>
        <w:autoSpaceDE w:val="0"/>
        <w:autoSpaceDN w:val="0"/>
        <w:adjustRightInd w:val="0"/>
        <w:spacing w:after="0" w:line="240" w:lineRule="auto"/>
        <w:ind w:left="1080"/>
        <w:jc w:val="both"/>
        <w:rPr>
          <w:rFonts w:ascii="Arial" w:hAnsi="Arial"/>
          <w:b/>
          <w:i/>
          <w:sz w:val="24"/>
          <w:szCs w:val="24"/>
        </w:rPr>
      </w:pPr>
    </w:p>
    <w:p w:rsidR="00E52DDD" w:rsidRDefault="00E52DDD" w:rsidP="00714671">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Default="00E52DDD" w:rsidP="007A6FC2">
      <w:pPr>
        <w:autoSpaceDE w:val="0"/>
        <w:autoSpaceDN w:val="0"/>
        <w:adjustRightInd w:val="0"/>
        <w:spacing w:after="0" w:line="240" w:lineRule="auto"/>
        <w:ind w:left="1080"/>
        <w:jc w:val="both"/>
        <w:rPr>
          <w:rFonts w:ascii="Arial" w:hAnsi="Arial"/>
          <w:b/>
          <w:i/>
          <w:sz w:val="24"/>
          <w:szCs w:val="24"/>
        </w:rPr>
      </w:pPr>
    </w:p>
    <w:p w:rsidR="00E52DDD" w:rsidRPr="00EF26C4" w:rsidRDefault="00E52DDD" w:rsidP="00515B2E">
      <w:pPr>
        <w:numPr>
          <w:ilvl w:val="1"/>
          <w:numId w:val="64"/>
        </w:numPr>
        <w:autoSpaceDE w:val="0"/>
        <w:autoSpaceDN w:val="0"/>
        <w:adjustRightInd w:val="0"/>
        <w:spacing w:after="0" w:line="240" w:lineRule="auto"/>
        <w:jc w:val="both"/>
        <w:rPr>
          <w:rFonts w:ascii="Arial" w:hAnsi="Arial"/>
          <w:b/>
          <w:i/>
          <w:sz w:val="24"/>
          <w:szCs w:val="24"/>
        </w:rPr>
      </w:pPr>
      <w:r w:rsidRPr="00EF26C4">
        <w:rPr>
          <w:rFonts w:ascii="Arial" w:hAnsi="Arial"/>
          <w:b/>
          <w:i/>
          <w:sz w:val="24"/>
          <w:szCs w:val="24"/>
        </w:rPr>
        <w:t>Con dos rescatadores:</w:t>
      </w:r>
    </w:p>
    <w:p w:rsidR="00E52DDD" w:rsidRPr="00EF26C4" w:rsidRDefault="00E52DDD" w:rsidP="00515B2E">
      <w:pPr>
        <w:autoSpaceDE w:val="0"/>
        <w:autoSpaceDN w:val="0"/>
        <w:adjustRightInd w:val="0"/>
        <w:jc w:val="both"/>
        <w:rPr>
          <w:rFonts w:ascii="Arial" w:hAnsi="Arial"/>
          <w:b/>
          <w:i/>
          <w:sz w:val="24"/>
          <w:szCs w:val="24"/>
        </w:rPr>
      </w:pPr>
    </w:p>
    <w:p w:rsidR="00E52DDD" w:rsidRPr="00EF26C4" w:rsidRDefault="00E52DDD" w:rsidP="00964835">
      <w:pPr>
        <w:autoSpaceDE w:val="0"/>
        <w:autoSpaceDN w:val="0"/>
        <w:adjustRightInd w:val="0"/>
        <w:rPr>
          <w:rFonts w:ascii="Arial" w:hAnsi="Arial"/>
        </w:rPr>
      </w:pPr>
    </w:p>
    <w:p w:rsidR="00E52DDD" w:rsidRPr="00EF26C4" w:rsidRDefault="00E52DDD" w:rsidP="00964835">
      <w:pPr>
        <w:autoSpaceDE w:val="0"/>
        <w:autoSpaceDN w:val="0"/>
        <w:adjustRightInd w:val="0"/>
        <w:rPr>
          <w:rFonts w:ascii="Arial" w:hAnsi="Arial"/>
        </w:rPr>
      </w:pPr>
      <w:r w:rsidRPr="001D7261">
        <w:rPr>
          <w:rFonts w:ascii="Arial" w:hAnsi="Arial"/>
        </w:rPr>
        <w:pict>
          <v:shape id="_x0000_i1059" type="#_x0000_t75" alt="Dos personas levantando a un niño por los brazos pasados sobre sus hombros" style="width:152.25pt;height:230.25pt">
            <v:imagedata r:id="rId48" r:href="rId49"/>
          </v:shape>
        </w:pict>
      </w:r>
      <w:r>
        <w:rPr>
          <w:rFonts w:ascii="Arial" w:hAnsi="Arial"/>
        </w:rPr>
        <w:tab/>
      </w:r>
      <w:r>
        <w:rPr>
          <w:rFonts w:ascii="Arial" w:hAnsi="Arial"/>
        </w:rPr>
        <w:tab/>
      </w:r>
      <w:r w:rsidRPr="001D7261">
        <w:rPr>
          <w:rFonts w:ascii="Arial" w:hAnsi="Arial"/>
        </w:rPr>
        <w:pict>
          <v:shape id="_x0000_i1060" type="#_x0000_t75" alt="Dos personas transportando a un niño con una silla" style="width:157.5pt;height:230.25pt">
            <v:imagedata r:id="rId50" r:href="rId51"/>
          </v:shape>
        </w:pict>
      </w:r>
    </w:p>
    <w:p w:rsidR="00E52DDD" w:rsidRPr="00EF26C4" w:rsidRDefault="00E52DDD" w:rsidP="00515B2E">
      <w:pPr>
        <w:autoSpaceDE w:val="0"/>
        <w:autoSpaceDN w:val="0"/>
        <w:adjustRightInd w:val="0"/>
        <w:jc w:val="center"/>
        <w:rPr>
          <w:rFonts w:ascii="Arial" w:hAnsi="Arial"/>
        </w:rPr>
      </w:pPr>
    </w:p>
    <w:p w:rsidR="00E52DDD" w:rsidRPr="00EF26C4" w:rsidRDefault="00E52DDD" w:rsidP="00515B2E">
      <w:pPr>
        <w:autoSpaceDE w:val="0"/>
        <w:autoSpaceDN w:val="0"/>
        <w:adjustRightInd w:val="0"/>
        <w:jc w:val="center"/>
        <w:rPr>
          <w:rFonts w:ascii="Arial" w:hAnsi="Arial"/>
        </w:rPr>
      </w:pPr>
    </w:p>
    <w:p w:rsidR="00E52DDD" w:rsidRPr="00EF26C4" w:rsidRDefault="00E52DDD" w:rsidP="00515B2E">
      <w:pPr>
        <w:autoSpaceDE w:val="0"/>
        <w:autoSpaceDN w:val="0"/>
        <w:adjustRightInd w:val="0"/>
        <w:jc w:val="center"/>
        <w:rPr>
          <w:rFonts w:ascii="Arial" w:hAnsi="Arial"/>
        </w:rPr>
      </w:pPr>
    </w:p>
    <w:p w:rsidR="00E52DDD" w:rsidRPr="00EF26C4" w:rsidRDefault="00E52DDD" w:rsidP="00964835">
      <w:pPr>
        <w:autoSpaceDE w:val="0"/>
        <w:autoSpaceDN w:val="0"/>
        <w:adjustRightInd w:val="0"/>
        <w:rPr>
          <w:rFonts w:ascii="Arial" w:hAnsi="Arial"/>
        </w:rPr>
      </w:pPr>
      <w:r w:rsidRPr="001D7261">
        <w:rPr>
          <w:rFonts w:ascii="Arial" w:hAnsi="Arial"/>
        </w:rPr>
        <w:pict>
          <v:shape id="_x0000_i1061" type="#_x0000_t75" alt="Dos personas cargando a niño por las piernas y espalda, en posición sentada" style="width:157.5pt;height:230.25pt">
            <v:imagedata r:id="rId52" r:href="rId53"/>
          </v:shape>
        </w:pict>
      </w:r>
      <w:r>
        <w:rPr>
          <w:rFonts w:ascii="Arial" w:hAnsi="Arial"/>
        </w:rPr>
        <w:tab/>
      </w:r>
      <w:r>
        <w:rPr>
          <w:rFonts w:ascii="Arial" w:hAnsi="Arial"/>
        </w:rPr>
        <w:tab/>
      </w:r>
      <w:r w:rsidRPr="001D7261">
        <w:rPr>
          <w:rFonts w:ascii="Arial" w:hAnsi="Arial"/>
        </w:rPr>
        <w:pict>
          <v:shape id="_x0000_i1062" type="#_x0000_t75" alt="Dos personas levantando a un niño por los brazos pasados sobre sus hombros y sentándolo en sus brazos" style="width:156pt;height:230.25pt">
            <v:imagedata r:id="rId54" r:href="rId55"/>
          </v:shape>
        </w:pict>
      </w:r>
    </w:p>
    <w:p w:rsidR="00E52DDD" w:rsidRPr="00EF26C4" w:rsidRDefault="00E52DDD" w:rsidP="00515B2E">
      <w:pPr>
        <w:autoSpaceDE w:val="0"/>
        <w:autoSpaceDN w:val="0"/>
        <w:adjustRightInd w:val="0"/>
        <w:jc w:val="center"/>
        <w:rPr>
          <w:rFonts w:ascii="Arial" w:hAnsi="Arial"/>
        </w:rPr>
      </w:pPr>
    </w:p>
    <w:p w:rsidR="00E52DDD" w:rsidRPr="00EF26C4" w:rsidRDefault="00E52DDD" w:rsidP="00515B2E">
      <w:pPr>
        <w:autoSpaceDE w:val="0"/>
        <w:autoSpaceDN w:val="0"/>
        <w:adjustRightInd w:val="0"/>
        <w:jc w:val="center"/>
        <w:rPr>
          <w:rFonts w:ascii="Arial" w:hAnsi="Arial"/>
        </w:rPr>
      </w:pPr>
    </w:p>
    <w:p w:rsidR="00E52DDD" w:rsidRPr="00EF26C4" w:rsidRDefault="00E52DDD" w:rsidP="00515B2E">
      <w:pPr>
        <w:numPr>
          <w:ilvl w:val="0"/>
          <w:numId w:val="66"/>
        </w:numPr>
        <w:autoSpaceDE w:val="0"/>
        <w:autoSpaceDN w:val="0"/>
        <w:adjustRightInd w:val="0"/>
        <w:spacing w:after="0" w:line="240" w:lineRule="auto"/>
        <w:jc w:val="both"/>
        <w:rPr>
          <w:rFonts w:ascii="Arial" w:hAnsi="Arial"/>
          <w:b/>
          <w:i/>
          <w:sz w:val="24"/>
          <w:szCs w:val="24"/>
        </w:rPr>
      </w:pPr>
      <w:r w:rsidRPr="00EF26C4">
        <w:rPr>
          <w:rFonts w:ascii="Arial" w:hAnsi="Arial"/>
          <w:b/>
          <w:i/>
          <w:sz w:val="24"/>
          <w:szCs w:val="24"/>
        </w:rPr>
        <w:t>Otras formas de traslado con un rescatador:</w:t>
      </w:r>
    </w:p>
    <w:p w:rsidR="00E52DDD" w:rsidRDefault="00E52DDD" w:rsidP="00964835">
      <w:pPr>
        <w:autoSpaceDE w:val="0"/>
        <w:autoSpaceDN w:val="0"/>
        <w:adjustRightInd w:val="0"/>
        <w:rPr>
          <w:rFonts w:ascii="Arial" w:hAnsi="Arial"/>
          <w:b/>
          <w:i/>
          <w:sz w:val="24"/>
          <w:szCs w:val="24"/>
        </w:rPr>
      </w:pPr>
    </w:p>
    <w:p w:rsidR="00E52DDD" w:rsidRDefault="00E52DDD" w:rsidP="00964835">
      <w:pPr>
        <w:autoSpaceDE w:val="0"/>
        <w:autoSpaceDN w:val="0"/>
        <w:adjustRightInd w:val="0"/>
        <w:rPr>
          <w:rFonts w:ascii="Arial" w:hAnsi="Arial"/>
          <w:b/>
          <w:i/>
          <w:sz w:val="24"/>
          <w:szCs w:val="24"/>
        </w:rPr>
      </w:pPr>
    </w:p>
    <w:p w:rsidR="00E52DDD" w:rsidRDefault="00E52DDD" w:rsidP="00964835">
      <w:pPr>
        <w:autoSpaceDE w:val="0"/>
        <w:autoSpaceDN w:val="0"/>
        <w:adjustRightInd w:val="0"/>
        <w:jc w:val="center"/>
        <w:rPr>
          <w:rFonts w:ascii="Arial" w:hAnsi="Arial"/>
        </w:rPr>
      </w:pPr>
      <w:r w:rsidRPr="001D7261">
        <w:rPr>
          <w:rFonts w:ascii="Arial" w:hAnsi="Arial"/>
        </w:rPr>
        <w:pict>
          <v:shape id="_x0000_i1063" type="#_x0000_t75" alt="Persona levantando a una niña por su brazo pasados sobre su hombro" style="width:125.25pt;height:191.25pt">
            <v:imagedata r:id="rId56" r:href="rId57"/>
          </v:shape>
        </w:pict>
      </w:r>
      <w:r>
        <w:rPr>
          <w:rFonts w:ascii="Arial" w:hAnsi="Arial"/>
        </w:rPr>
        <w:tab/>
      </w:r>
      <w:r>
        <w:rPr>
          <w:rFonts w:ascii="Arial" w:hAnsi="Arial"/>
        </w:rPr>
        <w:tab/>
        <w:t xml:space="preserve">                              </w:t>
      </w:r>
      <w:r w:rsidRPr="001D7261">
        <w:rPr>
          <w:rFonts w:ascii="Arial" w:hAnsi="Arial"/>
        </w:rPr>
        <w:pict>
          <v:shape id="_x0000_i1064" type="#_x0000_t75" alt="Persona llevando a niña a babuchas" style="width:125.25pt;height:191.25pt">
            <v:imagedata r:id="rId58" r:href="rId59"/>
          </v:shape>
        </w:pict>
      </w:r>
      <w:r>
        <w:rPr>
          <w:rFonts w:ascii="Arial" w:hAnsi="Arial"/>
        </w:rPr>
        <w:tab/>
        <w:t xml:space="preserve">   </w:t>
      </w:r>
      <w:r>
        <w:rPr>
          <w:rFonts w:ascii="Arial" w:hAnsi="Arial"/>
        </w:rPr>
        <w:tab/>
      </w:r>
    </w:p>
    <w:p w:rsidR="00E52DDD" w:rsidRPr="00EF26C4" w:rsidRDefault="00E52DDD" w:rsidP="00964835">
      <w:pPr>
        <w:autoSpaceDE w:val="0"/>
        <w:autoSpaceDN w:val="0"/>
        <w:adjustRightInd w:val="0"/>
        <w:jc w:val="center"/>
        <w:rPr>
          <w:rFonts w:ascii="Arial" w:hAnsi="Arial"/>
        </w:rPr>
      </w:pPr>
      <w:r w:rsidRPr="001D7261">
        <w:rPr>
          <w:rFonts w:ascii="Arial" w:hAnsi="Arial"/>
        </w:rPr>
        <w:pict>
          <v:shape id="_x0000_i1065" type="#_x0000_t75" alt="Persona llevando a niña a babuchas, rescostada sobre su espalda" style="width:125.25pt;height:183.75pt;mso-position-horizontal-relative:char;mso-position-vertical-relative:line">
            <v:imagedata r:id="rId60" o:title=""/>
          </v:shape>
        </w:pict>
      </w:r>
    </w:p>
    <w:p w:rsidR="00E52DDD" w:rsidRPr="00EF26C4" w:rsidRDefault="00E52DDD" w:rsidP="00515B2E">
      <w:pPr>
        <w:autoSpaceDE w:val="0"/>
        <w:autoSpaceDN w:val="0"/>
        <w:adjustRightInd w:val="0"/>
        <w:jc w:val="center"/>
        <w:rPr>
          <w:rFonts w:ascii="Arial" w:hAnsi="Arial"/>
        </w:rPr>
      </w:pPr>
    </w:p>
    <w:p w:rsidR="00E52DDD" w:rsidRPr="00EF26C4" w:rsidRDefault="00E52DDD" w:rsidP="00515B2E">
      <w:pPr>
        <w:autoSpaceDE w:val="0"/>
        <w:autoSpaceDN w:val="0"/>
        <w:adjustRightInd w:val="0"/>
        <w:jc w:val="center"/>
        <w:rPr>
          <w:rFonts w:ascii="Arial" w:hAnsi="Arial"/>
        </w:rPr>
      </w:pPr>
    </w:p>
    <w:p w:rsidR="00E52DDD" w:rsidRPr="00EF26C4" w:rsidRDefault="00E52DDD" w:rsidP="00964835">
      <w:pPr>
        <w:autoSpaceDE w:val="0"/>
        <w:autoSpaceDN w:val="0"/>
        <w:adjustRightInd w:val="0"/>
        <w:rPr>
          <w:rFonts w:ascii="Arial" w:hAnsi="Arial"/>
        </w:rPr>
      </w:pPr>
      <w:r>
        <w:rPr>
          <w:rFonts w:ascii="Arial" w:hAnsi="Arial"/>
        </w:rPr>
        <w:tab/>
      </w:r>
      <w:r>
        <w:rPr>
          <w:rFonts w:ascii="Arial" w:hAnsi="Arial"/>
        </w:rPr>
        <w:tab/>
      </w:r>
      <w:r>
        <w:rPr>
          <w:rFonts w:ascii="Arial" w:hAnsi="Arial"/>
        </w:rPr>
        <w:tab/>
      </w:r>
    </w:p>
    <w:p w:rsidR="00E52DDD" w:rsidRPr="00EF26C4" w:rsidRDefault="00E52DDD" w:rsidP="00515B2E">
      <w:pPr>
        <w:autoSpaceDE w:val="0"/>
        <w:autoSpaceDN w:val="0"/>
        <w:adjustRightInd w:val="0"/>
        <w:jc w:val="center"/>
        <w:rPr>
          <w:rFonts w:ascii="Arial" w:hAnsi="Arial"/>
        </w:rPr>
      </w:pPr>
    </w:p>
    <w:p w:rsidR="00E52DDD" w:rsidRPr="00EF26C4" w:rsidRDefault="00E52DDD" w:rsidP="00515B2E">
      <w:pPr>
        <w:autoSpaceDE w:val="0"/>
        <w:autoSpaceDN w:val="0"/>
        <w:adjustRightInd w:val="0"/>
        <w:jc w:val="center"/>
        <w:rPr>
          <w:rFonts w:ascii="Arial" w:hAnsi="Arial"/>
        </w:rPr>
      </w:pPr>
    </w:p>
    <w:p w:rsidR="00E52DDD" w:rsidRPr="00EF26C4" w:rsidRDefault="00E52DDD" w:rsidP="00515B2E">
      <w:pPr>
        <w:autoSpaceDE w:val="0"/>
        <w:autoSpaceDN w:val="0"/>
        <w:adjustRightInd w:val="0"/>
        <w:jc w:val="center"/>
        <w:rPr>
          <w:rFonts w:ascii="Arial" w:hAnsi="Arial"/>
        </w:rPr>
      </w:pPr>
    </w:p>
    <w:p w:rsidR="00E52DDD" w:rsidRPr="00EF26C4" w:rsidRDefault="00E52DDD" w:rsidP="0013723C">
      <w:pPr>
        <w:autoSpaceDE w:val="0"/>
        <w:autoSpaceDN w:val="0"/>
        <w:adjustRightInd w:val="0"/>
        <w:jc w:val="center"/>
        <w:rPr>
          <w:rFonts w:ascii="Arial" w:hAnsi="Arial"/>
          <w:b/>
          <w:sz w:val="36"/>
          <w:szCs w:val="36"/>
          <w:lang w:val="es-ES"/>
        </w:rPr>
      </w:pPr>
      <w:r w:rsidRPr="00EF26C4">
        <w:rPr>
          <w:rFonts w:ascii="Arial" w:hAnsi="Arial"/>
        </w:rPr>
        <w:br w:type="page"/>
      </w:r>
    </w:p>
    <w:sectPr w:rsidR="00E52DDD" w:rsidRPr="00EF26C4" w:rsidSect="00C17FE7">
      <w:footerReference w:type="default" r:id="rId6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DDD" w:rsidRDefault="00E52DDD" w:rsidP="00931164">
      <w:pPr>
        <w:spacing w:after="0" w:line="240" w:lineRule="auto"/>
      </w:pPr>
      <w:r>
        <w:separator/>
      </w:r>
    </w:p>
  </w:endnote>
  <w:endnote w:type="continuationSeparator" w:id="0">
    <w:p w:rsidR="00E52DDD" w:rsidRDefault="00E52DDD" w:rsidP="00931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OfficinaSans-Book">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DDD" w:rsidRDefault="00E52DDD">
    <w:pPr>
      <w:pStyle w:val="Footer"/>
      <w:jc w:val="right"/>
    </w:pPr>
    <w:fldSimple w:instr="PAGE   \* MERGEFORMAT">
      <w:r w:rsidRPr="00635BE2">
        <w:rPr>
          <w:noProof/>
          <w:lang w:val="es-ES"/>
        </w:rPr>
        <w:t>1</w:t>
      </w:r>
    </w:fldSimple>
  </w:p>
  <w:p w:rsidR="00E52DDD" w:rsidRDefault="00E52D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DDD" w:rsidRDefault="00E52DDD" w:rsidP="00931164">
      <w:pPr>
        <w:spacing w:after="0" w:line="240" w:lineRule="auto"/>
      </w:pPr>
      <w:r>
        <w:separator/>
      </w:r>
    </w:p>
  </w:footnote>
  <w:footnote w:type="continuationSeparator" w:id="0">
    <w:p w:rsidR="00E52DDD" w:rsidRDefault="00E52DDD" w:rsidP="009311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E37"/>
    <w:multiLevelType w:val="hybridMultilevel"/>
    <w:tmpl w:val="37ECE40C"/>
    <w:lvl w:ilvl="0" w:tplc="5EBCF136">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927C7E"/>
    <w:multiLevelType w:val="multilevel"/>
    <w:tmpl w:val="6852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F2C16"/>
    <w:multiLevelType w:val="multilevel"/>
    <w:tmpl w:val="0D78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C4DD7"/>
    <w:multiLevelType w:val="hybridMultilevel"/>
    <w:tmpl w:val="141E3E84"/>
    <w:lvl w:ilvl="0" w:tplc="27D43E7A">
      <w:start w:val="1"/>
      <w:numFmt w:val="bullet"/>
      <w:lvlText w:val="•"/>
      <w:lvlJc w:val="left"/>
      <w:pPr>
        <w:tabs>
          <w:tab w:val="num" w:pos="3600"/>
        </w:tabs>
        <w:ind w:left="3600" w:hanging="360"/>
      </w:pPr>
      <w:rPr>
        <w:rFonts w:ascii="Times New Roman" w:hAnsi="Times New Roman" w:hint="default"/>
      </w:rPr>
    </w:lvl>
    <w:lvl w:ilvl="1" w:tplc="0C0A0009">
      <w:start w:val="1"/>
      <w:numFmt w:val="bullet"/>
      <w:lvlText w:val=""/>
      <w:lvlJc w:val="left"/>
      <w:pPr>
        <w:ind w:left="5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496239C"/>
    <w:multiLevelType w:val="multilevel"/>
    <w:tmpl w:val="C26C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C931B0"/>
    <w:multiLevelType w:val="hybridMultilevel"/>
    <w:tmpl w:val="1D0CD18C"/>
    <w:lvl w:ilvl="0" w:tplc="6FAA4B62">
      <w:start w:val="1"/>
      <w:numFmt w:val="bullet"/>
      <w:lvlText w:val=""/>
      <w:lvlJc w:val="left"/>
      <w:pPr>
        <w:tabs>
          <w:tab w:val="num" w:pos="0"/>
        </w:tabs>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6E70B3B"/>
    <w:multiLevelType w:val="hybridMultilevel"/>
    <w:tmpl w:val="2962E6A6"/>
    <w:lvl w:ilvl="0" w:tplc="7768508E">
      <w:start w:val="1"/>
      <w:numFmt w:val="bullet"/>
      <w:lvlText w:val="•"/>
      <w:lvlJc w:val="left"/>
      <w:pPr>
        <w:tabs>
          <w:tab w:val="num" w:pos="720"/>
        </w:tabs>
        <w:ind w:left="720" w:hanging="360"/>
      </w:pPr>
      <w:rPr>
        <w:rFonts w:ascii="Times New Roman" w:hAnsi="Times New Roman" w:hint="default"/>
      </w:rPr>
    </w:lvl>
    <w:lvl w:ilvl="1" w:tplc="0C0A0005">
      <w:start w:val="1"/>
      <w:numFmt w:val="bullet"/>
      <w:lvlText w:val=""/>
      <w:lvlJc w:val="left"/>
      <w:pPr>
        <w:tabs>
          <w:tab w:val="num" w:pos="1870"/>
        </w:tabs>
        <w:ind w:left="1870" w:hanging="360"/>
      </w:pPr>
      <w:rPr>
        <w:rFonts w:ascii="Wingdings" w:hAnsi="Wingdings" w:hint="default"/>
      </w:rPr>
    </w:lvl>
    <w:lvl w:ilvl="2" w:tplc="0C0A0005" w:tentative="1">
      <w:start w:val="1"/>
      <w:numFmt w:val="bullet"/>
      <w:lvlText w:val=""/>
      <w:lvlJc w:val="left"/>
      <w:pPr>
        <w:tabs>
          <w:tab w:val="num" w:pos="2590"/>
        </w:tabs>
        <w:ind w:left="2590" w:hanging="360"/>
      </w:pPr>
      <w:rPr>
        <w:rFonts w:ascii="Wingdings" w:hAnsi="Wingdings" w:hint="default"/>
      </w:rPr>
    </w:lvl>
    <w:lvl w:ilvl="3" w:tplc="0C0A0001" w:tentative="1">
      <w:start w:val="1"/>
      <w:numFmt w:val="bullet"/>
      <w:lvlText w:val=""/>
      <w:lvlJc w:val="left"/>
      <w:pPr>
        <w:tabs>
          <w:tab w:val="num" w:pos="3310"/>
        </w:tabs>
        <w:ind w:left="3310" w:hanging="360"/>
      </w:pPr>
      <w:rPr>
        <w:rFonts w:ascii="Symbol" w:hAnsi="Symbol" w:hint="default"/>
      </w:rPr>
    </w:lvl>
    <w:lvl w:ilvl="4" w:tplc="0C0A0003" w:tentative="1">
      <w:start w:val="1"/>
      <w:numFmt w:val="bullet"/>
      <w:lvlText w:val="o"/>
      <w:lvlJc w:val="left"/>
      <w:pPr>
        <w:tabs>
          <w:tab w:val="num" w:pos="4030"/>
        </w:tabs>
        <w:ind w:left="4030" w:hanging="360"/>
      </w:pPr>
      <w:rPr>
        <w:rFonts w:ascii="Courier New" w:hAnsi="Courier New" w:hint="default"/>
      </w:rPr>
    </w:lvl>
    <w:lvl w:ilvl="5" w:tplc="0C0A0005" w:tentative="1">
      <w:start w:val="1"/>
      <w:numFmt w:val="bullet"/>
      <w:lvlText w:val=""/>
      <w:lvlJc w:val="left"/>
      <w:pPr>
        <w:tabs>
          <w:tab w:val="num" w:pos="4750"/>
        </w:tabs>
        <w:ind w:left="4750" w:hanging="360"/>
      </w:pPr>
      <w:rPr>
        <w:rFonts w:ascii="Wingdings" w:hAnsi="Wingdings" w:hint="default"/>
      </w:rPr>
    </w:lvl>
    <w:lvl w:ilvl="6" w:tplc="0C0A0001" w:tentative="1">
      <w:start w:val="1"/>
      <w:numFmt w:val="bullet"/>
      <w:lvlText w:val=""/>
      <w:lvlJc w:val="left"/>
      <w:pPr>
        <w:tabs>
          <w:tab w:val="num" w:pos="5470"/>
        </w:tabs>
        <w:ind w:left="5470" w:hanging="360"/>
      </w:pPr>
      <w:rPr>
        <w:rFonts w:ascii="Symbol" w:hAnsi="Symbol" w:hint="default"/>
      </w:rPr>
    </w:lvl>
    <w:lvl w:ilvl="7" w:tplc="0C0A0003" w:tentative="1">
      <w:start w:val="1"/>
      <w:numFmt w:val="bullet"/>
      <w:lvlText w:val="o"/>
      <w:lvlJc w:val="left"/>
      <w:pPr>
        <w:tabs>
          <w:tab w:val="num" w:pos="6190"/>
        </w:tabs>
        <w:ind w:left="6190" w:hanging="360"/>
      </w:pPr>
      <w:rPr>
        <w:rFonts w:ascii="Courier New" w:hAnsi="Courier New" w:hint="default"/>
      </w:rPr>
    </w:lvl>
    <w:lvl w:ilvl="8" w:tplc="0C0A0005" w:tentative="1">
      <w:start w:val="1"/>
      <w:numFmt w:val="bullet"/>
      <w:lvlText w:val=""/>
      <w:lvlJc w:val="left"/>
      <w:pPr>
        <w:tabs>
          <w:tab w:val="num" w:pos="6910"/>
        </w:tabs>
        <w:ind w:left="6910" w:hanging="360"/>
      </w:pPr>
      <w:rPr>
        <w:rFonts w:ascii="Wingdings" w:hAnsi="Wingdings" w:hint="default"/>
      </w:rPr>
    </w:lvl>
  </w:abstractNum>
  <w:abstractNum w:abstractNumId="7">
    <w:nsid w:val="08455CD5"/>
    <w:multiLevelType w:val="hybridMultilevel"/>
    <w:tmpl w:val="EBCC8760"/>
    <w:lvl w:ilvl="0" w:tplc="7768508E">
      <w:start w:val="1"/>
      <w:numFmt w:val="bullet"/>
      <w:lvlText w:val="•"/>
      <w:lvlJc w:val="left"/>
      <w:pPr>
        <w:tabs>
          <w:tab w:val="num" w:pos="795"/>
        </w:tabs>
        <w:ind w:left="795" w:hanging="360"/>
      </w:pPr>
      <w:rPr>
        <w:rFonts w:ascii="Times New Roman" w:hAnsi="Times New Roman" w:hint="default"/>
      </w:rPr>
    </w:lvl>
    <w:lvl w:ilvl="1" w:tplc="0C0A0003" w:tentative="1">
      <w:start w:val="1"/>
      <w:numFmt w:val="bullet"/>
      <w:lvlText w:val="o"/>
      <w:lvlJc w:val="left"/>
      <w:pPr>
        <w:tabs>
          <w:tab w:val="num" w:pos="1515"/>
        </w:tabs>
        <w:ind w:left="1515" w:hanging="360"/>
      </w:pPr>
      <w:rPr>
        <w:rFonts w:ascii="Courier New" w:hAnsi="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8">
    <w:nsid w:val="09FC3DC8"/>
    <w:multiLevelType w:val="multilevel"/>
    <w:tmpl w:val="A666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B3301C"/>
    <w:multiLevelType w:val="multilevel"/>
    <w:tmpl w:val="DD04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34064B"/>
    <w:multiLevelType w:val="multilevel"/>
    <w:tmpl w:val="597A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962AF0"/>
    <w:multiLevelType w:val="multilevel"/>
    <w:tmpl w:val="D5F6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1003D1"/>
    <w:multiLevelType w:val="multilevel"/>
    <w:tmpl w:val="4D56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194778"/>
    <w:multiLevelType w:val="hybridMultilevel"/>
    <w:tmpl w:val="169CA994"/>
    <w:lvl w:ilvl="0" w:tplc="0C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4">
    <w:nsid w:val="0CC50BCA"/>
    <w:multiLevelType w:val="hybridMultilevel"/>
    <w:tmpl w:val="CBB2F9D0"/>
    <w:lvl w:ilvl="0" w:tplc="0C0A0001">
      <w:start w:val="1"/>
      <w:numFmt w:val="bullet"/>
      <w:lvlText w:val=""/>
      <w:lvlJc w:val="left"/>
      <w:pPr>
        <w:tabs>
          <w:tab w:val="num" w:pos="1068"/>
        </w:tabs>
        <w:ind w:left="1068" w:hanging="360"/>
      </w:pPr>
      <w:rPr>
        <w:rFonts w:ascii="Symbol" w:hAnsi="Symbol" w:hint="default"/>
      </w:rPr>
    </w:lvl>
    <w:lvl w:ilvl="1" w:tplc="0C0A000F">
      <w:start w:val="1"/>
      <w:numFmt w:val="decimal"/>
      <w:lvlText w:val="%2."/>
      <w:lvlJc w:val="left"/>
      <w:pPr>
        <w:tabs>
          <w:tab w:val="num" w:pos="1788"/>
        </w:tabs>
        <w:ind w:left="1788" w:hanging="360"/>
      </w:pPr>
      <w:rPr>
        <w:rFonts w:cs="Times New Roman" w:hint="default"/>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15">
    <w:nsid w:val="0D8D0BC3"/>
    <w:multiLevelType w:val="multilevel"/>
    <w:tmpl w:val="F3A4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7710CB"/>
    <w:multiLevelType w:val="hybridMultilevel"/>
    <w:tmpl w:val="F900259C"/>
    <w:lvl w:ilvl="0" w:tplc="7768508E">
      <w:start w:val="1"/>
      <w:numFmt w:val="bullet"/>
      <w:lvlText w:val="•"/>
      <w:lvlJc w:val="left"/>
      <w:pPr>
        <w:tabs>
          <w:tab w:val="num" w:pos="1440"/>
        </w:tabs>
        <w:ind w:left="1440" w:hanging="360"/>
      </w:pPr>
      <w:rPr>
        <w:rFonts w:ascii="Times New Roman" w:hAnsi="Times New Roman" w:hint="default"/>
      </w:rPr>
    </w:lvl>
    <w:lvl w:ilvl="1" w:tplc="1F041E2C">
      <w:start w:val="1"/>
      <w:numFmt w:val="bullet"/>
      <w:lvlText w:val=""/>
      <w:lvlJc w:val="left"/>
      <w:pPr>
        <w:ind w:left="2160" w:hanging="360"/>
      </w:pPr>
      <w:rPr>
        <w:rFonts w:ascii="Wingdings" w:hAnsi="Wingdings" w:hint="default"/>
        <w:sz w:val="24"/>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nsid w:val="0EDB24DA"/>
    <w:multiLevelType w:val="multilevel"/>
    <w:tmpl w:val="0B7C0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05658C4"/>
    <w:multiLevelType w:val="hybridMultilevel"/>
    <w:tmpl w:val="3D80DE2A"/>
    <w:lvl w:ilvl="0" w:tplc="0C0A0001">
      <w:start w:val="1"/>
      <w:numFmt w:val="bullet"/>
      <w:lvlText w:val=""/>
      <w:lvlJc w:val="left"/>
      <w:pPr>
        <w:tabs>
          <w:tab w:val="num" w:pos="1431"/>
        </w:tabs>
        <w:ind w:left="1431" w:hanging="360"/>
      </w:pPr>
      <w:rPr>
        <w:rFonts w:ascii="Symbol" w:hAnsi="Symbol" w:hint="default"/>
      </w:rPr>
    </w:lvl>
    <w:lvl w:ilvl="1" w:tplc="0C0A0003" w:tentative="1">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19">
    <w:nsid w:val="122559F3"/>
    <w:multiLevelType w:val="hybridMultilevel"/>
    <w:tmpl w:val="8A36D5B6"/>
    <w:lvl w:ilvl="0" w:tplc="A374284C">
      <w:start w:val="1"/>
      <w:numFmt w:val="bullet"/>
      <w:lvlText w:val="•"/>
      <w:lvlJc w:val="left"/>
      <w:pPr>
        <w:tabs>
          <w:tab w:val="num" w:pos="720"/>
        </w:tabs>
        <w:ind w:left="720" w:hanging="360"/>
      </w:pPr>
      <w:rPr>
        <w:rFonts w:ascii="Times New Roman" w:hAnsi="Times New Roman"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6851009"/>
    <w:multiLevelType w:val="hybridMultilevel"/>
    <w:tmpl w:val="F08CB2C4"/>
    <w:lvl w:ilvl="0" w:tplc="27D43E7A">
      <w:start w:val="1"/>
      <w:numFmt w:val="bullet"/>
      <w:lvlText w:val="•"/>
      <w:lvlJc w:val="left"/>
      <w:pPr>
        <w:tabs>
          <w:tab w:val="num" w:pos="3656"/>
        </w:tabs>
        <w:ind w:left="3656" w:hanging="360"/>
      </w:pPr>
      <w:rPr>
        <w:rFonts w:ascii="Times New Roman" w:hAnsi="Times New Roman" w:hint="default"/>
      </w:rPr>
    </w:lvl>
    <w:lvl w:ilvl="1" w:tplc="7768508E">
      <w:start w:val="1"/>
      <w:numFmt w:val="bullet"/>
      <w:lvlText w:val="•"/>
      <w:lvlJc w:val="left"/>
      <w:pPr>
        <w:tabs>
          <w:tab w:val="num" w:pos="1496"/>
        </w:tabs>
        <w:ind w:left="1496" w:hanging="360"/>
      </w:pPr>
      <w:rPr>
        <w:rFonts w:ascii="Times New Roman" w:hAnsi="Times New Roman" w:hint="default"/>
      </w:rPr>
    </w:lvl>
    <w:lvl w:ilvl="2" w:tplc="0C0A0005" w:tentative="1">
      <w:start w:val="1"/>
      <w:numFmt w:val="bullet"/>
      <w:lvlText w:val=""/>
      <w:lvlJc w:val="left"/>
      <w:pPr>
        <w:tabs>
          <w:tab w:val="num" w:pos="2216"/>
        </w:tabs>
        <w:ind w:left="2216" w:hanging="360"/>
      </w:pPr>
      <w:rPr>
        <w:rFonts w:ascii="Wingdings" w:hAnsi="Wingdings" w:hint="default"/>
      </w:rPr>
    </w:lvl>
    <w:lvl w:ilvl="3" w:tplc="0C0A0001" w:tentative="1">
      <w:start w:val="1"/>
      <w:numFmt w:val="bullet"/>
      <w:lvlText w:val=""/>
      <w:lvlJc w:val="left"/>
      <w:pPr>
        <w:tabs>
          <w:tab w:val="num" w:pos="2936"/>
        </w:tabs>
        <w:ind w:left="2936" w:hanging="360"/>
      </w:pPr>
      <w:rPr>
        <w:rFonts w:ascii="Symbol" w:hAnsi="Symbol" w:hint="default"/>
      </w:rPr>
    </w:lvl>
    <w:lvl w:ilvl="4" w:tplc="0C0A0003" w:tentative="1">
      <w:start w:val="1"/>
      <w:numFmt w:val="bullet"/>
      <w:lvlText w:val="o"/>
      <w:lvlJc w:val="left"/>
      <w:pPr>
        <w:tabs>
          <w:tab w:val="num" w:pos="3656"/>
        </w:tabs>
        <w:ind w:left="3656" w:hanging="360"/>
      </w:pPr>
      <w:rPr>
        <w:rFonts w:ascii="Courier New" w:hAnsi="Courier New" w:hint="default"/>
      </w:rPr>
    </w:lvl>
    <w:lvl w:ilvl="5" w:tplc="0C0A0005" w:tentative="1">
      <w:start w:val="1"/>
      <w:numFmt w:val="bullet"/>
      <w:lvlText w:val=""/>
      <w:lvlJc w:val="left"/>
      <w:pPr>
        <w:tabs>
          <w:tab w:val="num" w:pos="4376"/>
        </w:tabs>
        <w:ind w:left="4376" w:hanging="360"/>
      </w:pPr>
      <w:rPr>
        <w:rFonts w:ascii="Wingdings" w:hAnsi="Wingdings" w:hint="default"/>
      </w:rPr>
    </w:lvl>
    <w:lvl w:ilvl="6" w:tplc="0C0A0001" w:tentative="1">
      <w:start w:val="1"/>
      <w:numFmt w:val="bullet"/>
      <w:lvlText w:val=""/>
      <w:lvlJc w:val="left"/>
      <w:pPr>
        <w:tabs>
          <w:tab w:val="num" w:pos="5096"/>
        </w:tabs>
        <w:ind w:left="5096" w:hanging="360"/>
      </w:pPr>
      <w:rPr>
        <w:rFonts w:ascii="Symbol" w:hAnsi="Symbol" w:hint="default"/>
      </w:rPr>
    </w:lvl>
    <w:lvl w:ilvl="7" w:tplc="0C0A0003" w:tentative="1">
      <w:start w:val="1"/>
      <w:numFmt w:val="bullet"/>
      <w:lvlText w:val="o"/>
      <w:lvlJc w:val="left"/>
      <w:pPr>
        <w:tabs>
          <w:tab w:val="num" w:pos="5816"/>
        </w:tabs>
        <w:ind w:left="5816" w:hanging="360"/>
      </w:pPr>
      <w:rPr>
        <w:rFonts w:ascii="Courier New" w:hAnsi="Courier New" w:hint="default"/>
      </w:rPr>
    </w:lvl>
    <w:lvl w:ilvl="8" w:tplc="0C0A0005" w:tentative="1">
      <w:start w:val="1"/>
      <w:numFmt w:val="bullet"/>
      <w:lvlText w:val=""/>
      <w:lvlJc w:val="left"/>
      <w:pPr>
        <w:tabs>
          <w:tab w:val="num" w:pos="6536"/>
        </w:tabs>
        <w:ind w:left="6536" w:hanging="360"/>
      </w:pPr>
      <w:rPr>
        <w:rFonts w:ascii="Wingdings" w:hAnsi="Wingdings" w:hint="default"/>
      </w:rPr>
    </w:lvl>
  </w:abstractNum>
  <w:abstractNum w:abstractNumId="21">
    <w:nsid w:val="184A756A"/>
    <w:multiLevelType w:val="multilevel"/>
    <w:tmpl w:val="65C4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C1382F"/>
    <w:multiLevelType w:val="multilevel"/>
    <w:tmpl w:val="476A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037B76"/>
    <w:multiLevelType w:val="hybridMultilevel"/>
    <w:tmpl w:val="696E19F2"/>
    <w:lvl w:ilvl="0" w:tplc="7768508E">
      <w:start w:val="1"/>
      <w:numFmt w:val="bullet"/>
      <w:lvlText w:val="•"/>
      <w:lvlJc w:val="left"/>
      <w:pPr>
        <w:tabs>
          <w:tab w:val="num" w:pos="1150"/>
        </w:tabs>
        <w:ind w:left="1150" w:hanging="360"/>
      </w:pPr>
      <w:rPr>
        <w:rFonts w:ascii="Times New Roman" w:hAnsi="Times New Roman" w:hint="default"/>
      </w:rPr>
    </w:lvl>
    <w:lvl w:ilvl="1" w:tplc="0C0A0003">
      <w:start w:val="1"/>
      <w:numFmt w:val="bullet"/>
      <w:lvlText w:val="o"/>
      <w:lvlJc w:val="left"/>
      <w:pPr>
        <w:tabs>
          <w:tab w:val="num" w:pos="1870"/>
        </w:tabs>
        <w:ind w:left="1870" w:hanging="360"/>
      </w:pPr>
      <w:rPr>
        <w:rFonts w:ascii="Courier New" w:hAnsi="Courier New" w:hint="default"/>
      </w:rPr>
    </w:lvl>
    <w:lvl w:ilvl="2" w:tplc="0C0A0005" w:tentative="1">
      <w:start w:val="1"/>
      <w:numFmt w:val="bullet"/>
      <w:lvlText w:val=""/>
      <w:lvlJc w:val="left"/>
      <w:pPr>
        <w:tabs>
          <w:tab w:val="num" w:pos="2590"/>
        </w:tabs>
        <w:ind w:left="2590" w:hanging="360"/>
      </w:pPr>
      <w:rPr>
        <w:rFonts w:ascii="Wingdings" w:hAnsi="Wingdings" w:hint="default"/>
      </w:rPr>
    </w:lvl>
    <w:lvl w:ilvl="3" w:tplc="0C0A0001" w:tentative="1">
      <w:start w:val="1"/>
      <w:numFmt w:val="bullet"/>
      <w:lvlText w:val=""/>
      <w:lvlJc w:val="left"/>
      <w:pPr>
        <w:tabs>
          <w:tab w:val="num" w:pos="3310"/>
        </w:tabs>
        <w:ind w:left="3310" w:hanging="360"/>
      </w:pPr>
      <w:rPr>
        <w:rFonts w:ascii="Symbol" w:hAnsi="Symbol" w:hint="default"/>
      </w:rPr>
    </w:lvl>
    <w:lvl w:ilvl="4" w:tplc="0C0A0003" w:tentative="1">
      <w:start w:val="1"/>
      <w:numFmt w:val="bullet"/>
      <w:lvlText w:val="o"/>
      <w:lvlJc w:val="left"/>
      <w:pPr>
        <w:tabs>
          <w:tab w:val="num" w:pos="4030"/>
        </w:tabs>
        <w:ind w:left="4030" w:hanging="360"/>
      </w:pPr>
      <w:rPr>
        <w:rFonts w:ascii="Courier New" w:hAnsi="Courier New" w:hint="default"/>
      </w:rPr>
    </w:lvl>
    <w:lvl w:ilvl="5" w:tplc="0C0A0005" w:tentative="1">
      <w:start w:val="1"/>
      <w:numFmt w:val="bullet"/>
      <w:lvlText w:val=""/>
      <w:lvlJc w:val="left"/>
      <w:pPr>
        <w:tabs>
          <w:tab w:val="num" w:pos="4750"/>
        </w:tabs>
        <w:ind w:left="4750" w:hanging="360"/>
      </w:pPr>
      <w:rPr>
        <w:rFonts w:ascii="Wingdings" w:hAnsi="Wingdings" w:hint="default"/>
      </w:rPr>
    </w:lvl>
    <w:lvl w:ilvl="6" w:tplc="0C0A0001" w:tentative="1">
      <w:start w:val="1"/>
      <w:numFmt w:val="bullet"/>
      <w:lvlText w:val=""/>
      <w:lvlJc w:val="left"/>
      <w:pPr>
        <w:tabs>
          <w:tab w:val="num" w:pos="5470"/>
        </w:tabs>
        <w:ind w:left="5470" w:hanging="360"/>
      </w:pPr>
      <w:rPr>
        <w:rFonts w:ascii="Symbol" w:hAnsi="Symbol" w:hint="default"/>
      </w:rPr>
    </w:lvl>
    <w:lvl w:ilvl="7" w:tplc="0C0A0003" w:tentative="1">
      <w:start w:val="1"/>
      <w:numFmt w:val="bullet"/>
      <w:lvlText w:val="o"/>
      <w:lvlJc w:val="left"/>
      <w:pPr>
        <w:tabs>
          <w:tab w:val="num" w:pos="6190"/>
        </w:tabs>
        <w:ind w:left="6190" w:hanging="360"/>
      </w:pPr>
      <w:rPr>
        <w:rFonts w:ascii="Courier New" w:hAnsi="Courier New" w:hint="default"/>
      </w:rPr>
    </w:lvl>
    <w:lvl w:ilvl="8" w:tplc="0C0A0005" w:tentative="1">
      <w:start w:val="1"/>
      <w:numFmt w:val="bullet"/>
      <w:lvlText w:val=""/>
      <w:lvlJc w:val="left"/>
      <w:pPr>
        <w:tabs>
          <w:tab w:val="num" w:pos="6910"/>
        </w:tabs>
        <w:ind w:left="6910" w:hanging="360"/>
      </w:pPr>
      <w:rPr>
        <w:rFonts w:ascii="Wingdings" w:hAnsi="Wingdings" w:hint="default"/>
      </w:rPr>
    </w:lvl>
  </w:abstractNum>
  <w:abstractNum w:abstractNumId="24">
    <w:nsid w:val="1B4902C5"/>
    <w:multiLevelType w:val="hybridMultilevel"/>
    <w:tmpl w:val="4A5E8592"/>
    <w:lvl w:ilvl="0" w:tplc="7768508E">
      <w:start w:val="1"/>
      <w:numFmt w:val="bullet"/>
      <w:lvlText w:val="•"/>
      <w:lvlJc w:val="left"/>
      <w:pPr>
        <w:tabs>
          <w:tab w:val="num" w:pos="720"/>
        </w:tabs>
        <w:ind w:left="720" w:hanging="360"/>
      </w:pPr>
      <w:rPr>
        <w:rFonts w:ascii="Times New Roman" w:hAnsi="Times New Roman" w:hint="default"/>
      </w:rPr>
    </w:lvl>
    <w:lvl w:ilvl="1" w:tplc="A374284C">
      <w:start w:val="1"/>
      <w:numFmt w:val="bullet"/>
      <w:lvlText w:val="•"/>
      <w:lvlJc w:val="left"/>
      <w:pPr>
        <w:tabs>
          <w:tab w:val="num" w:pos="1440"/>
        </w:tabs>
        <w:ind w:left="1440" w:hanging="360"/>
      </w:pPr>
      <w:rPr>
        <w:rFonts w:ascii="Times New Roman" w:hAnsi="Times New Roman"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B5963F6"/>
    <w:multiLevelType w:val="hybridMultilevel"/>
    <w:tmpl w:val="C602BB0A"/>
    <w:lvl w:ilvl="0" w:tplc="1F041E2C">
      <w:start w:val="1"/>
      <w:numFmt w:val="bullet"/>
      <w:lvlText w:val=""/>
      <w:lvlJc w:val="left"/>
      <w:pPr>
        <w:ind w:left="720" w:hanging="360"/>
      </w:pPr>
      <w:rPr>
        <w:rFonts w:ascii="Wingdings" w:hAnsi="Wingdings" w:hint="default"/>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C0F2E30"/>
    <w:multiLevelType w:val="hybridMultilevel"/>
    <w:tmpl w:val="3D9047FE"/>
    <w:lvl w:ilvl="0" w:tplc="ECF04572">
      <w:start w:val="1"/>
      <w:numFmt w:val="bullet"/>
      <w:lvlText w:val=""/>
      <w:lvlJc w:val="left"/>
      <w:pPr>
        <w:tabs>
          <w:tab w:val="num" w:pos="0"/>
        </w:tabs>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1CA23337"/>
    <w:multiLevelType w:val="hybridMultilevel"/>
    <w:tmpl w:val="F13C37C2"/>
    <w:lvl w:ilvl="0" w:tplc="0C0A0001">
      <w:start w:val="1"/>
      <w:numFmt w:val="bullet"/>
      <w:lvlText w:val=""/>
      <w:lvlJc w:val="left"/>
      <w:pPr>
        <w:tabs>
          <w:tab w:val="num" w:pos="1150"/>
        </w:tabs>
        <w:ind w:left="1150" w:hanging="360"/>
      </w:pPr>
      <w:rPr>
        <w:rFonts w:ascii="Symbol" w:hAnsi="Symbol" w:hint="default"/>
      </w:rPr>
    </w:lvl>
    <w:lvl w:ilvl="1" w:tplc="0C0A0003" w:tentative="1">
      <w:start w:val="1"/>
      <w:numFmt w:val="bullet"/>
      <w:lvlText w:val="o"/>
      <w:lvlJc w:val="left"/>
      <w:pPr>
        <w:tabs>
          <w:tab w:val="num" w:pos="1496"/>
        </w:tabs>
        <w:ind w:left="1496" w:hanging="360"/>
      </w:pPr>
      <w:rPr>
        <w:rFonts w:ascii="Courier New" w:hAnsi="Courier New" w:hint="default"/>
      </w:rPr>
    </w:lvl>
    <w:lvl w:ilvl="2" w:tplc="0C0A0005" w:tentative="1">
      <w:start w:val="1"/>
      <w:numFmt w:val="bullet"/>
      <w:lvlText w:val=""/>
      <w:lvlJc w:val="left"/>
      <w:pPr>
        <w:tabs>
          <w:tab w:val="num" w:pos="2216"/>
        </w:tabs>
        <w:ind w:left="2216" w:hanging="360"/>
      </w:pPr>
      <w:rPr>
        <w:rFonts w:ascii="Wingdings" w:hAnsi="Wingdings" w:hint="default"/>
      </w:rPr>
    </w:lvl>
    <w:lvl w:ilvl="3" w:tplc="0C0A0001" w:tentative="1">
      <w:start w:val="1"/>
      <w:numFmt w:val="bullet"/>
      <w:lvlText w:val=""/>
      <w:lvlJc w:val="left"/>
      <w:pPr>
        <w:tabs>
          <w:tab w:val="num" w:pos="2936"/>
        </w:tabs>
        <w:ind w:left="2936" w:hanging="360"/>
      </w:pPr>
      <w:rPr>
        <w:rFonts w:ascii="Symbol" w:hAnsi="Symbol" w:hint="default"/>
      </w:rPr>
    </w:lvl>
    <w:lvl w:ilvl="4" w:tplc="0C0A0003" w:tentative="1">
      <w:start w:val="1"/>
      <w:numFmt w:val="bullet"/>
      <w:lvlText w:val="o"/>
      <w:lvlJc w:val="left"/>
      <w:pPr>
        <w:tabs>
          <w:tab w:val="num" w:pos="3656"/>
        </w:tabs>
        <w:ind w:left="3656" w:hanging="360"/>
      </w:pPr>
      <w:rPr>
        <w:rFonts w:ascii="Courier New" w:hAnsi="Courier New" w:hint="default"/>
      </w:rPr>
    </w:lvl>
    <w:lvl w:ilvl="5" w:tplc="0C0A0005" w:tentative="1">
      <w:start w:val="1"/>
      <w:numFmt w:val="bullet"/>
      <w:lvlText w:val=""/>
      <w:lvlJc w:val="left"/>
      <w:pPr>
        <w:tabs>
          <w:tab w:val="num" w:pos="4376"/>
        </w:tabs>
        <w:ind w:left="4376" w:hanging="360"/>
      </w:pPr>
      <w:rPr>
        <w:rFonts w:ascii="Wingdings" w:hAnsi="Wingdings" w:hint="default"/>
      </w:rPr>
    </w:lvl>
    <w:lvl w:ilvl="6" w:tplc="0C0A0001" w:tentative="1">
      <w:start w:val="1"/>
      <w:numFmt w:val="bullet"/>
      <w:lvlText w:val=""/>
      <w:lvlJc w:val="left"/>
      <w:pPr>
        <w:tabs>
          <w:tab w:val="num" w:pos="5096"/>
        </w:tabs>
        <w:ind w:left="5096" w:hanging="360"/>
      </w:pPr>
      <w:rPr>
        <w:rFonts w:ascii="Symbol" w:hAnsi="Symbol" w:hint="default"/>
      </w:rPr>
    </w:lvl>
    <w:lvl w:ilvl="7" w:tplc="0C0A0003" w:tentative="1">
      <w:start w:val="1"/>
      <w:numFmt w:val="bullet"/>
      <w:lvlText w:val="o"/>
      <w:lvlJc w:val="left"/>
      <w:pPr>
        <w:tabs>
          <w:tab w:val="num" w:pos="5816"/>
        </w:tabs>
        <w:ind w:left="5816" w:hanging="360"/>
      </w:pPr>
      <w:rPr>
        <w:rFonts w:ascii="Courier New" w:hAnsi="Courier New" w:hint="default"/>
      </w:rPr>
    </w:lvl>
    <w:lvl w:ilvl="8" w:tplc="0C0A0005" w:tentative="1">
      <w:start w:val="1"/>
      <w:numFmt w:val="bullet"/>
      <w:lvlText w:val=""/>
      <w:lvlJc w:val="left"/>
      <w:pPr>
        <w:tabs>
          <w:tab w:val="num" w:pos="6536"/>
        </w:tabs>
        <w:ind w:left="6536" w:hanging="360"/>
      </w:pPr>
      <w:rPr>
        <w:rFonts w:ascii="Wingdings" w:hAnsi="Wingdings" w:hint="default"/>
      </w:rPr>
    </w:lvl>
  </w:abstractNum>
  <w:abstractNum w:abstractNumId="28">
    <w:nsid w:val="25427C91"/>
    <w:multiLevelType w:val="multilevel"/>
    <w:tmpl w:val="1B6C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60D0860"/>
    <w:multiLevelType w:val="hybridMultilevel"/>
    <w:tmpl w:val="9E56B7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260D0A0A"/>
    <w:multiLevelType w:val="multilevel"/>
    <w:tmpl w:val="B9FE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6E85828"/>
    <w:multiLevelType w:val="multilevel"/>
    <w:tmpl w:val="5976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7407ADD"/>
    <w:multiLevelType w:val="multilevel"/>
    <w:tmpl w:val="AC9C91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4703C8"/>
    <w:multiLevelType w:val="multilevel"/>
    <w:tmpl w:val="70A8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A1F16AD"/>
    <w:multiLevelType w:val="multilevel"/>
    <w:tmpl w:val="C602BB0A"/>
    <w:lvl w:ilvl="0">
      <w:start w:val="1"/>
      <w:numFmt w:val="bullet"/>
      <w:lvlText w:val=""/>
      <w:lvlJc w:val="left"/>
      <w:pPr>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2A386E95"/>
    <w:multiLevelType w:val="hybridMultilevel"/>
    <w:tmpl w:val="3D101420"/>
    <w:lvl w:ilvl="0" w:tplc="7768508E">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2AB50E03"/>
    <w:multiLevelType w:val="hybridMultilevel"/>
    <w:tmpl w:val="6AE8BBA2"/>
    <w:lvl w:ilvl="0" w:tplc="6FAA4B62">
      <w:start w:val="1"/>
      <w:numFmt w:val="bullet"/>
      <w:lvlText w:val=""/>
      <w:lvlJc w:val="left"/>
      <w:pPr>
        <w:tabs>
          <w:tab w:val="num" w:pos="0"/>
        </w:tabs>
      </w:pPr>
      <w:rPr>
        <w:rFonts w:ascii="Wingdings" w:hAnsi="Wingdings" w:hint="default"/>
      </w:rPr>
    </w:lvl>
    <w:lvl w:ilvl="1" w:tplc="7768508E">
      <w:start w:val="1"/>
      <w:numFmt w:val="bullet"/>
      <w:lvlText w:val="•"/>
      <w:lvlJc w:val="left"/>
      <w:pPr>
        <w:tabs>
          <w:tab w:val="num" w:pos="1496"/>
        </w:tabs>
        <w:ind w:left="1496" w:hanging="360"/>
      </w:pPr>
      <w:rPr>
        <w:rFonts w:ascii="Times New Roman" w:hAnsi="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2AEC4CE7"/>
    <w:multiLevelType w:val="hybridMultilevel"/>
    <w:tmpl w:val="E704434E"/>
    <w:lvl w:ilvl="0" w:tplc="0C0A0001">
      <w:start w:val="1"/>
      <w:numFmt w:val="bullet"/>
      <w:lvlText w:val=""/>
      <w:lvlJc w:val="left"/>
      <w:pPr>
        <w:tabs>
          <w:tab w:val="num" w:pos="1150"/>
        </w:tabs>
        <w:ind w:left="1150" w:hanging="360"/>
      </w:pPr>
      <w:rPr>
        <w:rFonts w:ascii="Symbol" w:hAnsi="Symbol"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BCC7254"/>
    <w:multiLevelType w:val="hybridMultilevel"/>
    <w:tmpl w:val="0074AC2E"/>
    <w:lvl w:ilvl="0" w:tplc="7768508E">
      <w:start w:val="1"/>
      <w:numFmt w:val="bullet"/>
      <w:lvlText w:val="•"/>
      <w:lvlJc w:val="left"/>
      <w:pPr>
        <w:tabs>
          <w:tab w:val="num" w:pos="1428"/>
        </w:tabs>
        <w:ind w:left="1428" w:hanging="360"/>
      </w:pPr>
      <w:rPr>
        <w:rFonts w:ascii="Times New Roman" w:hAnsi="Times New Roman" w:hint="default"/>
        <w:sz w:val="24"/>
      </w:rPr>
    </w:lvl>
    <w:lvl w:ilvl="1" w:tplc="0C0A0009">
      <w:start w:val="1"/>
      <w:numFmt w:val="bullet"/>
      <w:lvlText w:val=""/>
      <w:lvlJc w:val="left"/>
      <w:pPr>
        <w:ind w:left="2148" w:hanging="360"/>
      </w:pPr>
      <w:rPr>
        <w:rFonts w:ascii="Wingdings" w:hAnsi="Wingdings" w:hint="default"/>
        <w:sz w:val="24"/>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9">
    <w:nsid w:val="2BE826F6"/>
    <w:multiLevelType w:val="multilevel"/>
    <w:tmpl w:val="D418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CDB7CED"/>
    <w:multiLevelType w:val="hybridMultilevel"/>
    <w:tmpl w:val="E20A51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2E8326BB"/>
    <w:multiLevelType w:val="multilevel"/>
    <w:tmpl w:val="0FC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ED2595B"/>
    <w:multiLevelType w:val="hybridMultilevel"/>
    <w:tmpl w:val="48AE9478"/>
    <w:lvl w:ilvl="0" w:tplc="ECF04572">
      <w:start w:val="1"/>
      <w:numFmt w:val="bullet"/>
      <w:lvlText w:val=""/>
      <w:lvlJc w:val="left"/>
      <w:pPr>
        <w:tabs>
          <w:tab w:val="num" w:pos="0"/>
        </w:tabs>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2EDF4A53"/>
    <w:multiLevelType w:val="hybridMultilevel"/>
    <w:tmpl w:val="41502B60"/>
    <w:lvl w:ilvl="0" w:tplc="7768508E">
      <w:start w:val="1"/>
      <w:numFmt w:val="bullet"/>
      <w:lvlText w:val="•"/>
      <w:lvlJc w:val="left"/>
      <w:pPr>
        <w:tabs>
          <w:tab w:val="num" w:pos="1150"/>
        </w:tabs>
        <w:ind w:left="1150" w:hanging="360"/>
      </w:pPr>
      <w:rPr>
        <w:rFonts w:ascii="Times New Roman" w:hAnsi="Times New Roman" w:hint="default"/>
      </w:rPr>
    </w:lvl>
    <w:lvl w:ilvl="1" w:tplc="0C0A0003">
      <w:start w:val="1"/>
      <w:numFmt w:val="bullet"/>
      <w:lvlText w:val="o"/>
      <w:lvlJc w:val="left"/>
      <w:pPr>
        <w:tabs>
          <w:tab w:val="num" w:pos="2230"/>
        </w:tabs>
        <w:ind w:left="2230" w:hanging="360"/>
      </w:pPr>
      <w:rPr>
        <w:rFonts w:ascii="Courier New" w:hAnsi="Courier New" w:hint="default"/>
      </w:rPr>
    </w:lvl>
    <w:lvl w:ilvl="2" w:tplc="0C0A0005" w:tentative="1">
      <w:start w:val="1"/>
      <w:numFmt w:val="bullet"/>
      <w:lvlText w:val=""/>
      <w:lvlJc w:val="left"/>
      <w:pPr>
        <w:tabs>
          <w:tab w:val="num" w:pos="2950"/>
        </w:tabs>
        <w:ind w:left="2950" w:hanging="360"/>
      </w:pPr>
      <w:rPr>
        <w:rFonts w:ascii="Wingdings" w:hAnsi="Wingdings" w:hint="default"/>
      </w:rPr>
    </w:lvl>
    <w:lvl w:ilvl="3" w:tplc="0C0A0001" w:tentative="1">
      <w:start w:val="1"/>
      <w:numFmt w:val="bullet"/>
      <w:lvlText w:val=""/>
      <w:lvlJc w:val="left"/>
      <w:pPr>
        <w:tabs>
          <w:tab w:val="num" w:pos="3670"/>
        </w:tabs>
        <w:ind w:left="3670" w:hanging="360"/>
      </w:pPr>
      <w:rPr>
        <w:rFonts w:ascii="Symbol" w:hAnsi="Symbol" w:hint="default"/>
      </w:rPr>
    </w:lvl>
    <w:lvl w:ilvl="4" w:tplc="0C0A0003" w:tentative="1">
      <w:start w:val="1"/>
      <w:numFmt w:val="bullet"/>
      <w:lvlText w:val="o"/>
      <w:lvlJc w:val="left"/>
      <w:pPr>
        <w:tabs>
          <w:tab w:val="num" w:pos="4390"/>
        </w:tabs>
        <w:ind w:left="4390" w:hanging="360"/>
      </w:pPr>
      <w:rPr>
        <w:rFonts w:ascii="Courier New" w:hAnsi="Courier New" w:hint="default"/>
      </w:rPr>
    </w:lvl>
    <w:lvl w:ilvl="5" w:tplc="0C0A0005" w:tentative="1">
      <w:start w:val="1"/>
      <w:numFmt w:val="bullet"/>
      <w:lvlText w:val=""/>
      <w:lvlJc w:val="left"/>
      <w:pPr>
        <w:tabs>
          <w:tab w:val="num" w:pos="5110"/>
        </w:tabs>
        <w:ind w:left="5110" w:hanging="360"/>
      </w:pPr>
      <w:rPr>
        <w:rFonts w:ascii="Wingdings" w:hAnsi="Wingdings" w:hint="default"/>
      </w:rPr>
    </w:lvl>
    <w:lvl w:ilvl="6" w:tplc="0C0A0001" w:tentative="1">
      <w:start w:val="1"/>
      <w:numFmt w:val="bullet"/>
      <w:lvlText w:val=""/>
      <w:lvlJc w:val="left"/>
      <w:pPr>
        <w:tabs>
          <w:tab w:val="num" w:pos="5830"/>
        </w:tabs>
        <w:ind w:left="5830" w:hanging="360"/>
      </w:pPr>
      <w:rPr>
        <w:rFonts w:ascii="Symbol" w:hAnsi="Symbol" w:hint="default"/>
      </w:rPr>
    </w:lvl>
    <w:lvl w:ilvl="7" w:tplc="0C0A0003" w:tentative="1">
      <w:start w:val="1"/>
      <w:numFmt w:val="bullet"/>
      <w:lvlText w:val="o"/>
      <w:lvlJc w:val="left"/>
      <w:pPr>
        <w:tabs>
          <w:tab w:val="num" w:pos="6550"/>
        </w:tabs>
        <w:ind w:left="6550" w:hanging="360"/>
      </w:pPr>
      <w:rPr>
        <w:rFonts w:ascii="Courier New" w:hAnsi="Courier New" w:hint="default"/>
      </w:rPr>
    </w:lvl>
    <w:lvl w:ilvl="8" w:tplc="0C0A0005" w:tentative="1">
      <w:start w:val="1"/>
      <w:numFmt w:val="bullet"/>
      <w:lvlText w:val=""/>
      <w:lvlJc w:val="left"/>
      <w:pPr>
        <w:tabs>
          <w:tab w:val="num" w:pos="7270"/>
        </w:tabs>
        <w:ind w:left="7270" w:hanging="360"/>
      </w:pPr>
      <w:rPr>
        <w:rFonts w:ascii="Wingdings" w:hAnsi="Wingdings" w:hint="default"/>
      </w:rPr>
    </w:lvl>
  </w:abstractNum>
  <w:abstractNum w:abstractNumId="44">
    <w:nsid w:val="30794BE1"/>
    <w:multiLevelType w:val="multilevel"/>
    <w:tmpl w:val="68284B9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5">
    <w:nsid w:val="31AC5F0D"/>
    <w:multiLevelType w:val="multilevel"/>
    <w:tmpl w:val="5E7A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1BD5DFC"/>
    <w:multiLevelType w:val="multilevel"/>
    <w:tmpl w:val="B6E2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1FD0281"/>
    <w:multiLevelType w:val="hybridMultilevel"/>
    <w:tmpl w:val="A022B786"/>
    <w:lvl w:ilvl="0" w:tplc="0C0A0009">
      <w:start w:val="1"/>
      <w:numFmt w:val="bullet"/>
      <w:lvlText w:val=""/>
      <w:lvlJc w:val="left"/>
      <w:pPr>
        <w:ind w:left="1068" w:hanging="360"/>
      </w:pPr>
      <w:rPr>
        <w:rFonts w:ascii="Wingdings" w:hAnsi="Wingdings" w:hint="default"/>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340446FF"/>
    <w:multiLevelType w:val="multilevel"/>
    <w:tmpl w:val="C394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4A85675"/>
    <w:multiLevelType w:val="multilevel"/>
    <w:tmpl w:val="FB72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61A33BA"/>
    <w:multiLevelType w:val="hybridMultilevel"/>
    <w:tmpl w:val="F2287EF6"/>
    <w:lvl w:ilvl="0" w:tplc="7768508E">
      <w:start w:val="1"/>
      <w:numFmt w:val="bullet"/>
      <w:lvlText w:val="•"/>
      <w:lvlJc w:val="left"/>
      <w:pPr>
        <w:tabs>
          <w:tab w:val="num" w:pos="1150"/>
        </w:tabs>
        <w:ind w:left="1150" w:hanging="360"/>
      </w:pPr>
      <w:rPr>
        <w:rFonts w:ascii="Times New Roman" w:hAnsi="Times New Roman" w:hint="default"/>
      </w:rPr>
    </w:lvl>
    <w:lvl w:ilvl="1" w:tplc="0C0A0009">
      <w:start w:val="1"/>
      <w:numFmt w:val="bullet"/>
      <w:lvlText w:val=""/>
      <w:lvlJc w:val="left"/>
      <w:pPr>
        <w:ind w:left="1260" w:hanging="360"/>
      </w:pPr>
      <w:rPr>
        <w:rFonts w:ascii="Wingdings" w:hAnsi="Wingdings" w:hint="default"/>
      </w:rPr>
    </w:lvl>
    <w:lvl w:ilvl="2" w:tplc="0C0A0005" w:tentative="1">
      <w:start w:val="1"/>
      <w:numFmt w:val="bullet"/>
      <w:lvlText w:val=""/>
      <w:lvlJc w:val="left"/>
      <w:pPr>
        <w:tabs>
          <w:tab w:val="num" w:pos="2826"/>
        </w:tabs>
        <w:ind w:left="2826" w:hanging="360"/>
      </w:pPr>
      <w:rPr>
        <w:rFonts w:ascii="Wingdings" w:hAnsi="Wingdings" w:hint="default"/>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51">
    <w:nsid w:val="37935185"/>
    <w:multiLevelType w:val="multilevel"/>
    <w:tmpl w:val="2F20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7D63934"/>
    <w:multiLevelType w:val="multilevel"/>
    <w:tmpl w:val="7248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FE54BB"/>
    <w:multiLevelType w:val="hybridMultilevel"/>
    <w:tmpl w:val="239ECCEE"/>
    <w:lvl w:ilvl="0" w:tplc="0C0A0009">
      <w:start w:val="1"/>
      <w:numFmt w:val="bullet"/>
      <w:lvlText w:val=""/>
      <w:lvlJc w:val="left"/>
      <w:pPr>
        <w:ind w:left="1068" w:hanging="360"/>
      </w:pPr>
      <w:rPr>
        <w:rFonts w:ascii="Wingdings" w:hAnsi="Wingdings" w:hint="default"/>
      </w:rPr>
    </w:lvl>
    <w:lvl w:ilvl="1" w:tplc="7768508E">
      <w:start w:val="1"/>
      <w:numFmt w:val="bullet"/>
      <w:lvlText w:val="•"/>
      <w:lvlJc w:val="left"/>
      <w:pPr>
        <w:tabs>
          <w:tab w:val="num" w:pos="1788"/>
        </w:tabs>
        <w:ind w:left="1788" w:hanging="360"/>
      </w:pPr>
      <w:rPr>
        <w:rFonts w:ascii="Times New Roman" w:hAnsi="Times New Roman" w:hint="default"/>
      </w:rPr>
    </w:lvl>
    <w:lvl w:ilvl="2" w:tplc="1F041E2C">
      <w:start w:val="1"/>
      <w:numFmt w:val="bullet"/>
      <w:lvlText w:val=""/>
      <w:lvlJc w:val="left"/>
      <w:pPr>
        <w:ind w:left="2508" w:hanging="360"/>
      </w:pPr>
      <w:rPr>
        <w:rFonts w:ascii="Wingdings" w:hAnsi="Wingdings" w:hint="default"/>
        <w:sz w:val="24"/>
      </w:rPr>
    </w:lvl>
    <w:lvl w:ilvl="3" w:tplc="7768508E">
      <w:start w:val="1"/>
      <w:numFmt w:val="bullet"/>
      <w:lvlText w:val="•"/>
      <w:lvlJc w:val="left"/>
      <w:pPr>
        <w:tabs>
          <w:tab w:val="num" w:pos="3228"/>
        </w:tabs>
        <w:ind w:left="3228" w:hanging="360"/>
      </w:pPr>
      <w:rPr>
        <w:rFonts w:ascii="Times New Roman" w:hAnsi="Times New Roman"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38474DA8"/>
    <w:multiLevelType w:val="hybridMultilevel"/>
    <w:tmpl w:val="746A9BF6"/>
    <w:lvl w:ilvl="0" w:tplc="0C0A0005">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5">
    <w:nsid w:val="3A0F0D66"/>
    <w:multiLevelType w:val="multilevel"/>
    <w:tmpl w:val="85FC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A56372C"/>
    <w:multiLevelType w:val="multilevel"/>
    <w:tmpl w:val="B3BE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C152166"/>
    <w:multiLevelType w:val="multilevel"/>
    <w:tmpl w:val="1CC4CC8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8">
    <w:nsid w:val="3CB53A55"/>
    <w:multiLevelType w:val="hybridMultilevel"/>
    <w:tmpl w:val="0466FFF0"/>
    <w:lvl w:ilvl="0" w:tplc="A374284C">
      <w:start w:val="1"/>
      <w:numFmt w:val="bullet"/>
      <w:lvlText w:val="•"/>
      <w:lvlJc w:val="left"/>
      <w:pPr>
        <w:tabs>
          <w:tab w:val="num" w:pos="720"/>
        </w:tabs>
        <w:ind w:left="720" w:hanging="360"/>
      </w:pPr>
      <w:rPr>
        <w:rFonts w:ascii="Times New Roman" w:hAnsi="Times New Roman"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3D855583"/>
    <w:multiLevelType w:val="multilevel"/>
    <w:tmpl w:val="DA1A9D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34F685D"/>
    <w:multiLevelType w:val="hybridMultilevel"/>
    <w:tmpl w:val="00AADCCC"/>
    <w:lvl w:ilvl="0" w:tplc="0C0A0005">
      <w:start w:val="1"/>
      <w:numFmt w:val="bullet"/>
      <w:lvlText w:val=""/>
      <w:lvlJc w:val="left"/>
      <w:pPr>
        <w:tabs>
          <w:tab w:val="num" w:pos="1432"/>
        </w:tabs>
        <w:ind w:left="1432" w:hanging="360"/>
      </w:pPr>
      <w:rPr>
        <w:rFonts w:ascii="Wingdings" w:hAnsi="Wingdings" w:hint="default"/>
      </w:rPr>
    </w:lvl>
    <w:lvl w:ilvl="1" w:tplc="0C0A0003" w:tentative="1">
      <w:start w:val="1"/>
      <w:numFmt w:val="bullet"/>
      <w:lvlText w:val="o"/>
      <w:lvlJc w:val="left"/>
      <w:pPr>
        <w:tabs>
          <w:tab w:val="num" w:pos="2152"/>
        </w:tabs>
        <w:ind w:left="2152" w:hanging="360"/>
      </w:pPr>
      <w:rPr>
        <w:rFonts w:ascii="Courier New" w:hAnsi="Courier New" w:hint="default"/>
      </w:rPr>
    </w:lvl>
    <w:lvl w:ilvl="2" w:tplc="0C0A0005" w:tentative="1">
      <w:start w:val="1"/>
      <w:numFmt w:val="bullet"/>
      <w:lvlText w:val=""/>
      <w:lvlJc w:val="left"/>
      <w:pPr>
        <w:tabs>
          <w:tab w:val="num" w:pos="2872"/>
        </w:tabs>
        <w:ind w:left="2872" w:hanging="360"/>
      </w:pPr>
      <w:rPr>
        <w:rFonts w:ascii="Wingdings" w:hAnsi="Wingdings" w:hint="default"/>
      </w:rPr>
    </w:lvl>
    <w:lvl w:ilvl="3" w:tplc="0C0A0001" w:tentative="1">
      <w:start w:val="1"/>
      <w:numFmt w:val="bullet"/>
      <w:lvlText w:val=""/>
      <w:lvlJc w:val="left"/>
      <w:pPr>
        <w:tabs>
          <w:tab w:val="num" w:pos="3592"/>
        </w:tabs>
        <w:ind w:left="3592" w:hanging="360"/>
      </w:pPr>
      <w:rPr>
        <w:rFonts w:ascii="Symbol" w:hAnsi="Symbol" w:hint="default"/>
      </w:rPr>
    </w:lvl>
    <w:lvl w:ilvl="4" w:tplc="0C0A0003" w:tentative="1">
      <w:start w:val="1"/>
      <w:numFmt w:val="bullet"/>
      <w:lvlText w:val="o"/>
      <w:lvlJc w:val="left"/>
      <w:pPr>
        <w:tabs>
          <w:tab w:val="num" w:pos="4312"/>
        </w:tabs>
        <w:ind w:left="4312" w:hanging="360"/>
      </w:pPr>
      <w:rPr>
        <w:rFonts w:ascii="Courier New" w:hAnsi="Courier New" w:hint="default"/>
      </w:rPr>
    </w:lvl>
    <w:lvl w:ilvl="5" w:tplc="0C0A0005" w:tentative="1">
      <w:start w:val="1"/>
      <w:numFmt w:val="bullet"/>
      <w:lvlText w:val=""/>
      <w:lvlJc w:val="left"/>
      <w:pPr>
        <w:tabs>
          <w:tab w:val="num" w:pos="5032"/>
        </w:tabs>
        <w:ind w:left="5032" w:hanging="360"/>
      </w:pPr>
      <w:rPr>
        <w:rFonts w:ascii="Wingdings" w:hAnsi="Wingdings" w:hint="default"/>
      </w:rPr>
    </w:lvl>
    <w:lvl w:ilvl="6" w:tplc="0C0A0001" w:tentative="1">
      <w:start w:val="1"/>
      <w:numFmt w:val="bullet"/>
      <w:lvlText w:val=""/>
      <w:lvlJc w:val="left"/>
      <w:pPr>
        <w:tabs>
          <w:tab w:val="num" w:pos="5752"/>
        </w:tabs>
        <w:ind w:left="5752" w:hanging="360"/>
      </w:pPr>
      <w:rPr>
        <w:rFonts w:ascii="Symbol" w:hAnsi="Symbol" w:hint="default"/>
      </w:rPr>
    </w:lvl>
    <w:lvl w:ilvl="7" w:tplc="0C0A0003" w:tentative="1">
      <w:start w:val="1"/>
      <w:numFmt w:val="bullet"/>
      <w:lvlText w:val="o"/>
      <w:lvlJc w:val="left"/>
      <w:pPr>
        <w:tabs>
          <w:tab w:val="num" w:pos="6472"/>
        </w:tabs>
        <w:ind w:left="6472" w:hanging="360"/>
      </w:pPr>
      <w:rPr>
        <w:rFonts w:ascii="Courier New" w:hAnsi="Courier New" w:hint="default"/>
      </w:rPr>
    </w:lvl>
    <w:lvl w:ilvl="8" w:tplc="0C0A0005" w:tentative="1">
      <w:start w:val="1"/>
      <w:numFmt w:val="bullet"/>
      <w:lvlText w:val=""/>
      <w:lvlJc w:val="left"/>
      <w:pPr>
        <w:tabs>
          <w:tab w:val="num" w:pos="7192"/>
        </w:tabs>
        <w:ind w:left="7192" w:hanging="360"/>
      </w:pPr>
      <w:rPr>
        <w:rFonts w:ascii="Wingdings" w:hAnsi="Wingdings" w:hint="default"/>
      </w:rPr>
    </w:lvl>
  </w:abstractNum>
  <w:abstractNum w:abstractNumId="61">
    <w:nsid w:val="44C6102E"/>
    <w:multiLevelType w:val="multilevel"/>
    <w:tmpl w:val="DF64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4E01655"/>
    <w:multiLevelType w:val="hybridMultilevel"/>
    <w:tmpl w:val="F6BE5F0C"/>
    <w:lvl w:ilvl="0" w:tplc="0C0A0001">
      <w:start w:val="1"/>
      <w:numFmt w:val="bullet"/>
      <w:lvlText w:val=""/>
      <w:lvlJc w:val="left"/>
      <w:pPr>
        <w:tabs>
          <w:tab w:val="num" w:pos="1150"/>
        </w:tabs>
        <w:ind w:left="1150" w:hanging="360"/>
      </w:pPr>
      <w:rPr>
        <w:rFonts w:ascii="Symbol" w:hAnsi="Symbol" w:hint="default"/>
      </w:rPr>
    </w:lvl>
    <w:lvl w:ilvl="1" w:tplc="0C0A0003">
      <w:start w:val="1"/>
      <w:numFmt w:val="bullet"/>
      <w:lvlText w:val="o"/>
      <w:lvlJc w:val="left"/>
      <w:pPr>
        <w:tabs>
          <w:tab w:val="num" w:pos="1870"/>
        </w:tabs>
        <w:ind w:left="1870" w:hanging="360"/>
      </w:pPr>
      <w:rPr>
        <w:rFonts w:ascii="Courier New" w:hAnsi="Courier New" w:hint="default"/>
      </w:rPr>
    </w:lvl>
    <w:lvl w:ilvl="2" w:tplc="0C0A0005" w:tentative="1">
      <w:start w:val="1"/>
      <w:numFmt w:val="bullet"/>
      <w:lvlText w:val=""/>
      <w:lvlJc w:val="left"/>
      <w:pPr>
        <w:tabs>
          <w:tab w:val="num" w:pos="2590"/>
        </w:tabs>
        <w:ind w:left="2590" w:hanging="360"/>
      </w:pPr>
      <w:rPr>
        <w:rFonts w:ascii="Wingdings" w:hAnsi="Wingdings" w:hint="default"/>
      </w:rPr>
    </w:lvl>
    <w:lvl w:ilvl="3" w:tplc="0C0A0001" w:tentative="1">
      <w:start w:val="1"/>
      <w:numFmt w:val="bullet"/>
      <w:lvlText w:val=""/>
      <w:lvlJc w:val="left"/>
      <w:pPr>
        <w:tabs>
          <w:tab w:val="num" w:pos="3310"/>
        </w:tabs>
        <w:ind w:left="3310" w:hanging="360"/>
      </w:pPr>
      <w:rPr>
        <w:rFonts w:ascii="Symbol" w:hAnsi="Symbol" w:hint="default"/>
      </w:rPr>
    </w:lvl>
    <w:lvl w:ilvl="4" w:tplc="0C0A0003" w:tentative="1">
      <w:start w:val="1"/>
      <w:numFmt w:val="bullet"/>
      <w:lvlText w:val="o"/>
      <w:lvlJc w:val="left"/>
      <w:pPr>
        <w:tabs>
          <w:tab w:val="num" w:pos="4030"/>
        </w:tabs>
        <w:ind w:left="4030" w:hanging="360"/>
      </w:pPr>
      <w:rPr>
        <w:rFonts w:ascii="Courier New" w:hAnsi="Courier New" w:hint="default"/>
      </w:rPr>
    </w:lvl>
    <w:lvl w:ilvl="5" w:tplc="0C0A0005" w:tentative="1">
      <w:start w:val="1"/>
      <w:numFmt w:val="bullet"/>
      <w:lvlText w:val=""/>
      <w:lvlJc w:val="left"/>
      <w:pPr>
        <w:tabs>
          <w:tab w:val="num" w:pos="4750"/>
        </w:tabs>
        <w:ind w:left="4750" w:hanging="360"/>
      </w:pPr>
      <w:rPr>
        <w:rFonts w:ascii="Wingdings" w:hAnsi="Wingdings" w:hint="default"/>
      </w:rPr>
    </w:lvl>
    <w:lvl w:ilvl="6" w:tplc="0C0A0001" w:tentative="1">
      <w:start w:val="1"/>
      <w:numFmt w:val="bullet"/>
      <w:lvlText w:val=""/>
      <w:lvlJc w:val="left"/>
      <w:pPr>
        <w:tabs>
          <w:tab w:val="num" w:pos="5470"/>
        </w:tabs>
        <w:ind w:left="5470" w:hanging="360"/>
      </w:pPr>
      <w:rPr>
        <w:rFonts w:ascii="Symbol" w:hAnsi="Symbol" w:hint="default"/>
      </w:rPr>
    </w:lvl>
    <w:lvl w:ilvl="7" w:tplc="0C0A0003" w:tentative="1">
      <w:start w:val="1"/>
      <w:numFmt w:val="bullet"/>
      <w:lvlText w:val="o"/>
      <w:lvlJc w:val="left"/>
      <w:pPr>
        <w:tabs>
          <w:tab w:val="num" w:pos="6190"/>
        </w:tabs>
        <w:ind w:left="6190" w:hanging="360"/>
      </w:pPr>
      <w:rPr>
        <w:rFonts w:ascii="Courier New" w:hAnsi="Courier New" w:hint="default"/>
      </w:rPr>
    </w:lvl>
    <w:lvl w:ilvl="8" w:tplc="0C0A0005" w:tentative="1">
      <w:start w:val="1"/>
      <w:numFmt w:val="bullet"/>
      <w:lvlText w:val=""/>
      <w:lvlJc w:val="left"/>
      <w:pPr>
        <w:tabs>
          <w:tab w:val="num" w:pos="6910"/>
        </w:tabs>
        <w:ind w:left="6910" w:hanging="360"/>
      </w:pPr>
      <w:rPr>
        <w:rFonts w:ascii="Wingdings" w:hAnsi="Wingdings" w:hint="default"/>
      </w:rPr>
    </w:lvl>
  </w:abstractNum>
  <w:abstractNum w:abstractNumId="63">
    <w:nsid w:val="44E12CA7"/>
    <w:multiLevelType w:val="multilevel"/>
    <w:tmpl w:val="60A865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462D7C32"/>
    <w:multiLevelType w:val="hybridMultilevel"/>
    <w:tmpl w:val="6BD67EF2"/>
    <w:lvl w:ilvl="0" w:tplc="C7A0D362">
      <w:start w:val="1"/>
      <w:numFmt w:val="bullet"/>
      <w:lvlText w:val=""/>
      <w:lvlJc w:val="left"/>
      <w:pPr>
        <w:tabs>
          <w:tab w:val="num" w:pos="0"/>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46CD6224"/>
    <w:multiLevelType w:val="hybridMultilevel"/>
    <w:tmpl w:val="8612E5E0"/>
    <w:lvl w:ilvl="0" w:tplc="ECF04572">
      <w:start w:val="1"/>
      <w:numFmt w:val="bullet"/>
      <w:lvlText w:val=""/>
      <w:lvlJc w:val="left"/>
      <w:pPr>
        <w:tabs>
          <w:tab w:val="num" w:pos="0"/>
        </w:tabs>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473928B0"/>
    <w:multiLevelType w:val="multilevel"/>
    <w:tmpl w:val="3B36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75F3AEA"/>
    <w:multiLevelType w:val="multilevel"/>
    <w:tmpl w:val="E45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78A3F49"/>
    <w:multiLevelType w:val="multilevel"/>
    <w:tmpl w:val="3F6A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9A164F7"/>
    <w:multiLevelType w:val="hybridMultilevel"/>
    <w:tmpl w:val="2F509684"/>
    <w:lvl w:ilvl="0" w:tplc="7768508E">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49E057ED"/>
    <w:multiLevelType w:val="hybridMultilevel"/>
    <w:tmpl w:val="88CA250C"/>
    <w:lvl w:ilvl="0" w:tplc="0C0A0005">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4A013E0A"/>
    <w:multiLevelType w:val="hybridMultilevel"/>
    <w:tmpl w:val="71DEAAF8"/>
    <w:lvl w:ilvl="0" w:tplc="27D43E7A">
      <w:start w:val="1"/>
      <w:numFmt w:val="bullet"/>
      <w:lvlText w:val="•"/>
      <w:lvlJc w:val="left"/>
      <w:pPr>
        <w:tabs>
          <w:tab w:val="num" w:pos="7140"/>
        </w:tabs>
        <w:ind w:left="7140" w:hanging="360"/>
      </w:pPr>
      <w:rPr>
        <w:rFonts w:ascii="Times New Roman" w:hAnsi="Times New Roman" w:hint="default"/>
      </w:rPr>
    </w:lvl>
    <w:lvl w:ilvl="1" w:tplc="0C0A0003">
      <w:start w:val="1"/>
      <w:numFmt w:val="bullet"/>
      <w:lvlText w:val="o"/>
      <w:lvlJc w:val="left"/>
      <w:pPr>
        <w:tabs>
          <w:tab w:val="num" w:pos="4980"/>
        </w:tabs>
        <w:ind w:left="4980" w:hanging="360"/>
      </w:pPr>
      <w:rPr>
        <w:rFonts w:ascii="Courier New" w:hAnsi="Courier New"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72">
    <w:nsid w:val="4C5F1DF6"/>
    <w:multiLevelType w:val="multilevel"/>
    <w:tmpl w:val="1598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D8F28FF"/>
    <w:multiLevelType w:val="multilevel"/>
    <w:tmpl w:val="0D18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DFC062D"/>
    <w:multiLevelType w:val="multilevel"/>
    <w:tmpl w:val="1AA2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EAE2CDB"/>
    <w:multiLevelType w:val="multilevel"/>
    <w:tmpl w:val="2480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04F2267"/>
    <w:multiLevelType w:val="hybridMultilevel"/>
    <w:tmpl w:val="EDE0584E"/>
    <w:lvl w:ilvl="0" w:tplc="7768508E">
      <w:start w:val="1"/>
      <w:numFmt w:val="bullet"/>
      <w:lvlText w:val="•"/>
      <w:lvlJc w:val="left"/>
      <w:pPr>
        <w:tabs>
          <w:tab w:val="num" w:pos="1150"/>
        </w:tabs>
        <w:ind w:left="1150" w:hanging="360"/>
      </w:pPr>
      <w:rPr>
        <w:rFonts w:ascii="Times New Roman" w:hAnsi="Times New Roman" w:hint="default"/>
        <w:sz w:val="24"/>
      </w:rPr>
    </w:lvl>
    <w:lvl w:ilvl="1" w:tplc="0C0A0009">
      <w:start w:val="1"/>
      <w:numFmt w:val="bullet"/>
      <w:lvlText w:val=""/>
      <w:lvlJc w:val="left"/>
      <w:pPr>
        <w:ind w:left="1260" w:hanging="360"/>
      </w:pPr>
      <w:rPr>
        <w:rFonts w:ascii="Wingdings" w:hAnsi="Wingdings" w:hint="default"/>
      </w:rPr>
    </w:lvl>
    <w:lvl w:ilvl="2" w:tplc="0C0A0005" w:tentative="1">
      <w:start w:val="1"/>
      <w:numFmt w:val="bullet"/>
      <w:lvlText w:val=""/>
      <w:lvlJc w:val="left"/>
      <w:pPr>
        <w:tabs>
          <w:tab w:val="num" w:pos="2826"/>
        </w:tabs>
        <w:ind w:left="2826" w:hanging="360"/>
      </w:pPr>
      <w:rPr>
        <w:rFonts w:ascii="Wingdings" w:hAnsi="Wingdings" w:hint="default"/>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77">
    <w:nsid w:val="50D0080E"/>
    <w:multiLevelType w:val="hybridMultilevel"/>
    <w:tmpl w:val="8C16AFBA"/>
    <w:lvl w:ilvl="0" w:tplc="7768508E">
      <w:start w:val="1"/>
      <w:numFmt w:val="bullet"/>
      <w:lvlText w:val="•"/>
      <w:lvlJc w:val="left"/>
      <w:pPr>
        <w:tabs>
          <w:tab w:val="num" w:pos="720"/>
        </w:tabs>
        <w:ind w:left="720" w:hanging="360"/>
      </w:pPr>
      <w:rPr>
        <w:rFonts w:ascii="Times New Roman" w:hAnsi="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52A1305B"/>
    <w:multiLevelType w:val="hybridMultilevel"/>
    <w:tmpl w:val="7EF028C6"/>
    <w:lvl w:ilvl="0" w:tplc="7768508E">
      <w:start w:val="1"/>
      <w:numFmt w:val="bullet"/>
      <w:lvlText w:val="•"/>
      <w:lvlJc w:val="left"/>
      <w:pPr>
        <w:tabs>
          <w:tab w:val="num" w:pos="1749"/>
        </w:tabs>
        <w:ind w:left="1749" w:hanging="360"/>
      </w:pPr>
      <w:rPr>
        <w:rFonts w:ascii="Times New Roman" w:hAnsi="Times New Roman" w:hint="default"/>
      </w:rPr>
    </w:lvl>
    <w:lvl w:ilvl="1" w:tplc="0C0A0003">
      <w:start w:val="1"/>
      <w:numFmt w:val="bullet"/>
      <w:lvlText w:val="o"/>
      <w:lvlJc w:val="left"/>
      <w:pPr>
        <w:tabs>
          <w:tab w:val="num" w:pos="4980"/>
        </w:tabs>
        <w:ind w:left="4980" w:hanging="360"/>
      </w:pPr>
      <w:rPr>
        <w:rFonts w:ascii="Courier New" w:hAnsi="Courier New"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79">
    <w:nsid w:val="52FA18DF"/>
    <w:multiLevelType w:val="multilevel"/>
    <w:tmpl w:val="D40C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3EE1EB3"/>
    <w:multiLevelType w:val="hybridMultilevel"/>
    <w:tmpl w:val="0608C04C"/>
    <w:lvl w:ilvl="0" w:tplc="7768508E">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1">
    <w:nsid w:val="53F52101"/>
    <w:multiLevelType w:val="multilevel"/>
    <w:tmpl w:val="DD1C29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B1863A2"/>
    <w:multiLevelType w:val="hybridMultilevel"/>
    <w:tmpl w:val="0AB41990"/>
    <w:lvl w:ilvl="0" w:tplc="7768508E">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5BAF1215"/>
    <w:multiLevelType w:val="hybridMultilevel"/>
    <w:tmpl w:val="1B4469CE"/>
    <w:lvl w:ilvl="0" w:tplc="0C0A000B">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4">
    <w:nsid w:val="5F532B9D"/>
    <w:multiLevelType w:val="hybridMultilevel"/>
    <w:tmpl w:val="DDB85892"/>
    <w:lvl w:ilvl="0" w:tplc="0C0A0009">
      <w:start w:val="1"/>
      <w:numFmt w:val="bullet"/>
      <w:lvlText w:val=""/>
      <w:lvlJc w:val="left"/>
      <w:pPr>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60474630"/>
    <w:multiLevelType w:val="multilevel"/>
    <w:tmpl w:val="E84E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2F2178A"/>
    <w:multiLevelType w:val="hybridMultilevel"/>
    <w:tmpl w:val="55B2F8CE"/>
    <w:lvl w:ilvl="0" w:tplc="ECF04572">
      <w:start w:val="1"/>
      <w:numFmt w:val="bullet"/>
      <w:lvlText w:val=""/>
      <w:lvlJc w:val="left"/>
      <w:pPr>
        <w:tabs>
          <w:tab w:val="num" w:pos="0"/>
        </w:tabs>
      </w:pPr>
      <w:rPr>
        <w:rFonts w:ascii="Wingdings" w:hAnsi="Wingdings" w:hint="default"/>
      </w:rPr>
    </w:lvl>
    <w:lvl w:ilvl="1" w:tplc="27D43E7A">
      <w:start w:val="1"/>
      <w:numFmt w:val="bullet"/>
      <w:lvlText w:val="•"/>
      <w:lvlJc w:val="left"/>
      <w:pPr>
        <w:tabs>
          <w:tab w:val="num" w:pos="1440"/>
        </w:tabs>
        <w:ind w:left="1440" w:hanging="360"/>
      </w:pPr>
      <w:rPr>
        <w:rFonts w:ascii="Times New Roman" w:hAnsi="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632A0D04"/>
    <w:multiLevelType w:val="hybridMultilevel"/>
    <w:tmpl w:val="2D52000C"/>
    <w:lvl w:ilvl="0" w:tplc="7768508E">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642538EC"/>
    <w:multiLevelType w:val="hybridMultilevel"/>
    <w:tmpl w:val="D2B28508"/>
    <w:lvl w:ilvl="0" w:tplc="7768508E">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65291324"/>
    <w:multiLevelType w:val="hybridMultilevel"/>
    <w:tmpl w:val="15FE0B9E"/>
    <w:lvl w:ilvl="0" w:tplc="7768508E">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65553B2F"/>
    <w:multiLevelType w:val="hybridMultilevel"/>
    <w:tmpl w:val="7E5E7EDC"/>
    <w:lvl w:ilvl="0" w:tplc="7768508E">
      <w:start w:val="1"/>
      <w:numFmt w:val="bullet"/>
      <w:lvlText w:val="•"/>
      <w:lvlJc w:val="left"/>
      <w:pPr>
        <w:tabs>
          <w:tab w:val="num" w:pos="1428"/>
        </w:tabs>
        <w:ind w:left="1428" w:hanging="360"/>
      </w:pPr>
      <w:rPr>
        <w:rFonts w:ascii="Times New Roman" w:hAnsi="Times New Roman" w:hint="default"/>
      </w:rPr>
    </w:lvl>
    <w:lvl w:ilvl="1" w:tplc="0C0A0003" w:tentative="1">
      <w:start w:val="1"/>
      <w:numFmt w:val="bullet"/>
      <w:lvlText w:val="o"/>
      <w:lvlJc w:val="left"/>
      <w:pPr>
        <w:tabs>
          <w:tab w:val="num" w:pos="2508"/>
        </w:tabs>
        <w:ind w:left="2508" w:hanging="360"/>
      </w:pPr>
      <w:rPr>
        <w:rFonts w:ascii="Courier New" w:hAnsi="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91">
    <w:nsid w:val="670B6D2E"/>
    <w:multiLevelType w:val="hybridMultilevel"/>
    <w:tmpl w:val="462C7D6A"/>
    <w:lvl w:ilvl="0" w:tplc="7768508E">
      <w:start w:val="1"/>
      <w:numFmt w:val="bullet"/>
      <w:lvlText w:val="•"/>
      <w:lvlJc w:val="left"/>
      <w:pPr>
        <w:tabs>
          <w:tab w:val="num" w:pos="1800"/>
        </w:tabs>
        <w:ind w:left="1800" w:hanging="360"/>
      </w:pPr>
      <w:rPr>
        <w:rFonts w:ascii="Times New Roman" w:hAnsi="Times New Roman"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92">
    <w:nsid w:val="69A76A4E"/>
    <w:multiLevelType w:val="hybridMultilevel"/>
    <w:tmpl w:val="FFA05B88"/>
    <w:lvl w:ilvl="0" w:tplc="7768508E">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6ADB22EF"/>
    <w:multiLevelType w:val="multilevel"/>
    <w:tmpl w:val="DD82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E0037B5"/>
    <w:multiLevelType w:val="multilevel"/>
    <w:tmpl w:val="D906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E6979F2"/>
    <w:multiLevelType w:val="multilevel"/>
    <w:tmpl w:val="03A4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F1B1F0A"/>
    <w:multiLevelType w:val="hybridMultilevel"/>
    <w:tmpl w:val="EDA6A8E8"/>
    <w:lvl w:ilvl="0" w:tplc="7768508E">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70BB14FC"/>
    <w:multiLevelType w:val="hybridMultilevel"/>
    <w:tmpl w:val="5604718A"/>
    <w:lvl w:ilvl="0" w:tplc="2B06CF32">
      <w:start w:val="1"/>
      <w:numFmt w:val="bullet"/>
      <w:lvlText w:val="•"/>
      <w:lvlJc w:val="left"/>
      <w:pPr>
        <w:tabs>
          <w:tab w:val="num" w:pos="1150"/>
        </w:tabs>
        <w:ind w:left="1150" w:hanging="360"/>
      </w:pPr>
      <w:rPr>
        <w:rFonts w:ascii="Times New Roman" w:hAnsi="Times New Roman" w:hint="default"/>
        <w:sz w:val="24"/>
      </w:rPr>
    </w:lvl>
    <w:lvl w:ilvl="1" w:tplc="0C0A0009">
      <w:start w:val="1"/>
      <w:numFmt w:val="bullet"/>
      <w:lvlText w:val=""/>
      <w:lvlJc w:val="left"/>
      <w:pPr>
        <w:ind w:left="1260" w:hanging="360"/>
      </w:pPr>
      <w:rPr>
        <w:rFonts w:ascii="Wingdings" w:hAnsi="Wingdings" w:hint="default"/>
      </w:rPr>
    </w:lvl>
    <w:lvl w:ilvl="2" w:tplc="0C0A0005">
      <w:start w:val="1"/>
      <w:numFmt w:val="bullet"/>
      <w:lvlText w:val=""/>
      <w:lvlJc w:val="left"/>
      <w:pPr>
        <w:tabs>
          <w:tab w:val="num" w:pos="2826"/>
        </w:tabs>
        <w:ind w:left="2826" w:hanging="360"/>
      </w:pPr>
      <w:rPr>
        <w:rFonts w:ascii="Wingdings" w:hAnsi="Wingdings" w:hint="default"/>
        <w:sz w:val="24"/>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98">
    <w:nsid w:val="72835EB7"/>
    <w:multiLevelType w:val="hybridMultilevel"/>
    <w:tmpl w:val="AB100004"/>
    <w:lvl w:ilvl="0" w:tplc="7768508E">
      <w:start w:val="1"/>
      <w:numFmt w:val="bullet"/>
      <w:lvlText w:val="•"/>
      <w:lvlJc w:val="left"/>
      <w:pPr>
        <w:tabs>
          <w:tab w:val="num" w:pos="1150"/>
        </w:tabs>
        <w:ind w:left="1150" w:hanging="360"/>
      </w:pPr>
      <w:rPr>
        <w:rFonts w:ascii="Times New Roman" w:hAnsi="Times New Roman" w:hint="default"/>
        <w:sz w:val="24"/>
      </w:rPr>
    </w:lvl>
    <w:lvl w:ilvl="1" w:tplc="0C0A0009">
      <w:start w:val="1"/>
      <w:numFmt w:val="bullet"/>
      <w:lvlText w:val=""/>
      <w:lvlJc w:val="left"/>
      <w:pPr>
        <w:ind w:left="1260" w:hanging="360"/>
      </w:pPr>
      <w:rPr>
        <w:rFonts w:ascii="Wingdings" w:hAnsi="Wingdings" w:hint="default"/>
      </w:rPr>
    </w:lvl>
    <w:lvl w:ilvl="2" w:tplc="0C0A0005" w:tentative="1">
      <w:start w:val="1"/>
      <w:numFmt w:val="bullet"/>
      <w:lvlText w:val=""/>
      <w:lvlJc w:val="left"/>
      <w:pPr>
        <w:tabs>
          <w:tab w:val="num" w:pos="2826"/>
        </w:tabs>
        <w:ind w:left="2826" w:hanging="360"/>
      </w:pPr>
      <w:rPr>
        <w:rFonts w:ascii="Wingdings" w:hAnsi="Wingdings" w:hint="default"/>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99">
    <w:nsid w:val="72C37F93"/>
    <w:multiLevelType w:val="hybridMultilevel"/>
    <w:tmpl w:val="4F9A440C"/>
    <w:lvl w:ilvl="0" w:tplc="0C0A0009">
      <w:start w:val="1"/>
      <w:numFmt w:val="bullet"/>
      <w:lvlText w:val=""/>
      <w:lvlJc w:val="left"/>
      <w:pPr>
        <w:ind w:left="1150" w:hanging="360"/>
      </w:pPr>
      <w:rPr>
        <w:rFonts w:ascii="Wingdings" w:hAnsi="Wingdings" w:hint="default"/>
      </w:rPr>
    </w:lvl>
    <w:lvl w:ilvl="1" w:tplc="0C0A0005">
      <w:start w:val="1"/>
      <w:numFmt w:val="bullet"/>
      <w:lvlText w:val=""/>
      <w:lvlJc w:val="left"/>
      <w:pPr>
        <w:tabs>
          <w:tab w:val="num" w:pos="1870"/>
        </w:tabs>
        <w:ind w:left="1870" w:hanging="360"/>
      </w:pPr>
      <w:rPr>
        <w:rFonts w:ascii="Wingdings" w:hAnsi="Wingdings" w:hint="default"/>
      </w:rPr>
    </w:lvl>
    <w:lvl w:ilvl="2" w:tplc="0C0A0005" w:tentative="1">
      <w:start w:val="1"/>
      <w:numFmt w:val="bullet"/>
      <w:lvlText w:val=""/>
      <w:lvlJc w:val="left"/>
      <w:pPr>
        <w:tabs>
          <w:tab w:val="num" w:pos="2590"/>
        </w:tabs>
        <w:ind w:left="2590" w:hanging="360"/>
      </w:pPr>
      <w:rPr>
        <w:rFonts w:ascii="Wingdings" w:hAnsi="Wingdings" w:hint="default"/>
      </w:rPr>
    </w:lvl>
    <w:lvl w:ilvl="3" w:tplc="0C0A0001" w:tentative="1">
      <w:start w:val="1"/>
      <w:numFmt w:val="bullet"/>
      <w:lvlText w:val=""/>
      <w:lvlJc w:val="left"/>
      <w:pPr>
        <w:tabs>
          <w:tab w:val="num" w:pos="3310"/>
        </w:tabs>
        <w:ind w:left="3310" w:hanging="360"/>
      </w:pPr>
      <w:rPr>
        <w:rFonts w:ascii="Symbol" w:hAnsi="Symbol" w:hint="default"/>
      </w:rPr>
    </w:lvl>
    <w:lvl w:ilvl="4" w:tplc="0C0A0003" w:tentative="1">
      <w:start w:val="1"/>
      <w:numFmt w:val="bullet"/>
      <w:lvlText w:val="o"/>
      <w:lvlJc w:val="left"/>
      <w:pPr>
        <w:tabs>
          <w:tab w:val="num" w:pos="4030"/>
        </w:tabs>
        <w:ind w:left="4030" w:hanging="360"/>
      </w:pPr>
      <w:rPr>
        <w:rFonts w:ascii="Courier New" w:hAnsi="Courier New" w:hint="default"/>
      </w:rPr>
    </w:lvl>
    <w:lvl w:ilvl="5" w:tplc="0C0A0005" w:tentative="1">
      <w:start w:val="1"/>
      <w:numFmt w:val="bullet"/>
      <w:lvlText w:val=""/>
      <w:lvlJc w:val="left"/>
      <w:pPr>
        <w:tabs>
          <w:tab w:val="num" w:pos="4750"/>
        </w:tabs>
        <w:ind w:left="4750" w:hanging="360"/>
      </w:pPr>
      <w:rPr>
        <w:rFonts w:ascii="Wingdings" w:hAnsi="Wingdings" w:hint="default"/>
      </w:rPr>
    </w:lvl>
    <w:lvl w:ilvl="6" w:tplc="0C0A0001" w:tentative="1">
      <w:start w:val="1"/>
      <w:numFmt w:val="bullet"/>
      <w:lvlText w:val=""/>
      <w:lvlJc w:val="left"/>
      <w:pPr>
        <w:tabs>
          <w:tab w:val="num" w:pos="5470"/>
        </w:tabs>
        <w:ind w:left="5470" w:hanging="360"/>
      </w:pPr>
      <w:rPr>
        <w:rFonts w:ascii="Symbol" w:hAnsi="Symbol" w:hint="default"/>
      </w:rPr>
    </w:lvl>
    <w:lvl w:ilvl="7" w:tplc="0C0A0003" w:tentative="1">
      <w:start w:val="1"/>
      <w:numFmt w:val="bullet"/>
      <w:lvlText w:val="o"/>
      <w:lvlJc w:val="left"/>
      <w:pPr>
        <w:tabs>
          <w:tab w:val="num" w:pos="6190"/>
        </w:tabs>
        <w:ind w:left="6190" w:hanging="360"/>
      </w:pPr>
      <w:rPr>
        <w:rFonts w:ascii="Courier New" w:hAnsi="Courier New" w:hint="default"/>
      </w:rPr>
    </w:lvl>
    <w:lvl w:ilvl="8" w:tplc="0C0A0005" w:tentative="1">
      <w:start w:val="1"/>
      <w:numFmt w:val="bullet"/>
      <w:lvlText w:val=""/>
      <w:lvlJc w:val="left"/>
      <w:pPr>
        <w:tabs>
          <w:tab w:val="num" w:pos="6910"/>
        </w:tabs>
        <w:ind w:left="6910" w:hanging="360"/>
      </w:pPr>
      <w:rPr>
        <w:rFonts w:ascii="Wingdings" w:hAnsi="Wingdings" w:hint="default"/>
      </w:rPr>
    </w:lvl>
  </w:abstractNum>
  <w:abstractNum w:abstractNumId="100">
    <w:nsid w:val="73066EB5"/>
    <w:multiLevelType w:val="hybridMultilevel"/>
    <w:tmpl w:val="BC8A9280"/>
    <w:lvl w:ilvl="0" w:tplc="E2C2D506">
      <w:start w:val="1"/>
      <w:numFmt w:val="bullet"/>
      <w:lvlText w:val="•"/>
      <w:lvlJc w:val="left"/>
      <w:pPr>
        <w:tabs>
          <w:tab w:val="num" w:pos="720"/>
        </w:tabs>
        <w:ind w:left="720" w:hanging="360"/>
      </w:pPr>
      <w:rPr>
        <w:rFonts w:ascii="Times New Roman" w:hAnsi="Times New Roman" w:hint="default"/>
        <w:color w:val="auto"/>
      </w:rPr>
    </w:lvl>
    <w:lvl w:ilvl="1" w:tplc="C6182C1A">
      <w:start w:val="1"/>
      <w:numFmt w:val="bullet"/>
      <w:lvlText w:val=""/>
      <w:lvlJc w:val="left"/>
      <w:pPr>
        <w:ind w:left="1440" w:hanging="360"/>
      </w:pPr>
      <w:rPr>
        <w:rFonts w:ascii="Wingdings" w:hAnsi="Wingdings" w:hint="default"/>
        <w:color w:val="FF000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nsid w:val="742C10EC"/>
    <w:multiLevelType w:val="hybridMultilevel"/>
    <w:tmpl w:val="9BFC9D5C"/>
    <w:lvl w:ilvl="0" w:tplc="7768508E">
      <w:start w:val="1"/>
      <w:numFmt w:val="bullet"/>
      <w:lvlText w:val="•"/>
      <w:lvlJc w:val="left"/>
      <w:pPr>
        <w:tabs>
          <w:tab w:val="num" w:pos="1749"/>
        </w:tabs>
        <w:ind w:left="1749" w:hanging="360"/>
      </w:pPr>
      <w:rPr>
        <w:rFonts w:ascii="Times New Roman" w:hAnsi="Times New Roman" w:hint="default"/>
      </w:rPr>
    </w:lvl>
    <w:lvl w:ilvl="1" w:tplc="0C0A0003" w:tentative="1">
      <w:start w:val="1"/>
      <w:numFmt w:val="bullet"/>
      <w:lvlText w:val="o"/>
      <w:lvlJc w:val="left"/>
      <w:pPr>
        <w:tabs>
          <w:tab w:val="num" w:pos="2469"/>
        </w:tabs>
        <w:ind w:left="2469" w:hanging="360"/>
      </w:pPr>
      <w:rPr>
        <w:rFonts w:ascii="Courier New" w:hAnsi="Courier New" w:hint="default"/>
      </w:rPr>
    </w:lvl>
    <w:lvl w:ilvl="2" w:tplc="0C0A0005" w:tentative="1">
      <w:start w:val="1"/>
      <w:numFmt w:val="bullet"/>
      <w:lvlText w:val=""/>
      <w:lvlJc w:val="left"/>
      <w:pPr>
        <w:tabs>
          <w:tab w:val="num" w:pos="3189"/>
        </w:tabs>
        <w:ind w:left="3189" w:hanging="360"/>
      </w:pPr>
      <w:rPr>
        <w:rFonts w:ascii="Wingdings" w:hAnsi="Wingdings" w:hint="default"/>
      </w:rPr>
    </w:lvl>
    <w:lvl w:ilvl="3" w:tplc="0C0A0001" w:tentative="1">
      <w:start w:val="1"/>
      <w:numFmt w:val="bullet"/>
      <w:lvlText w:val=""/>
      <w:lvlJc w:val="left"/>
      <w:pPr>
        <w:tabs>
          <w:tab w:val="num" w:pos="3909"/>
        </w:tabs>
        <w:ind w:left="3909" w:hanging="360"/>
      </w:pPr>
      <w:rPr>
        <w:rFonts w:ascii="Symbol" w:hAnsi="Symbol" w:hint="default"/>
      </w:rPr>
    </w:lvl>
    <w:lvl w:ilvl="4" w:tplc="0C0A0003" w:tentative="1">
      <w:start w:val="1"/>
      <w:numFmt w:val="bullet"/>
      <w:lvlText w:val="o"/>
      <w:lvlJc w:val="left"/>
      <w:pPr>
        <w:tabs>
          <w:tab w:val="num" w:pos="4629"/>
        </w:tabs>
        <w:ind w:left="4629" w:hanging="360"/>
      </w:pPr>
      <w:rPr>
        <w:rFonts w:ascii="Courier New" w:hAnsi="Courier New" w:hint="default"/>
      </w:rPr>
    </w:lvl>
    <w:lvl w:ilvl="5" w:tplc="0C0A0005" w:tentative="1">
      <w:start w:val="1"/>
      <w:numFmt w:val="bullet"/>
      <w:lvlText w:val=""/>
      <w:lvlJc w:val="left"/>
      <w:pPr>
        <w:tabs>
          <w:tab w:val="num" w:pos="5349"/>
        </w:tabs>
        <w:ind w:left="5349" w:hanging="360"/>
      </w:pPr>
      <w:rPr>
        <w:rFonts w:ascii="Wingdings" w:hAnsi="Wingdings" w:hint="default"/>
      </w:rPr>
    </w:lvl>
    <w:lvl w:ilvl="6" w:tplc="0C0A0001" w:tentative="1">
      <w:start w:val="1"/>
      <w:numFmt w:val="bullet"/>
      <w:lvlText w:val=""/>
      <w:lvlJc w:val="left"/>
      <w:pPr>
        <w:tabs>
          <w:tab w:val="num" w:pos="6069"/>
        </w:tabs>
        <w:ind w:left="6069" w:hanging="360"/>
      </w:pPr>
      <w:rPr>
        <w:rFonts w:ascii="Symbol" w:hAnsi="Symbol" w:hint="default"/>
      </w:rPr>
    </w:lvl>
    <w:lvl w:ilvl="7" w:tplc="0C0A0003" w:tentative="1">
      <w:start w:val="1"/>
      <w:numFmt w:val="bullet"/>
      <w:lvlText w:val="o"/>
      <w:lvlJc w:val="left"/>
      <w:pPr>
        <w:tabs>
          <w:tab w:val="num" w:pos="6789"/>
        </w:tabs>
        <w:ind w:left="6789" w:hanging="360"/>
      </w:pPr>
      <w:rPr>
        <w:rFonts w:ascii="Courier New" w:hAnsi="Courier New" w:hint="default"/>
      </w:rPr>
    </w:lvl>
    <w:lvl w:ilvl="8" w:tplc="0C0A0005" w:tentative="1">
      <w:start w:val="1"/>
      <w:numFmt w:val="bullet"/>
      <w:lvlText w:val=""/>
      <w:lvlJc w:val="left"/>
      <w:pPr>
        <w:tabs>
          <w:tab w:val="num" w:pos="7509"/>
        </w:tabs>
        <w:ind w:left="7509" w:hanging="360"/>
      </w:pPr>
      <w:rPr>
        <w:rFonts w:ascii="Wingdings" w:hAnsi="Wingdings" w:hint="default"/>
      </w:rPr>
    </w:lvl>
  </w:abstractNum>
  <w:abstractNum w:abstractNumId="102">
    <w:nsid w:val="788B4D0A"/>
    <w:multiLevelType w:val="hybridMultilevel"/>
    <w:tmpl w:val="09A8E8F0"/>
    <w:lvl w:ilvl="0" w:tplc="7768508E">
      <w:start w:val="1"/>
      <w:numFmt w:val="bullet"/>
      <w:lvlText w:val="•"/>
      <w:lvlJc w:val="left"/>
      <w:pPr>
        <w:tabs>
          <w:tab w:val="num" w:pos="1080"/>
        </w:tabs>
        <w:ind w:left="1080" w:hanging="360"/>
      </w:pPr>
      <w:rPr>
        <w:rFonts w:ascii="Times New Roman" w:hAnsi="Times New Roman" w:hint="default"/>
      </w:rPr>
    </w:lvl>
    <w:lvl w:ilvl="1" w:tplc="0C0A0009">
      <w:start w:val="1"/>
      <w:numFmt w:val="bullet"/>
      <w:lvlText w:val=""/>
      <w:lvlJc w:val="left"/>
      <w:pPr>
        <w:ind w:left="1800" w:hanging="360"/>
      </w:pPr>
      <w:rPr>
        <w:rFonts w:ascii="Wingdings" w:hAnsi="Wingding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3">
    <w:nsid w:val="799230B6"/>
    <w:multiLevelType w:val="multilevel"/>
    <w:tmpl w:val="CE68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A876EDA"/>
    <w:multiLevelType w:val="hybridMultilevel"/>
    <w:tmpl w:val="D15429E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785"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5">
    <w:nsid w:val="7D904AD8"/>
    <w:multiLevelType w:val="multilevel"/>
    <w:tmpl w:val="FD764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EE84F76"/>
    <w:multiLevelType w:val="hybridMultilevel"/>
    <w:tmpl w:val="5ECC1A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nsid w:val="7F367D88"/>
    <w:multiLevelType w:val="hybridMultilevel"/>
    <w:tmpl w:val="28B27BBC"/>
    <w:lvl w:ilvl="0" w:tplc="C7A0D362">
      <w:start w:val="1"/>
      <w:numFmt w:val="bullet"/>
      <w:lvlText w:val=""/>
      <w:lvlJc w:val="left"/>
      <w:pPr>
        <w:tabs>
          <w:tab w:val="num" w:pos="0"/>
        </w:tabs>
      </w:pPr>
      <w:rPr>
        <w:rFonts w:ascii="Symbol" w:hAnsi="Symbol"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1"/>
  </w:num>
  <w:num w:numId="2">
    <w:abstractNumId w:val="4"/>
  </w:num>
  <w:num w:numId="3">
    <w:abstractNumId w:val="86"/>
  </w:num>
  <w:num w:numId="4">
    <w:abstractNumId w:val="26"/>
  </w:num>
  <w:num w:numId="5">
    <w:abstractNumId w:val="65"/>
  </w:num>
  <w:num w:numId="6">
    <w:abstractNumId w:val="42"/>
  </w:num>
  <w:num w:numId="7">
    <w:abstractNumId w:val="56"/>
  </w:num>
  <w:num w:numId="8">
    <w:abstractNumId w:val="41"/>
  </w:num>
  <w:num w:numId="9">
    <w:abstractNumId w:val="51"/>
  </w:num>
  <w:num w:numId="10">
    <w:abstractNumId w:val="85"/>
  </w:num>
  <w:num w:numId="11">
    <w:abstractNumId w:val="74"/>
  </w:num>
  <w:num w:numId="12">
    <w:abstractNumId w:val="61"/>
  </w:num>
  <w:num w:numId="13">
    <w:abstractNumId w:val="63"/>
  </w:num>
  <w:num w:numId="14">
    <w:abstractNumId w:val="55"/>
  </w:num>
  <w:num w:numId="15">
    <w:abstractNumId w:val="59"/>
  </w:num>
  <w:num w:numId="16">
    <w:abstractNumId w:val="10"/>
  </w:num>
  <w:num w:numId="17">
    <w:abstractNumId w:val="94"/>
  </w:num>
  <w:num w:numId="18">
    <w:abstractNumId w:val="72"/>
  </w:num>
  <w:num w:numId="19">
    <w:abstractNumId w:val="22"/>
  </w:num>
  <w:num w:numId="20">
    <w:abstractNumId w:val="49"/>
  </w:num>
  <w:num w:numId="21">
    <w:abstractNumId w:val="5"/>
  </w:num>
  <w:num w:numId="22">
    <w:abstractNumId w:val="20"/>
  </w:num>
  <w:num w:numId="23">
    <w:abstractNumId w:val="31"/>
  </w:num>
  <w:num w:numId="24">
    <w:abstractNumId w:val="21"/>
  </w:num>
  <w:num w:numId="25">
    <w:abstractNumId w:val="11"/>
  </w:num>
  <w:num w:numId="26">
    <w:abstractNumId w:val="3"/>
  </w:num>
  <w:num w:numId="27">
    <w:abstractNumId w:val="33"/>
  </w:num>
  <w:num w:numId="28">
    <w:abstractNumId w:val="17"/>
  </w:num>
  <w:num w:numId="29">
    <w:abstractNumId w:val="54"/>
  </w:num>
  <w:num w:numId="30">
    <w:abstractNumId w:val="0"/>
  </w:num>
  <w:num w:numId="31">
    <w:abstractNumId w:val="9"/>
  </w:num>
  <w:num w:numId="32">
    <w:abstractNumId w:val="39"/>
  </w:num>
  <w:num w:numId="33">
    <w:abstractNumId w:val="1"/>
  </w:num>
  <w:num w:numId="34">
    <w:abstractNumId w:val="28"/>
  </w:num>
  <w:num w:numId="35">
    <w:abstractNumId w:val="48"/>
  </w:num>
  <w:num w:numId="36">
    <w:abstractNumId w:val="12"/>
  </w:num>
  <w:num w:numId="37">
    <w:abstractNumId w:val="66"/>
  </w:num>
  <w:num w:numId="38">
    <w:abstractNumId w:val="30"/>
  </w:num>
  <w:num w:numId="39">
    <w:abstractNumId w:val="103"/>
  </w:num>
  <w:num w:numId="40">
    <w:abstractNumId w:val="67"/>
  </w:num>
  <w:num w:numId="41">
    <w:abstractNumId w:val="79"/>
  </w:num>
  <w:num w:numId="42">
    <w:abstractNumId w:val="15"/>
  </w:num>
  <w:num w:numId="43">
    <w:abstractNumId w:val="95"/>
  </w:num>
  <w:num w:numId="44">
    <w:abstractNumId w:val="46"/>
  </w:num>
  <w:num w:numId="45">
    <w:abstractNumId w:val="8"/>
  </w:num>
  <w:num w:numId="46">
    <w:abstractNumId w:val="32"/>
  </w:num>
  <w:num w:numId="47">
    <w:abstractNumId w:val="2"/>
  </w:num>
  <w:num w:numId="48">
    <w:abstractNumId w:val="68"/>
  </w:num>
  <w:num w:numId="49">
    <w:abstractNumId w:val="105"/>
  </w:num>
  <w:num w:numId="50">
    <w:abstractNumId w:val="57"/>
  </w:num>
  <w:num w:numId="51">
    <w:abstractNumId w:val="44"/>
  </w:num>
  <w:num w:numId="52">
    <w:abstractNumId w:val="25"/>
  </w:num>
  <w:num w:numId="53">
    <w:abstractNumId w:val="104"/>
  </w:num>
  <w:num w:numId="54">
    <w:abstractNumId w:val="53"/>
  </w:num>
  <w:num w:numId="55">
    <w:abstractNumId w:val="71"/>
  </w:num>
  <w:num w:numId="56">
    <w:abstractNumId w:val="70"/>
  </w:num>
  <w:num w:numId="57">
    <w:abstractNumId w:val="45"/>
  </w:num>
  <w:num w:numId="58">
    <w:abstractNumId w:val="52"/>
  </w:num>
  <w:num w:numId="59">
    <w:abstractNumId w:val="93"/>
  </w:num>
  <w:num w:numId="60">
    <w:abstractNumId w:val="73"/>
  </w:num>
  <w:num w:numId="61">
    <w:abstractNumId w:val="75"/>
  </w:num>
  <w:num w:numId="62">
    <w:abstractNumId w:val="50"/>
  </w:num>
  <w:num w:numId="63">
    <w:abstractNumId w:val="64"/>
  </w:num>
  <w:num w:numId="64">
    <w:abstractNumId w:val="83"/>
  </w:num>
  <w:num w:numId="65">
    <w:abstractNumId w:val="14"/>
  </w:num>
  <w:num w:numId="66">
    <w:abstractNumId w:val="60"/>
  </w:num>
  <w:num w:numId="67">
    <w:abstractNumId w:val="84"/>
  </w:num>
  <w:num w:numId="68">
    <w:abstractNumId w:val="99"/>
  </w:num>
  <w:num w:numId="69">
    <w:abstractNumId w:val="87"/>
  </w:num>
  <w:num w:numId="70">
    <w:abstractNumId w:val="100"/>
  </w:num>
  <w:num w:numId="71">
    <w:abstractNumId w:val="82"/>
  </w:num>
  <w:num w:numId="72">
    <w:abstractNumId w:val="106"/>
  </w:num>
  <w:num w:numId="73">
    <w:abstractNumId w:val="89"/>
  </w:num>
  <w:num w:numId="74">
    <w:abstractNumId w:val="62"/>
  </w:num>
  <w:num w:numId="75">
    <w:abstractNumId w:val="27"/>
  </w:num>
  <w:num w:numId="76">
    <w:abstractNumId w:val="18"/>
  </w:num>
  <w:num w:numId="77">
    <w:abstractNumId w:val="98"/>
  </w:num>
  <w:num w:numId="78">
    <w:abstractNumId w:val="76"/>
  </w:num>
  <w:num w:numId="79">
    <w:abstractNumId w:val="24"/>
  </w:num>
  <w:num w:numId="80">
    <w:abstractNumId w:val="80"/>
  </w:num>
  <w:num w:numId="81">
    <w:abstractNumId w:val="36"/>
  </w:num>
  <w:num w:numId="82">
    <w:abstractNumId w:val="88"/>
  </w:num>
  <w:num w:numId="83">
    <w:abstractNumId w:val="19"/>
  </w:num>
  <w:num w:numId="84">
    <w:abstractNumId w:val="58"/>
  </w:num>
  <w:num w:numId="85">
    <w:abstractNumId w:val="6"/>
  </w:num>
  <w:num w:numId="86">
    <w:abstractNumId w:val="23"/>
  </w:num>
  <w:num w:numId="87">
    <w:abstractNumId w:val="91"/>
  </w:num>
  <w:num w:numId="88">
    <w:abstractNumId w:val="97"/>
  </w:num>
  <w:num w:numId="89">
    <w:abstractNumId w:val="107"/>
  </w:num>
  <w:num w:numId="90">
    <w:abstractNumId w:val="77"/>
  </w:num>
  <w:num w:numId="91">
    <w:abstractNumId w:val="38"/>
  </w:num>
  <w:num w:numId="92">
    <w:abstractNumId w:val="90"/>
  </w:num>
  <w:num w:numId="93">
    <w:abstractNumId w:val="16"/>
  </w:num>
  <w:num w:numId="94">
    <w:abstractNumId w:val="29"/>
  </w:num>
  <w:num w:numId="95">
    <w:abstractNumId w:val="7"/>
  </w:num>
  <w:num w:numId="96">
    <w:abstractNumId w:val="37"/>
  </w:num>
  <w:num w:numId="97">
    <w:abstractNumId w:val="40"/>
  </w:num>
  <w:num w:numId="98">
    <w:abstractNumId w:val="102"/>
  </w:num>
  <w:num w:numId="99">
    <w:abstractNumId w:val="69"/>
  </w:num>
  <w:num w:numId="100">
    <w:abstractNumId w:val="92"/>
  </w:num>
  <w:num w:numId="101">
    <w:abstractNumId w:val="43"/>
  </w:num>
  <w:num w:numId="102">
    <w:abstractNumId w:val="35"/>
  </w:num>
  <w:num w:numId="103">
    <w:abstractNumId w:val="96"/>
  </w:num>
  <w:num w:numId="104">
    <w:abstractNumId w:val="13"/>
  </w:num>
  <w:num w:numId="105">
    <w:abstractNumId w:val="101"/>
  </w:num>
  <w:num w:numId="106">
    <w:abstractNumId w:val="78"/>
  </w:num>
  <w:num w:numId="107">
    <w:abstractNumId w:val="34"/>
  </w:num>
  <w:num w:numId="108">
    <w:abstractNumId w:val="47"/>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2C23"/>
    <w:rsid w:val="000178E6"/>
    <w:rsid w:val="000258C7"/>
    <w:rsid w:val="00026CD2"/>
    <w:rsid w:val="000334DB"/>
    <w:rsid w:val="000335CF"/>
    <w:rsid w:val="00035A65"/>
    <w:rsid w:val="00040F48"/>
    <w:rsid w:val="0004167D"/>
    <w:rsid w:val="0004454E"/>
    <w:rsid w:val="0007045E"/>
    <w:rsid w:val="000705DC"/>
    <w:rsid w:val="00072CAA"/>
    <w:rsid w:val="00075BCF"/>
    <w:rsid w:val="00076A24"/>
    <w:rsid w:val="00095FD3"/>
    <w:rsid w:val="000A4367"/>
    <w:rsid w:val="000B5362"/>
    <w:rsid w:val="000C388B"/>
    <w:rsid w:val="000C5346"/>
    <w:rsid w:val="000C6CD8"/>
    <w:rsid w:val="000D73F1"/>
    <w:rsid w:val="000F56F4"/>
    <w:rsid w:val="0010585F"/>
    <w:rsid w:val="00117045"/>
    <w:rsid w:val="001178E9"/>
    <w:rsid w:val="001214A7"/>
    <w:rsid w:val="001278E5"/>
    <w:rsid w:val="00134368"/>
    <w:rsid w:val="0013723C"/>
    <w:rsid w:val="00143267"/>
    <w:rsid w:val="00156E8E"/>
    <w:rsid w:val="0017193A"/>
    <w:rsid w:val="00175A37"/>
    <w:rsid w:val="001B4B8B"/>
    <w:rsid w:val="001D42D3"/>
    <w:rsid w:val="001D7261"/>
    <w:rsid w:val="001E016F"/>
    <w:rsid w:val="001E4DBE"/>
    <w:rsid w:val="001F37B8"/>
    <w:rsid w:val="002102B6"/>
    <w:rsid w:val="0021206D"/>
    <w:rsid w:val="00213CC8"/>
    <w:rsid w:val="002155FE"/>
    <w:rsid w:val="00216013"/>
    <w:rsid w:val="0023097A"/>
    <w:rsid w:val="00271B8E"/>
    <w:rsid w:val="002837EC"/>
    <w:rsid w:val="00296010"/>
    <w:rsid w:val="0029756C"/>
    <w:rsid w:val="002A4828"/>
    <w:rsid w:val="002C2A85"/>
    <w:rsid w:val="002E4ECB"/>
    <w:rsid w:val="002F3A4E"/>
    <w:rsid w:val="002F4DF8"/>
    <w:rsid w:val="002F640F"/>
    <w:rsid w:val="003245E9"/>
    <w:rsid w:val="00335B3A"/>
    <w:rsid w:val="00375A2B"/>
    <w:rsid w:val="003A0DFB"/>
    <w:rsid w:val="003B3482"/>
    <w:rsid w:val="003B4997"/>
    <w:rsid w:val="003C0936"/>
    <w:rsid w:val="003C7B04"/>
    <w:rsid w:val="00414888"/>
    <w:rsid w:val="00446091"/>
    <w:rsid w:val="00456841"/>
    <w:rsid w:val="00472D5C"/>
    <w:rsid w:val="00475EC4"/>
    <w:rsid w:val="004812BE"/>
    <w:rsid w:val="004816CC"/>
    <w:rsid w:val="004924D0"/>
    <w:rsid w:val="004B524C"/>
    <w:rsid w:val="004B7CFE"/>
    <w:rsid w:val="00501907"/>
    <w:rsid w:val="00506EFC"/>
    <w:rsid w:val="00511246"/>
    <w:rsid w:val="005124AF"/>
    <w:rsid w:val="00515B2E"/>
    <w:rsid w:val="005212D1"/>
    <w:rsid w:val="00521972"/>
    <w:rsid w:val="0052199E"/>
    <w:rsid w:val="00533668"/>
    <w:rsid w:val="00541682"/>
    <w:rsid w:val="00555065"/>
    <w:rsid w:val="00584F2F"/>
    <w:rsid w:val="005A627C"/>
    <w:rsid w:val="005A7BEB"/>
    <w:rsid w:val="005B3EA6"/>
    <w:rsid w:val="005B5FC4"/>
    <w:rsid w:val="005C4DD4"/>
    <w:rsid w:val="005D4303"/>
    <w:rsid w:val="005F12C8"/>
    <w:rsid w:val="005F1FE0"/>
    <w:rsid w:val="005F556A"/>
    <w:rsid w:val="00600336"/>
    <w:rsid w:val="0060188A"/>
    <w:rsid w:val="0060473F"/>
    <w:rsid w:val="006175DC"/>
    <w:rsid w:val="0062481E"/>
    <w:rsid w:val="00635BE2"/>
    <w:rsid w:val="0064163A"/>
    <w:rsid w:val="0064241B"/>
    <w:rsid w:val="00652F43"/>
    <w:rsid w:val="00653E1E"/>
    <w:rsid w:val="00654164"/>
    <w:rsid w:val="00655B13"/>
    <w:rsid w:val="00670B15"/>
    <w:rsid w:val="006743CC"/>
    <w:rsid w:val="006836D0"/>
    <w:rsid w:val="006D12CE"/>
    <w:rsid w:val="006E2AC9"/>
    <w:rsid w:val="006E40B6"/>
    <w:rsid w:val="006F06A8"/>
    <w:rsid w:val="006F19C1"/>
    <w:rsid w:val="0070518C"/>
    <w:rsid w:val="00714671"/>
    <w:rsid w:val="007171EA"/>
    <w:rsid w:val="00720B85"/>
    <w:rsid w:val="00721748"/>
    <w:rsid w:val="00724057"/>
    <w:rsid w:val="00762356"/>
    <w:rsid w:val="007703CB"/>
    <w:rsid w:val="00775A23"/>
    <w:rsid w:val="007A6FC2"/>
    <w:rsid w:val="007B1A62"/>
    <w:rsid w:val="007C7855"/>
    <w:rsid w:val="007D270A"/>
    <w:rsid w:val="007F2923"/>
    <w:rsid w:val="0081780E"/>
    <w:rsid w:val="0083597D"/>
    <w:rsid w:val="00851CDD"/>
    <w:rsid w:val="008522CB"/>
    <w:rsid w:val="00857950"/>
    <w:rsid w:val="00864B2A"/>
    <w:rsid w:val="00865ECE"/>
    <w:rsid w:val="00872A25"/>
    <w:rsid w:val="008A1D52"/>
    <w:rsid w:val="008C4061"/>
    <w:rsid w:val="008D2D9B"/>
    <w:rsid w:val="008D31A4"/>
    <w:rsid w:val="008D43B8"/>
    <w:rsid w:val="008D4927"/>
    <w:rsid w:val="008F0EED"/>
    <w:rsid w:val="00904165"/>
    <w:rsid w:val="0090604E"/>
    <w:rsid w:val="00922742"/>
    <w:rsid w:val="00931164"/>
    <w:rsid w:val="00943663"/>
    <w:rsid w:val="00964835"/>
    <w:rsid w:val="009658C4"/>
    <w:rsid w:val="00995A76"/>
    <w:rsid w:val="00996A3E"/>
    <w:rsid w:val="009A4F9D"/>
    <w:rsid w:val="009A7A23"/>
    <w:rsid w:val="009C6129"/>
    <w:rsid w:val="009E2C23"/>
    <w:rsid w:val="009E51C9"/>
    <w:rsid w:val="009F08BE"/>
    <w:rsid w:val="00A0598D"/>
    <w:rsid w:val="00A13E47"/>
    <w:rsid w:val="00A15623"/>
    <w:rsid w:val="00A20FBD"/>
    <w:rsid w:val="00A472B3"/>
    <w:rsid w:val="00A522C1"/>
    <w:rsid w:val="00AB0E1B"/>
    <w:rsid w:val="00AC7F08"/>
    <w:rsid w:val="00AE74D7"/>
    <w:rsid w:val="00B03D72"/>
    <w:rsid w:val="00B171A8"/>
    <w:rsid w:val="00B44E5B"/>
    <w:rsid w:val="00B46297"/>
    <w:rsid w:val="00B5256C"/>
    <w:rsid w:val="00BA0297"/>
    <w:rsid w:val="00BA0B05"/>
    <w:rsid w:val="00BA3B6B"/>
    <w:rsid w:val="00BB5D6E"/>
    <w:rsid w:val="00BC1697"/>
    <w:rsid w:val="00BC4882"/>
    <w:rsid w:val="00BC6E2D"/>
    <w:rsid w:val="00BD6434"/>
    <w:rsid w:val="00BF3C4F"/>
    <w:rsid w:val="00C17FE7"/>
    <w:rsid w:val="00C53FA5"/>
    <w:rsid w:val="00C639E5"/>
    <w:rsid w:val="00C773C7"/>
    <w:rsid w:val="00C85A78"/>
    <w:rsid w:val="00C91D8B"/>
    <w:rsid w:val="00CA1100"/>
    <w:rsid w:val="00CA559F"/>
    <w:rsid w:val="00CC0060"/>
    <w:rsid w:val="00CC727F"/>
    <w:rsid w:val="00CD180B"/>
    <w:rsid w:val="00CD3BB9"/>
    <w:rsid w:val="00D06938"/>
    <w:rsid w:val="00D1429C"/>
    <w:rsid w:val="00D1461A"/>
    <w:rsid w:val="00D22F30"/>
    <w:rsid w:val="00D31588"/>
    <w:rsid w:val="00D36A46"/>
    <w:rsid w:val="00D6047E"/>
    <w:rsid w:val="00D7490E"/>
    <w:rsid w:val="00D811C4"/>
    <w:rsid w:val="00D865FD"/>
    <w:rsid w:val="00D871BE"/>
    <w:rsid w:val="00D87227"/>
    <w:rsid w:val="00D931CB"/>
    <w:rsid w:val="00DC16C1"/>
    <w:rsid w:val="00E0195A"/>
    <w:rsid w:val="00E0488B"/>
    <w:rsid w:val="00E23258"/>
    <w:rsid w:val="00E506DF"/>
    <w:rsid w:val="00E52DDD"/>
    <w:rsid w:val="00E566D1"/>
    <w:rsid w:val="00E711F7"/>
    <w:rsid w:val="00E85BE2"/>
    <w:rsid w:val="00E90CB2"/>
    <w:rsid w:val="00EA3A96"/>
    <w:rsid w:val="00EA5EFC"/>
    <w:rsid w:val="00ED3F7C"/>
    <w:rsid w:val="00EF26C4"/>
    <w:rsid w:val="00F0110D"/>
    <w:rsid w:val="00F16E4C"/>
    <w:rsid w:val="00F256E6"/>
    <w:rsid w:val="00F51A19"/>
    <w:rsid w:val="00F708FC"/>
    <w:rsid w:val="00F727E7"/>
    <w:rsid w:val="00F82AED"/>
    <w:rsid w:val="00FB5472"/>
    <w:rsid w:val="00FC2033"/>
    <w:rsid w:val="00FD7DFD"/>
    <w:rsid w:val="00FF68E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FE7"/>
    <w:pPr>
      <w:spacing w:after="200" w:line="276" w:lineRule="auto"/>
    </w:pPr>
    <w:rPr>
      <w:lang w:val="es-AR" w:eastAsia="en-US"/>
    </w:rPr>
  </w:style>
  <w:style w:type="paragraph" w:styleId="Heading2">
    <w:name w:val="heading 2"/>
    <w:basedOn w:val="Normal"/>
    <w:next w:val="Normal"/>
    <w:link w:val="Heading2Char"/>
    <w:uiPriority w:val="99"/>
    <w:qFormat/>
    <w:locked/>
    <w:rsid w:val="001214A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F256E6"/>
    <w:pPr>
      <w:keepNext/>
      <w:spacing w:before="240" w:after="60" w:line="240" w:lineRule="auto"/>
      <w:outlineLvl w:val="2"/>
    </w:pPr>
    <w:rPr>
      <w:rFonts w:ascii="Arial" w:hAnsi="Arial" w:cs="Arial"/>
      <w:b/>
      <w:bCs/>
      <w:sz w:val="26"/>
      <w:szCs w:val="26"/>
      <w:lang w:val="es-ES" w:eastAsia="es-ES"/>
    </w:rPr>
  </w:style>
  <w:style w:type="paragraph" w:styleId="Heading4">
    <w:name w:val="heading 4"/>
    <w:basedOn w:val="Normal"/>
    <w:next w:val="Normal"/>
    <w:link w:val="Heading4Char"/>
    <w:uiPriority w:val="99"/>
    <w:qFormat/>
    <w:locked/>
    <w:rsid w:val="00F256E6"/>
    <w:pPr>
      <w:keepNext/>
      <w:spacing w:before="240" w:after="60" w:line="240" w:lineRule="auto"/>
      <w:outlineLvl w:val="3"/>
    </w:pPr>
    <w:rPr>
      <w:rFonts w:ascii="Times New Roman" w:hAnsi="Times New Roman"/>
      <w:b/>
      <w:bCs/>
      <w:sz w:val="28"/>
      <w:szCs w:val="28"/>
      <w:lang w:val="es-ES" w:eastAsia="es-ES"/>
    </w:rPr>
  </w:style>
  <w:style w:type="paragraph" w:styleId="Heading5">
    <w:name w:val="heading 5"/>
    <w:basedOn w:val="Normal"/>
    <w:next w:val="Normal"/>
    <w:link w:val="Heading5Char"/>
    <w:uiPriority w:val="99"/>
    <w:qFormat/>
    <w:locked/>
    <w:rsid w:val="00E711F7"/>
    <w:pPr>
      <w:spacing w:before="240" w:after="60" w:line="240" w:lineRule="auto"/>
      <w:outlineLvl w:val="4"/>
    </w:pPr>
    <w:rPr>
      <w:rFonts w:ascii="Arial" w:hAnsi="Arial" w:cs="Arial"/>
      <w:b/>
      <w:bCs/>
      <w:i/>
      <w:iCs/>
      <w:sz w:val="26"/>
      <w:szCs w:val="26"/>
      <w:lang w:val="es-ES"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4924D0"/>
    <w:rPr>
      <w:rFonts w:ascii="Cambria" w:hAnsi="Cambria" w:cs="Times New Roman"/>
      <w:b/>
      <w:bCs/>
      <w:i/>
      <w:iCs/>
      <w:sz w:val="28"/>
      <w:szCs w:val="28"/>
      <w:lang w:val="es-AR" w:eastAsia="en-US"/>
    </w:rPr>
  </w:style>
  <w:style w:type="character" w:customStyle="1" w:styleId="Heading3Char">
    <w:name w:val="Heading 3 Char"/>
    <w:basedOn w:val="DefaultParagraphFont"/>
    <w:link w:val="Heading3"/>
    <w:uiPriority w:val="99"/>
    <w:semiHidden/>
    <w:locked/>
    <w:rsid w:val="0064163A"/>
    <w:rPr>
      <w:rFonts w:ascii="Cambria" w:hAnsi="Cambria" w:cs="Times New Roman"/>
      <w:b/>
      <w:bCs/>
      <w:sz w:val="26"/>
      <w:szCs w:val="26"/>
      <w:lang w:val="es-AR" w:eastAsia="en-US"/>
    </w:rPr>
  </w:style>
  <w:style w:type="character" w:customStyle="1" w:styleId="Heading4Char">
    <w:name w:val="Heading 4 Char"/>
    <w:basedOn w:val="DefaultParagraphFont"/>
    <w:link w:val="Heading4"/>
    <w:uiPriority w:val="99"/>
    <w:semiHidden/>
    <w:locked/>
    <w:rsid w:val="0064163A"/>
    <w:rPr>
      <w:rFonts w:ascii="Calibri" w:hAnsi="Calibri" w:cs="Times New Roman"/>
      <w:b/>
      <w:bCs/>
      <w:sz w:val="28"/>
      <w:szCs w:val="28"/>
      <w:lang w:val="es-AR" w:eastAsia="en-US"/>
    </w:rPr>
  </w:style>
  <w:style w:type="character" w:customStyle="1" w:styleId="Heading5Char">
    <w:name w:val="Heading 5 Char"/>
    <w:basedOn w:val="DefaultParagraphFont"/>
    <w:link w:val="Heading5"/>
    <w:uiPriority w:val="99"/>
    <w:semiHidden/>
    <w:locked/>
    <w:rsid w:val="004924D0"/>
    <w:rPr>
      <w:rFonts w:ascii="Calibri" w:hAnsi="Calibri" w:cs="Times New Roman"/>
      <w:b/>
      <w:bCs/>
      <w:i/>
      <w:iCs/>
      <w:sz w:val="26"/>
      <w:szCs w:val="26"/>
      <w:lang w:val="es-AR" w:eastAsia="en-US"/>
    </w:rPr>
  </w:style>
  <w:style w:type="paragraph" w:styleId="BalloonText">
    <w:name w:val="Balloon Text"/>
    <w:basedOn w:val="Normal"/>
    <w:link w:val="BalloonTextChar"/>
    <w:uiPriority w:val="99"/>
    <w:semiHidden/>
    <w:rsid w:val="009E2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2C23"/>
    <w:rPr>
      <w:rFonts w:ascii="Tahoma" w:hAnsi="Tahoma" w:cs="Tahoma"/>
      <w:sz w:val="16"/>
      <w:szCs w:val="16"/>
    </w:rPr>
  </w:style>
  <w:style w:type="paragraph" w:styleId="Header">
    <w:name w:val="header"/>
    <w:basedOn w:val="Normal"/>
    <w:link w:val="HeaderChar"/>
    <w:uiPriority w:val="99"/>
    <w:rsid w:val="00931164"/>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931164"/>
    <w:rPr>
      <w:rFonts w:cs="Times New Roman"/>
    </w:rPr>
  </w:style>
  <w:style w:type="paragraph" w:styleId="Footer">
    <w:name w:val="footer"/>
    <w:basedOn w:val="Normal"/>
    <w:link w:val="FooterChar"/>
    <w:uiPriority w:val="99"/>
    <w:rsid w:val="00931164"/>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931164"/>
    <w:rPr>
      <w:rFonts w:cs="Times New Roman"/>
    </w:rPr>
  </w:style>
  <w:style w:type="paragraph" w:styleId="NormalWeb">
    <w:name w:val="Normal (Web)"/>
    <w:basedOn w:val="Normal"/>
    <w:uiPriority w:val="99"/>
    <w:rsid w:val="002F3A4E"/>
    <w:pPr>
      <w:spacing w:before="100" w:beforeAutospacing="1" w:after="100" w:afterAutospacing="1" w:line="240" w:lineRule="auto"/>
    </w:pPr>
    <w:rPr>
      <w:rFonts w:ascii="Times New Roman" w:hAnsi="Times New Roman"/>
      <w:sz w:val="24"/>
      <w:szCs w:val="24"/>
      <w:lang w:val="es-ES" w:eastAsia="es-ES"/>
    </w:rPr>
  </w:style>
  <w:style w:type="paragraph" w:styleId="BodyTextIndent">
    <w:name w:val="Body Text Indent"/>
    <w:basedOn w:val="Normal"/>
    <w:link w:val="BodyTextIndentChar"/>
    <w:uiPriority w:val="99"/>
    <w:rsid w:val="000D73F1"/>
    <w:pPr>
      <w:spacing w:after="0" w:line="240" w:lineRule="auto"/>
      <w:jc w:val="center"/>
    </w:pPr>
    <w:rPr>
      <w:rFonts w:ascii="Arial" w:hAnsi="Arial"/>
      <w:sz w:val="36"/>
      <w:szCs w:val="20"/>
      <w:lang w:val="es-MX" w:eastAsia="es-ES"/>
    </w:rPr>
  </w:style>
  <w:style w:type="character" w:customStyle="1" w:styleId="BodyTextIndentChar">
    <w:name w:val="Body Text Indent Char"/>
    <w:basedOn w:val="DefaultParagraphFont"/>
    <w:link w:val="BodyTextIndent"/>
    <w:uiPriority w:val="99"/>
    <w:semiHidden/>
    <w:locked/>
    <w:rsid w:val="0064163A"/>
    <w:rPr>
      <w:rFonts w:cs="Times New Roman"/>
      <w:lang w:val="es-AR" w:eastAsia="en-US"/>
    </w:rPr>
  </w:style>
  <w:style w:type="paragraph" w:styleId="BodyTextIndent2">
    <w:name w:val="Body Text Indent 2"/>
    <w:basedOn w:val="Normal"/>
    <w:link w:val="BodyTextIndent2Char"/>
    <w:uiPriority w:val="99"/>
    <w:rsid w:val="000D73F1"/>
    <w:pPr>
      <w:spacing w:after="0" w:line="240" w:lineRule="auto"/>
      <w:ind w:firstLine="1418"/>
      <w:jc w:val="both"/>
    </w:pPr>
    <w:rPr>
      <w:rFonts w:ascii="Arial" w:hAnsi="Arial"/>
      <w:sz w:val="24"/>
      <w:szCs w:val="20"/>
      <w:lang w:val="es-MX" w:eastAsia="es-ES"/>
    </w:rPr>
  </w:style>
  <w:style w:type="character" w:customStyle="1" w:styleId="BodyTextIndent2Char">
    <w:name w:val="Body Text Indent 2 Char"/>
    <w:basedOn w:val="DefaultParagraphFont"/>
    <w:link w:val="BodyTextIndent2"/>
    <w:uiPriority w:val="99"/>
    <w:semiHidden/>
    <w:locked/>
    <w:rsid w:val="0064163A"/>
    <w:rPr>
      <w:rFonts w:cs="Times New Roman"/>
      <w:lang w:val="es-AR" w:eastAsia="en-US"/>
    </w:rPr>
  </w:style>
  <w:style w:type="character" w:styleId="Strong">
    <w:name w:val="Strong"/>
    <w:basedOn w:val="DefaultParagraphFont"/>
    <w:uiPriority w:val="99"/>
    <w:qFormat/>
    <w:locked/>
    <w:rsid w:val="00F256E6"/>
    <w:rPr>
      <w:rFonts w:cs="Times New Roman"/>
      <w:b/>
    </w:rPr>
  </w:style>
  <w:style w:type="character" w:styleId="Hyperlink">
    <w:name w:val="Hyperlink"/>
    <w:basedOn w:val="DefaultParagraphFont"/>
    <w:uiPriority w:val="99"/>
    <w:rsid w:val="00724057"/>
    <w:rPr>
      <w:rFonts w:cs="Times New Roman"/>
      <w:color w:val="0000FF"/>
      <w:u w:val="single"/>
    </w:rPr>
  </w:style>
  <w:style w:type="character" w:customStyle="1" w:styleId="negro">
    <w:name w:val="negro"/>
    <w:basedOn w:val="DefaultParagraphFont"/>
    <w:uiPriority w:val="99"/>
    <w:rsid w:val="001E4DBE"/>
    <w:rPr>
      <w:rFonts w:cs="Times New Roman"/>
    </w:rPr>
  </w:style>
  <w:style w:type="character" w:styleId="Emphasis">
    <w:name w:val="Emphasis"/>
    <w:basedOn w:val="DefaultParagraphFont"/>
    <w:uiPriority w:val="99"/>
    <w:qFormat/>
    <w:locked/>
    <w:rsid w:val="001E4DBE"/>
    <w:rPr>
      <w:rFonts w:cs="Times New Roman"/>
      <w:i/>
    </w:rPr>
  </w:style>
</w:styles>
</file>

<file path=word/webSettings.xml><?xml version="1.0" encoding="utf-8"?>
<w:webSettings xmlns:r="http://schemas.openxmlformats.org/officeDocument/2006/relationships" xmlns:w="http://schemas.openxmlformats.org/wordprocessingml/2006/main">
  <w:divs>
    <w:div w:id="1421491782">
      <w:marLeft w:val="0"/>
      <w:marRight w:val="0"/>
      <w:marTop w:val="0"/>
      <w:marBottom w:val="0"/>
      <w:divBdr>
        <w:top w:val="none" w:sz="0" w:space="0" w:color="auto"/>
        <w:left w:val="none" w:sz="0" w:space="0" w:color="auto"/>
        <w:bottom w:val="none" w:sz="0" w:space="0" w:color="auto"/>
        <w:right w:val="none" w:sz="0" w:space="0" w:color="auto"/>
      </w:divBdr>
    </w:div>
    <w:div w:id="1421491784">
      <w:marLeft w:val="0"/>
      <w:marRight w:val="0"/>
      <w:marTop w:val="0"/>
      <w:marBottom w:val="0"/>
      <w:divBdr>
        <w:top w:val="none" w:sz="0" w:space="0" w:color="auto"/>
        <w:left w:val="none" w:sz="0" w:space="0" w:color="auto"/>
        <w:bottom w:val="none" w:sz="0" w:space="0" w:color="auto"/>
        <w:right w:val="none" w:sz="0" w:space="0" w:color="auto"/>
      </w:divBdr>
      <w:divsChild>
        <w:div w:id="1421491855">
          <w:marLeft w:val="0"/>
          <w:marRight w:val="0"/>
          <w:marTop w:val="0"/>
          <w:marBottom w:val="0"/>
          <w:divBdr>
            <w:top w:val="none" w:sz="0" w:space="0" w:color="auto"/>
            <w:left w:val="none" w:sz="0" w:space="0" w:color="auto"/>
            <w:bottom w:val="none" w:sz="0" w:space="0" w:color="auto"/>
            <w:right w:val="none" w:sz="0" w:space="0" w:color="auto"/>
          </w:divBdr>
          <w:divsChild>
            <w:div w:id="14214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786">
      <w:marLeft w:val="0"/>
      <w:marRight w:val="0"/>
      <w:marTop w:val="0"/>
      <w:marBottom w:val="0"/>
      <w:divBdr>
        <w:top w:val="none" w:sz="0" w:space="0" w:color="auto"/>
        <w:left w:val="none" w:sz="0" w:space="0" w:color="auto"/>
        <w:bottom w:val="none" w:sz="0" w:space="0" w:color="auto"/>
        <w:right w:val="none" w:sz="0" w:space="0" w:color="auto"/>
      </w:divBdr>
      <w:divsChild>
        <w:div w:id="1421491791">
          <w:marLeft w:val="0"/>
          <w:marRight w:val="0"/>
          <w:marTop w:val="0"/>
          <w:marBottom w:val="0"/>
          <w:divBdr>
            <w:top w:val="none" w:sz="0" w:space="0" w:color="auto"/>
            <w:left w:val="none" w:sz="0" w:space="0" w:color="auto"/>
            <w:bottom w:val="none" w:sz="0" w:space="0" w:color="auto"/>
            <w:right w:val="none" w:sz="0" w:space="0" w:color="auto"/>
          </w:divBdr>
          <w:divsChild>
            <w:div w:id="1421491874">
              <w:marLeft w:val="0"/>
              <w:marRight w:val="0"/>
              <w:marTop w:val="0"/>
              <w:marBottom w:val="0"/>
              <w:divBdr>
                <w:top w:val="none" w:sz="0" w:space="0" w:color="auto"/>
                <w:left w:val="none" w:sz="0" w:space="0" w:color="auto"/>
                <w:bottom w:val="none" w:sz="0" w:space="0" w:color="auto"/>
                <w:right w:val="none" w:sz="0" w:space="0" w:color="auto"/>
              </w:divBdr>
            </w:div>
            <w:div w:id="1421491883">
              <w:marLeft w:val="0"/>
              <w:marRight w:val="0"/>
              <w:marTop w:val="0"/>
              <w:marBottom w:val="0"/>
              <w:divBdr>
                <w:top w:val="none" w:sz="0" w:space="0" w:color="auto"/>
                <w:left w:val="none" w:sz="0" w:space="0" w:color="auto"/>
                <w:bottom w:val="none" w:sz="0" w:space="0" w:color="auto"/>
                <w:right w:val="none" w:sz="0" w:space="0" w:color="auto"/>
              </w:divBdr>
            </w:div>
            <w:div w:id="14214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787">
      <w:marLeft w:val="0"/>
      <w:marRight w:val="0"/>
      <w:marTop w:val="0"/>
      <w:marBottom w:val="0"/>
      <w:divBdr>
        <w:top w:val="none" w:sz="0" w:space="0" w:color="auto"/>
        <w:left w:val="none" w:sz="0" w:space="0" w:color="auto"/>
        <w:bottom w:val="none" w:sz="0" w:space="0" w:color="auto"/>
        <w:right w:val="none" w:sz="0" w:space="0" w:color="auto"/>
      </w:divBdr>
      <w:divsChild>
        <w:div w:id="1421491825">
          <w:marLeft w:val="0"/>
          <w:marRight w:val="0"/>
          <w:marTop w:val="0"/>
          <w:marBottom w:val="0"/>
          <w:divBdr>
            <w:top w:val="none" w:sz="0" w:space="0" w:color="auto"/>
            <w:left w:val="none" w:sz="0" w:space="0" w:color="auto"/>
            <w:bottom w:val="none" w:sz="0" w:space="0" w:color="auto"/>
            <w:right w:val="none" w:sz="0" w:space="0" w:color="auto"/>
          </w:divBdr>
          <w:divsChild>
            <w:div w:id="1421491840">
              <w:marLeft w:val="0"/>
              <w:marRight w:val="0"/>
              <w:marTop w:val="0"/>
              <w:marBottom w:val="0"/>
              <w:divBdr>
                <w:top w:val="none" w:sz="0" w:space="0" w:color="auto"/>
                <w:left w:val="none" w:sz="0" w:space="0" w:color="auto"/>
                <w:bottom w:val="none" w:sz="0" w:space="0" w:color="auto"/>
                <w:right w:val="none" w:sz="0" w:space="0" w:color="auto"/>
              </w:divBdr>
            </w:div>
            <w:div w:id="14214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788">
      <w:marLeft w:val="0"/>
      <w:marRight w:val="0"/>
      <w:marTop w:val="0"/>
      <w:marBottom w:val="0"/>
      <w:divBdr>
        <w:top w:val="none" w:sz="0" w:space="0" w:color="auto"/>
        <w:left w:val="none" w:sz="0" w:space="0" w:color="auto"/>
        <w:bottom w:val="none" w:sz="0" w:space="0" w:color="auto"/>
        <w:right w:val="none" w:sz="0" w:space="0" w:color="auto"/>
      </w:divBdr>
      <w:divsChild>
        <w:div w:id="1421491871">
          <w:marLeft w:val="0"/>
          <w:marRight w:val="0"/>
          <w:marTop w:val="0"/>
          <w:marBottom w:val="0"/>
          <w:divBdr>
            <w:top w:val="none" w:sz="0" w:space="0" w:color="auto"/>
            <w:left w:val="none" w:sz="0" w:space="0" w:color="auto"/>
            <w:bottom w:val="none" w:sz="0" w:space="0" w:color="auto"/>
            <w:right w:val="none" w:sz="0" w:space="0" w:color="auto"/>
          </w:divBdr>
          <w:divsChild>
            <w:div w:id="1421491794">
              <w:marLeft w:val="0"/>
              <w:marRight w:val="0"/>
              <w:marTop w:val="0"/>
              <w:marBottom w:val="0"/>
              <w:divBdr>
                <w:top w:val="none" w:sz="0" w:space="0" w:color="auto"/>
                <w:left w:val="none" w:sz="0" w:space="0" w:color="auto"/>
                <w:bottom w:val="none" w:sz="0" w:space="0" w:color="auto"/>
                <w:right w:val="none" w:sz="0" w:space="0" w:color="auto"/>
              </w:divBdr>
            </w:div>
            <w:div w:id="1421491816">
              <w:marLeft w:val="0"/>
              <w:marRight w:val="0"/>
              <w:marTop w:val="0"/>
              <w:marBottom w:val="0"/>
              <w:divBdr>
                <w:top w:val="none" w:sz="0" w:space="0" w:color="auto"/>
                <w:left w:val="none" w:sz="0" w:space="0" w:color="auto"/>
                <w:bottom w:val="none" w:sz="0" w:space="0" w:color="auto"/>
                <w:right w:val="none" w:sz="0" w:space="0" w:color="auto"/>
              </w:divBdr>
            </w:div>
            <w:div w:id="1421491845">
              <w:marLeft w:val="0"/>
              <w:marRight w:val="0"/>
              <w:marTop w:val="0"/>
              <w:marBottom w:val="0"/>
              <w:divBdr>
                <w:top w:val="none" w:sz="0" w:space="0" w:color="auto"/>
                <w:left w:val="none" w:sz="0" w:space="0" w:color="auto"/>
                <w:bottom w:val="none" w:sz="0" w:space="0" w:color="auto"/>
                <w:right w:val="none" w:sz="0" w:space="0" w:color="auto"/>
              </w:divBdr>
            </w:div>
            <w:div w:id="1421491851">
              <w:marLeft w:val="0"/>
              <w:marRight w:val="0"/>
              <w:marTop w:val="0"/>
              <w:marBottom w:val="0"/>
              <w:divBdr>
                <w:top w:val="none" w:sz="0" w:space="0" w:color="auto"/>
                <w:left w:val="none" w:sz="0" w:space="0" w:color="auto"/>
                <w:bottom w:val="none" w:sz="0" w:space="0" w:color="auto"/>
                <w:right w:val="none" w:sz="0" w:space="0" w:color="auto"/>
              </w:divBdr>
            </w:div>
            <w:div w:id="1421491868">
              <w:marLeft w:val="0"/>
              <w:marRight w:val="0"/>
              <w:marTop w:val="0"/>
              <w:marBottom w:val="0"/>
              <w:divBdr>
                <w:top w:val="none" w:sz="0" w:space="0" w:color="auto"/>
                <w:left w:val="none" w:sz="0" w:space="0" w:color="auto"/>
                <w:bottom w:val="none" w:sz="0" w:space="0" w:color="auto"/>
                <w:right w:val="none" w:sz="0" w:space="0" w:color="auto"/>
              </w:divBdr>
            </w:div>
            <w:div w:id="1421491905">
              <w:marLeft w:val="0"/>
              <w:marRight w:val="0"/>
              <w:marTop w:val="0"/>
              <w:marBottom w:val="0"/>
              <w:divBdr>
                <w:top w:val="none" w:sz="0" w:space="0" w:color="auto"/>
                <w:left w:val="none" w:sz="0" w:space="0" w:color="auto"/>
                <w:bottom w:val="none" w:sz="0" w:space="0" w:color="auto"/>
                <w:right w:val="none" w:sz="0" w:space="0" w:color="auto"/>
              </w:divBdr>
            </w:div>
            <w:div w:id="1421491919">
              <w:marLeft w:val="0"/>
              <w:marRight w:val="0"/>
              <w:marTop w:val="0"/>
              <w:marBottom w:val="0"/>
              <w:divBdr>
                <w:top w:val="none" w:sz="0" w:space="0" w:color="auto"/>
                <w:left w:val="none" w:sz="0" w:space="0" w:color="auto"/>
                <w:bottom w:val="none" w:sz="0" w:space="0" w:color="auto"/>
                <w:right w:val="none" w:sz="0" w:space="0" w:color="auto"/>
              </w:divBdr>
            </w:div>
            <w:div w:id="14214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789">
      <w:marLeft w:val="0"/>
      <w:marRight w:val="0"/>
      <w:marTop w:val="0"/>
      <w:marBottom w:val="0"/>
      <w:divBdr>
        <w:top w:val="none" w:sz="0" w:space="0" w:color="auto"/>
        <w:left w:val="none" w:sz="0" w:space="0" w:color="auto"/>
        <w:bottom w:val="none" w:sz="0" w:space="0" w:color="auto"/>
        <w:right w:val="none" w:sz="0" w:space="0" w:color="auto"/>
      </w:divBdr>
      <w:divsChild>
        <w:div w:id="1421491792">
          <w:marLeft w:val="0"/>
          <w:marRight w:val="0"/>
          <w:marTop w:val="0"/>
          <w:marBottom w:val="0"/>
          <w:divBdr>
            <w:top w:val="none" w:sz="0" w:space="0" w:color="auto"/>
            <w:left w:val="none" w:sz="0" w:space="0" w:color="auto"/>
            <w:bottom w:val="none" w:sz="0" w:space="0" w:color="auto"/>
            <w:right w:val="none" w:sz="0" w:space="0" w:color="auto"/>
          </w:divBdr>
        </w:div>
      </w:divsChild>
    </w:div>
    <w:div w:id="1421491793">
      <w:marLeft w:val="0"/>
      <w:marRight w:val="0"/>
      <w:marTop w:val="0"/>
      <w:marBottom w:val="0"/>
      <w:divBdr>
        <w:top w:val="none" w:sz="0" w:space="0" w:color="auto"/>
        <w:left w:val="none" w:sz="0" w:space="0" w:color="auto"/>
        <w:bottom w:val="none" w:sz="0" w:space="0" w:color="auto"/>
        <w:right w:val="none" w:sz="0" w:space="0" w:color="auto"/>
      </w:divBdr>
      <w:divsChild>
        <w:div w:id="1421491918">
          <w:marLeft w:val="0"/>
          <w:marRight w:val="0"/>
          <w:marTop w:val="0"/>
          <w:marBottom w:val="0"/>
          <w:divBdr>
            <w:top w:val="none" w:sz="0" w:space="0" w:color="auto"/>
            <w:left w:val="none" w:sz="0" w:space="0" w:color="auto"/>
            <w:bottom w:val="none" w:sz="0" w:space="0" w:color="auto"/>
            <w:right w:val="none" w:sz="0" w:space="0" w:color="auto"/>
          </w:divBdr>
        </w:div>
      </w:divsChild>
    </w:div>
    <w:div w:id="1421491795">
      <w:marLeft w:val="0"/>
      <w:marRight w:val="0"/>
      <w:marTop w:val="0"/>
      <w:marBottom w:val="0"/>
      <w:divBdr>
        <w:top w:val="none" w:sz="0" w:space="0" w:color="auto"/>
        <w:left w:val="none" w:sz="0" w:space="0" w:color="auto"/>
        <w:bottom w:val="none" w:sz="0" w:space="0" w:color="auto"/>
        <w:right w:val="none" w:sz="0" w:space="0" w:color="auto"/>
      </w:divBdr>
      <w:divsChild>
        <w:div w:id="1421491900">
          <w:marLeft w:val="0"/>
          <w:marRight w:val="0"/>
          <w:marTop w:val="0"/>
          <w:marBottom w:val="0"/>
          <w:divBdr>
            <w:top w:val="none" w:sz="0" w:space="0" w:color="auto"/>
            <w:left w:val="none" w:sz="0" w:space="0" w:color="auto"/>
            <w:bottom w:val="none" w:sz="0" w:space="0" w:color="auto"/>
            <w:right w:val="none" w:sz="0" w:space="0" w:color="auto"/>
          </w:divBdr>
        </w:div>
      </w:divsChild>
    </w:div>
    <w:div w:id="1421491799">
      <w:marLeft w:val="0"/>
      <w:marRight w:val="0"/>
      <w:marTop w:val="0"/>
      <w:marBottom w:val="0"/>
      <w:divBdr>
        <w:top w:val="none" w:sz="0" w:space="0" w:color="auto"/>
        <w:left w:val="none" w:sz="0" w:space="0" w:color="auto"/>
        <w:bottom w:val="none" w:sz="0" w:space="0" w:color="auto"/>
        <w:right w:val="none" w:sz="0" w:space="0" w:color="auto"/>
      </w:divBdr>
      <w:divsChild>
        <w:div w:id="1421491805">
          <w:marLeft w:val="0"/>
          <w:marRight w:val="0"/>
          <w:marTop w:val="0"/>
          <w:marBottom w:val="0"/>
          <w:divBdr>
            <w:top w:val="none" w:sz="0" w:space="0" w:color="auto"/>
            <w:left w:val="none" w:sz="0" w:space="0" w:color="auto"/>
            <w:bottom w:val="none" w:sz="0" w:space="0" w:color="auto"/>
            <w:right w:val="none" w:sz="0" w:space="0" w:color="auto"/>
          </w:divBdr>
        </w:div>
      </w:divsChild>
    </w:div>
    <w:div w:id="1421491800">
      <w:marLeft w:val="0"/>
      <w:marRight w:val="0"/>
      <w:marTop w:val="0"/>
      <w:marBottom w:val="0"/>
      <w:divBdr>
        <w:top w:val="none" w:sz="0" w:space="0" w:color="auto"/>
        <w:left w:val="none" w:sz="0" w:space="0" w:color="auto"/>
        <w:bottom w:val="none" w:sz="0" w:space="0" w:color="auto"/>
        <w:right w:val="none" w:sz="0" w:space="0" w:color="auto"/>
      </w:divBdr>
      <w:divsChild>
        <w:div w:id="1421491922">
          <w:marLeft w:val="0"/>
          <w:marRight w:val="0"/>
          <w:marTop w:val="0"/>
          <w:marBottom w:val="0"/>
          <w:divBdr>
            <w:top w:val="none" w:sz="0" w:space="0" w:color="auto"/>
            <w:left w:val="none" w:sz="0" w:space="0" w:color="auto"/>
            <w:bottom w:val="none" w:sz="0" w:space="0" w:color="auto"/>
            <w:right w:val="none" w:sz="0" w:space="0" w:color="auto"/>
          </w:divBdr>
        </w:div>
      </w:divsChild>
    </w:div>
    <w:div w:id="1421491808">
      <w:marLeft w:val="0"/>
      <w:marRight w:val="0"/>
      <w:marTop w:val="0"/>
      <w:marBottom w:val="0"/>
      <w:divBdr>
        <w:top w:val="none" w:sz="0" w:space="0" w:color="auto"/>
        <w:left w:val="none" w:sz="0" w:space="0" w:color="auto"/>
        <w:bottom w:val="none" w:sz="0" w:space="0" w:color="auto"/>
        <w:right w:val="none" w:sz="0" w:space="0" w:color="auto"/>
      </w:divBdr>
      <w:divsChild>
        <w:div w:id="1421491909">
          <w:marLeft w:val="0"/>
          <w:marRight w:val="0"/>
          <w:marTop w:val="0"/>
          <w:marBottom w:val="0"/>
          <w:divBdr>
            <w:top w:val="none" w:sz="0" w:space="0" w:color="auto"/>
            <w:left w:val="none" w:sz="0" w:space="0" w:color="auto"/>
            <w:bottom w:val="none" w:sz="0" w:space="0" w:color="auto"/>
            <w:right w:val="none" w:sz="0" w:space="0" w:color="auto"/>
          </w:divBdr>
        </w:div>
      </w:divsChild>
    </w:div>
    <w:div w:id="1421491810">
      <w:marLeft w:val="0"/>
      <w:marRight w:val="0"/>
      <w:marTop w:val="0"/>
      <w:marBottom w:val="0"/>
      <w:divBdr>
        <w:top w:val="none" w:sz="0" w:space="0" w:color="auto"/>
        <w:left w:val="none" w:sz="0" w:space="0" w:color="auto"/>
        <w:bottom w:val="none" w:sz="0" w:space="0" w:color="auto"/>
        <w:right w:val="none" w:sz="0" w:space="0" w:color="auto"/>
      </w:divBdr>
      <w:divsChild>
        <w:div w:id="1421491873">
          <w:marLeft w:val="0"/>
          <w:marRight w:val="0"/>
          <w:marTop w:val="0"/>
          <w:marBottom w:val="0"/>
          <w:divBdr>
            <w:top w:val="none" w:sz="0" w:space="0" w:color="auto"/>
            <w:left w:val="none" w:sz="0" w:space="0" w:color="auto"/>
            <w:bottom w:val="none" w:sz="0" w:space="0" w:color="auto"/>
            <w:right w:val="none" w:sz="0" w:space="0" w:color="auto"/>
          </w:divBdr>
        </w:div>
      </w:divsChild>
    </w:div>
    <w:div w:id="1421491819">
      <w:marLeft w:val="0"/>
      <w:marRight w:val="0"/>
      <w:marTop w:val="0"/>
      <w:marBottom w:val="0"/>
      <w:divBdr>
        <w:top w:val="none" w:sz="0" w:space="0" w:color="auto"/>
        <w:left w:val="none" w:sz="0" w:space="0" w:color="auto"/>
        <w:bottom w:val="none" w:sz="0" w:space="0" w:color="auto"/>
        <w:right w:val="none" w:sz="0" w:space="0" w:color="auto"/>
      </w:divBdr>
      <w:divsChild>
        <w:div w:id="1421491890">
          <w:marLeft w:val="0"/>
          <w:marRight w:val="0"/>
          <w:marTop w:val="0"/>
          <w:marBottom w:val="0"/>
          <w:divBdr>
            <w:top w:val="none" w:sz="0" w:space="0" w:color="auto"/>
            <w:left w:val="none" w:sz="0" w:space="0" w:color="auto"/>
            <w:bottom w:val="none" w:sz="0" w:space="0" w:color="auto"/>
            <w:right w:val="none" w:sz="0" w:space="0" w:color="auto"/>
          </w:divBdr>
        </w:div>
      </w:divsChild>
    </w:div>
    <w:div w:id="1421491822">
      <w:marLeft w:val="0"/>
      <w:marRight w:val="0"/>
      <w:marTop w:val="0"/>
      <w:marBottom w:val="0"/>
      <w:divBdr>
        <w:top w:val="none" w:sz="0" w:space="0" w:color="auto"/>
        <w:left w:val="none" w:sz="0" w:space="0" w:color="auto"/>
        <w:bottom w:val="none" w:sz="0" w:space="0" w:color="auto"/>
        <w:right w:val="none" w:sz="0" w:space="0" w:color="auto"/>
      </w:divBdr>
      <w:divsChild>
        <w:div w:id="1421491802">
          <w:marLeft w:val="0"/>
          <w:marRight w:val="0"/>
          <w:marTop w:val="0"/>
          <w:marBottom w:val="0"/>
          <w:divBdr>
            <w:top w:val="none" w:sz="0" w:space="0" w:color="auto"/>
            <w:left w:val="none" w:sz="0" w:space="0" w:color="auto"/>
            <w:bottom w:val="none" w:sz="0" w:space="0" w:color="auto"/>
            <w:right w:val="none" w:sz="0" w:space="0" w:color="auto"/>
          </w:divBdr>
          <w:divsChild>
            <w:div w:id="1421491785">
              <w:marLeft w:val="0"/>
              <w:marRight w:val="0"/>
              <w:marTop w:val="0"/>
              <w:marBottom w:val="0"/>
              <w:divBdr>
                <w:top w:val="none" w:sz="0" w:space="0" w:color="auto"/>
                <w:left w:val="none" w:sz="0" w:space="0" w:color="auto"/>
                <w:bottom w:val="none" w:sz="0" w:space="0" w:color="auto"/>
                <w:right w:val="none" w:sz="0" w:space="0" w:color="auto"/>
              </w:divBdr>
            </w:div>
            <w:div w:id="1421491827">
              <w:marLeft w:val="0"/>
              <w:marRight w:val="0"/>
              <w:marTop w:val="0"/>
              <w:marBottom w:val="0"/>
              <w:divBdr>
                <w:top w:val="none" w:sz="0" w:space="0" w:color="auto"/>
                <w:left w:val="none" w:sz="0" w:space="0" w:color="auto"/>
                <w:bottom w:val="none" w:sz="0" w:space="0" w:color="auto"/>
                <w:right w:val="none" w:sz="0" w:space="0" w:color="auto"/>
              </w:divBdr>
            </w:div>
            <w:div w:id="14214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824">
      <w:marLeft w:val="0"/>
      <w:marRight w:val="0"/>
      <w:marTop w:val="0"/>
      <w:marBottom w:val="0"/>
      <w:divBdr>
        <w:top w:val="none" w:sz="0" w:space="0" w:color="auto"/>
        <w:left w:val="none" w:sz="0" w:space="0" w:color="auto"/>
        <w:bottom w:val="none" w:sz="0" w:space="0" w:color="auto"/>
        <w:right w:val="none" w:sz="0" w:space="0" w:color="auto"/>
      </w:divBdr>
      <w:divsChild>
        <w:div w:id="1421491807">
          <w:marLeft w:val="0"/>
          <w:marRight w:val="0"/>
          <w:marTop w:val="0"/>
          <w:marBottom w:val="0"/>
          <w:divBdr>
            <w:top w:val="none" w:sz="0" w:space="0" w:color="auto"/>
            <w:left w:val="none" w:sz="0" w:space="0" w:color="auto"/>
            <w:bottom w:val="none" w:sz="0" w:space="0" w:color="auto"/>
            <w:right w:val="none" w:sz="0" w:space="0" w:color="auto"/>
          </w:divBdr>
          <w:divsChild>
            <w:div w:id="14214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830">
      <w:marLeft w:val="0"/>
      <w:marRight w:val="0"/>
      <w:marTop w:val="0"/>
      <w:marBottom w:val="0"/>
      <w:divBdr>
        <w:top w:val="none" w:sz="0" w:space="0" w:color="auto"/>
        <w:left w:val="none" w:sz="0" w:space="0" w:color="auto"/>
        <w:bottom w:val="none" w:sz="0" w:space="0" w:color="auto"/>
        <w:right w:val="none" w:sz="0" w:space="0" w:color="auto"/>
      </w:divBdr>
      <w:divsChild>
        <w:div w:id="1421491801">
          <w:marLeft w:val="0"/>
          <w:marRight w:val="0"/>
          <w:marTop w:val="0"/>
          <w:marBottom w:val="0"/>
          <w:divBdr>
            <w:top w:val="none" w:sz="0" w:space="0" w:color="auto"/>
            <w:left w:val="none" w:sz="0" w:space="0" w:color="auto"/>
            <w:bottom w:val="none" w:sz="0" w:space="0" w:color="auto"/>
            <w:right w:val="none" w:sz="0" w:space="0" w:color="auto"/>
          </w:divBdr>
        </w:div>
      </w:divsChild>
    </w:div>
    <w:div w:id="1421491832">
      <w:marLeft w:val="0"/>
      <w:marRight w:val="0"/>
      <w:marTop w:val="0"/>
      <w:marBottom w:val="0"/>
      <w:divBdr>
        <w:top w:val="none" w:sz="0" w:space="0" w:color="auto"/>
        <w:left w:val="none" w:sz="0" w:space="0" w:color="auto"/>
        <w:bottom w:val="none" w:sz="0" w:space="0" w:color="auto"/>
        <w:right w:val="none" w:sz="0" w:space="0" w:color="auto"/>
      </w:divBdr>
      <w:divsChild>
        <w:div w:id="1421491862">
          <w:marLeft w:val="0"/>
          <w:marRight w:val="0"/>
          <w:marTop w:val="0"/>
          <w:marBottom w:val="0"/>
          <w:divBdr>
            <w:top w:val="none" w:sz="0" w:space="0" w:color="auto"/>
            <w:left w:val="none" w:sz="0" w:space="0" w:color="auto"/>
            <w:bottom w:val="none" w:sz="0" w:space="0" w:color="auto"/>
            <w:right w:val="none" w:sz="0" w:space="0" w:color="auto"/>
          </w:divBdr>
          <w:divsChild>
            <w:div w:id="14214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835">
      <w:marLeft w:val="0"/>
      <w:marRight w:val="0"/>
      <w:marTop w:val="0"/>
      <w:marBottom w:val="0"/>
      <w:divBdr>
        <w:top w:val="none" w:sz="0" w:space="0" w:color="auto"/>
        <w:left w:val="none" w:sz="0" w:space="0" w:color="auto"/>
        <w:bottom w:val="none" w:sz="0" w:space="0" w:color="auto"/>
        <w:right w:val="none" w:sz="0" w:space="0" w:color="auto"/>
      </w:divBdr>
      <w:divsChild>
        <w:div w:id="1421491897">
          <w:marLeft w:val="0"/>
          <w:marRight w:val="0"/>
          <w:marTop w:val="0"/>
          <w:marBottom w:val="0"/>
          <w:divBdr>
            <w:top w:val="none" w:sz="0" w:space="0" w:color="auto"/>
            <w:left w:val="none" w:sz="0" w:space="0" w:color="auto"/>
            <w:bottom w:val="none" w:sz="0" w:space="0" w:color="auto"/>
            <w:right w:val="none" w:sz="0" w:space="0" w:color="auto"/>
          </w:divBdr>
          <w:divsChild>
            <w:div w:id="1421491820">
              <w:marLeft w:val="0"/>
              <w:marRight w:val="0"/>
              <w:marTop w:val="0"/>
              <w:marBottom w:val="0"/>
              <w:divBdr>
                <w:top w:val="none" w:sz="0" w:space="0" w:color="auto"/>
                <w:left w:val="none" w:sz="0" w:space="0" w:color="auto"/>
                <w:bottom w:val="none" w:sz="0" w:space="0" w:color="auto"/>
                <w:right w:val="none" w:sz="0" w:space="0" w:color="auto"/>
              </w:divBdr>
            </w:div>
            <w:div w:id="1421491853">
              <w:marLeft w:val="0"/>
              <w:marRight w:val="0"/>
              <w:marTop w:val="0"/>
              <w:marBottom w:val="0"/>
              <w:divBdr>
                <w:top w:val="none" w:sz="0" w:space="0" w:color="auto"/>
                <w:left w:val="none" w:sz="0" w:space="0" w:color="auto"/>
                <w:bottom w:val="none" w:sz="0" w:space="0" w:color="auto"/>
                <w:right w:val="none" w:sz="0" w:space="0" w:color="auto"/>
              </w:divBdr>
            </w:div>
            <w:div w:id="142149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837">
      <w:marLeft w:val="0"/>
      <w:marRight w:val="0"/>
      <w:marTop w:val="0"/>
      <w:marBottom w:val="0"/>
      <w:divBdr>
        <w:top w:val="none" w:sz="0" w:space="0" w:color="auto"/>
        <w:left w:val="none" w:sz="0" w:space="0" w:color="auto"/>
        <w:bottom w:val="none" w:sz="0" w:space="0" w:color="auto"/>
        <w:right w:val="none" w:sz="0" w:space="0" w:color="auto"/>
      </w:divBdr>
      <w:divsChild>
        <w:div w:id="1421491857">
          <w:marLeft w:val="0"/>
          <w:marRight w:val="0"/>
          <w:marTop w:val="0"/>
          <w:marBottom w:val="0"/>
          <w:divBdr>
            <w:top w:val="none" w:sz="0" w:space="0" w:color="auto"/>
            <w:left w:val="none" w:sz="0" w:space="0" w:color="auto"/>
            <w:bottom w:val="none" w:sz="0" w:space="0" w:color="auto"/>
            <w:right w:val="none" w:sz="0" w:space="0" w:color="auto"/>
          </w:divBdr>
        </w:div>
      </w:divsChild>
    </w:div>
    <w:div w:id="1421491838">
      <w:marLeft w:val="0"/>
      <w:marRight w:val="0"/>
      <w:marTop w:val="0"/>
      <w:marBottom w:val="0"/>
      <w:divBdr>
        <w:top w:val="none" w:sz="0" w:space="0" w:color="auto"/>
        <w:left w:val="none" w:sz="0" w:space="0" w:color="auto"/>
        <w:bottom w:val="none" w:sz="0" w:space="0" w:color="auto"/>
        <w:right w:val="none" w:sz="0" w:space="0" w:color="auto"/>
      </w:divBdr>
      <w:divsChild>
        <w:div w:id="1421491879">
          <w:marLeft w:val="0"/>
          <w:marRight w:val="0"/>
          <w:marTop w:val="0"/>
          <w:marBottom w:val="0"/>
          <w:divBdr>
            <w:top w:val="none" w:sz="0" w:space="0" w:color="auto"/>
            <w:left w:val="none" w:sz="0" w:space="0" w:color="auto"/>
            <w:bottom w:val="none" w:sz="0" w:space="0" w:color="auto"/>
            <w:right w:val="none" w:sz="0" w:space="0" w:color="auto"/>
          </w:divBdr>
        </w:div>
      </w:divsChild>
    </w:div>
    <w:div w:id="1421491846">
      <w:marLeft w:val="0"/>
      <w:marRight w:val="0"/>
      <w:marTop w:val="0"/>
      <w:marBottom w:val="0"/>
      <w:divBdr>
        <w:top w:val="none" w:sz="0" w:space="0" w:color="auto"/>
        <w:left w:val="none" w:sz="0" w:space="0" w:color="auto"/>
        <w:bottom w:val="none" w:sz="0" w:space="0" w:color="auto"/>
        <w:right w:val="none" w:sz="0" w:space="0" w:color="auto"/>
      </w:divBdr>
      <w:divsChild>
        <w:div w:id="1421491867">
          <w:marLeft w:val="0"/>
          <w:marRight w:val="0"/>
          <w:marTop w:val="0"/>
          <w:marBottom w:val="0"/>
          <w:divBdr>
            <w:top w:val="none" w:sz="0" w:space="0" w:color="auto"/>
            <w:left w:val="none" w:sz="0" w:space="0" w:color="auto"/>
            <w:bottom w:val="none" w:sz="0" w:space="0" w:color="auto"/>
            <w:right w:val="none" w:sz="0" w:space="0" w:color="auto"/>
          </w:divBdr>
        </w:div>
      </w:divsChild>
    </w:div>
    <w:div w:id="1421491847">
      <w:marLeft w:val="0"/>
      <w:marRight w:val="0"/>
      <w:marTop w:val="0"/>
      <w:marBottom w:val="0"/>
      <w:divBdr>
        <w:top w:val="none" w:sz="0" w:space="0" w:color="auto"/>
        <w:left w:val="none" w:sz="0" w:space="0" w:color="auto"/>
        <w:bottom w:val="none" w:sz="0" w:space="0" w:color="auto"/>
        <w:right w:val="none" w:sz="0" w:space="0" w:color="auto"/>
      </w:divBdr>
      <w:divsChild>
        <w:div w:id="1421491823">
          <w:marLeft w:val="0"/>
          <w:marRight w:val="0"/>
          <w:marTop w:val="0"/>
          <w:marBottom w:val="0"/>
          <w:divBdr>
            <w:top w:val="none" w:sz="0" w:space="0" w:color="auto"/>
            <w:left w:val="none" w:sz="0" w:space="0" w:color="auto"/>
            <w:bottom w:val="none" w:sz="0" w:space="0" w:color="auto"/>
            <w:right w:val="none" w:sz="0" w:space="0" w:color="auto"/>
          </w:divBdr>
        </w:div>
      </w:divsChild>
    </w:div>
    <w:div w:id="1421491852">
      <w:marLeft w:val="0"/>
      <w:marRight w:val="0"/>
      <w:marTop w:val="0"/>
      <w:marBottom w:val="0"/>
      <w:divBdr>
        <w:top w:val="none" w:sz="0" w:space="0" w:color="auto"/>
        <w:left w:val="none" w:sz="0" w:space="0" w:color="auto"/>
        <w:bottom w:val="none" w:sz="0" w:space="0" w:color="auto"/>
        <w:right w:val="none" w:sz="0" w:space="0" w:color="auto"/>
      </w:divBdr>
      <w:divsChild>
        <w:div w:id="1421491858">
          <w:marLeft w:val="0"/>
          <w:marRight w:val="0"/>
          <w:marTop w:val="0"/>
          <w:marBottom w:val="0"/>
          <w:divBdr>
            <w:top w:val="none" w:sz="0" w:space="0" w:color="auto"/>
            <w:left w:val="none" w:sz="0" w:space="0" w:color="auto"/>
            <w:bottom w:val="none" w:sz="0" w:space="0" w:color="auto"/>
            <w:right w:val="none" w:sz="0" w:space="0" w:color="auto"/>
          </w:divBdr>
        </w:div>
      </w:divsChild>
    </w:div>
    <w:div w:id="1421491864">
      <w:marLeft w:val="0"/>
      <w:marRight w:val="0"/>
      <w:marTop w:val="0"/>
      <w:marBottom w:val="0"/>
      <w:divBdr>
        <w:top w:val="none" w:sz="0" w:space="0" w:color="auto"/>
        <w:left w:val="none" w:sz="0" w:space="0" w:color="auto"/>
        <w:bottom w:val="none" w:sz="0" w:space="0" w:color="auto"/>
        <w:right w:val="none" w:sz="0" w:space="0" w:color="auto"/>
      </w:divBdr>
      <w:divsChild>
        <w:div w:id="1421491894">
          <w:marLeft w:val="0"/>
          <w:marRight w:val="0"/>
          <w:marTop w:val="0"/>
          <w:marBottom w:val="0"/>
          <w:divBdr>
            <w:top w:val="none" w:sz="0" w:space="0" w:color="auto"/>
            <w:left w:val="none" w:sz="0" w:space="0" w:color="auto"/>
            <w:bottom w:val="none" w:sz="0" w:space="0" w:color="auto"/>
            <w:right w:val="none" w:sz="0" w:space="0" w:color="auto"/>
          </w:divBdr>
          <w:divsChild>
            <w:div w:id="1421491796">
              <w:marLeft w:val="0"/>
              <w:marRight w:val="0"/>
              <w:marTop w:val="0"/>
              <w:marBottom w:val="0"/>
              <w:divBdr>
                <w:top w:val="none" w:sz="0" w:space="0" w:color="auto"/>
                <w:left w:val="none" w:sz="0" w:space="0" w:color="auto"/>
                <w:bottom w:val="none" w:sz="0" w:space="0" w:color="auto"/>
                <w:right w:val="none" w:sz="0" w:space="0" w:color="auto"/>
              </w:divBdr>
            </w:div>
            <w:div w:id="1421491797">
              <w:marLeft w:val="0"/>
              <w:marRight w:val="0"/>
              <w:marTop w:val="0"/>
              <w:marBottom w:val="0"/>
              <w:divBdr>
                <w:top w:val="none" w:sz="0" w:space="0" w:color="auto"/>
                <w:left w:val="none" w:sz="0" w:space="0" w:color="auto"/>
                <w:bottom w:val="none" w:sz="0" w:space="0" w:color="auto"/>
                <w:right w:val="none" w:sz="0" w:space="0" w:color="auto"/>
              </w:divBdr>
            </w:div>
            <w:div w:id="1421491806">
              <w:marLeft w:val="0"/>
              <w:marRight w:val="0"/>
              <w:marTop w:val="0"/>
              <w:marBottom w:val="0"/>
              <w:divBdr>
                <w:top w:val="none" w:sz="0" w:space="0" w:color="auto"/>
                <w:left w:val="none" w:sz="0" w:space="0" w:color="auto"/>
                <w:bottom w:val="none" w:sz="0" w:space="0" w:color="auto"/>
                <w:right w:val="none" w:sz="0" w:space="0" w:color="auto"/>
              </w:divBdr>
            </w:div>
            <w:div w:id="1421491861">
              <w:marLeft w:val="0"/>
              <w:marRight w:val="0"/>
              <w:marTop w:val="0"/>
              <w:marBottom w:val="0"/>
              <w:divBdr>
                <w:top w:val="none" w:sz="0" w:space="0" w:color="auto"/>
                <w:left w:val="none" w:sz="0" w:space="0" w:color="auto"/>
                <w:bottom w:val="none" w:sz="0" w:space="0" w:color="auto"/>
                <w:right w:val="none" w:sz="0" w:space="0" w:color="auto"/>
              </w:divBdr>
            </w:div>
            <w:div w:id="1421491863">
              <w:marLeft w:val="0"/>
              <w:marRight w:val="0"/>
              <w:marTop w:val="0"/>
              <w:marBottom w:val="0"/>
              <w:divBdr>
                <w:top w:val="none" w:sz="0" w:space="0" w:color="auto"/>
                <w:left w:val="none" w:sz="0" w:space="0" w:color="auto"/>
                <w:bottom w:val="none" w:sz="0" w:space="0" w:color="auto"/>
                <w:right w:val="none" w:sz="0" w:space="0" w:color="auto"/>
              </w:divBdr>
            </w:div>
            <w:div w:id="1421491876">
              <w:marLeft w:val="0"/>
              <w:marRight w:val="0"/>
              <w:marTop w:val="0"/>
              <w:marBottom w:val="0"/>
              <w:divBdr>
                <w:top w:val="none" w:sz="0" w:space="0" w:color="auto"/>
                <w:left w:val="none" w:sz="0" w:space="0" w:color="auto"/>
                <w:bottom w:val="none" w:sz="0" w:space="0" w:color="auto"/>
                <w:right w:val="none" w:sz="0" w:space="0" w:color="auto"/>
              </w:divBdr>
            </w:div>
            <w:div w:id="1421491877">
              <w:marLeft w:val="0"/>
              <w:marRight w:val="0"/>
              <w:marTop w:val="0"/>
              <w:marBottom w:val="0"/>
              <w:divBdr>
                <w:top w:val="none" w:sz="0" w:space="0" w:color="auto"/>
                <w:left w:val="none" w:sz="0" w:space="0" w:color="auto"/>
                <w:bottom w:val="none" w:sz="0" w:space="0" w:color="auto"/>
                <w:right w:val="none" w:sz="0" w:space="0" w:color="auto"/>
              </w:divBdr>
            </w:div>
            <w:div w:id="14214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865">
      <w:marLeft w:val="0"/>
      <w:marRight w:val="0"/>
      <w:marTop w:val="0"/>
      <w:marBottom w:val="0"/>
      <w:divBdr>
        <w:top w:val="none" w:sz="0" w:space="0" w:color="auto"/>
        <w:left w:val="none" w:sz="0" w:space="0" w:color="auto"/>
        <w:bottom w:val="none" w:sz="0" w:space="0" w:color="auto"/>
        <w:right w:val="none" w:sz="0" w:space="0" w:color="auto"/>
      </w:divBdr>
      <w:divsChild>
        <w:div w:id="1421491912">
          <w:marLeft w:val="0"/>
          <w:marRight w:val="0"/>
          <w:marTop w:val="0"/>
          <w:marBottom w:val="0"/>
          <w:divBdr>
            <w:top w:val="none" w:sz="0" w:space="0" w:color="auto"/>
            <w:left w:val="none" w:sz="0" w:space="0" w:color="auto"/>
            <w:bottom w:val="none" w:sz="0" w:space="0" w:color="auto"/>
            <w:right w:val="none" w:sz="0" w:space="0" w:color="auto"/>
          </w:divBdr>
          <w:divsChild>
            <w:div w:id="14214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866">
      <w:marLeft w:val="0"/>
      <w:marRight w:val="0"/>
      <w:marTop w:val="0"/>
      <w:marBottom w:val="0"/>
      <w:divBdr>
        <w:top w:val="none" w:sz="0" w:space="0" w:color="auto"/>
        <w:left w:val="none" w:sz="0" w:space="0" w:color="auto"/>
        <w:bottom w:val="none" w:sz="0" w:space="0" w:color="auto"/>
        <w:right w:val="none" w:sz="0" w:space="0" w:color="auto"/>
      </w:divBdr>
      <w:divsChild>
        <w:div w:id="1421491818">
          <w:marLeft w:val="0"/>
          <w:marRight w:val="0"/>
          <w:marTop w:val="0"/>
          <w:marBottom w:val="0"/>
          <w:divBdr>
            <w:top w:val="none" w:sz="0" w:space="0" w:color="auto"/>
            <w:left w:val="none" w:sz="0" w:space="0" w:color="auto"/>
            <w:bottom w:val="none" w:sz="0" w:space="0" w:color="auto"/>
            <w:right w:val="none" w:sz="0" w:space="0" w:color="auto"/>
          </w:divBdr>
        </w:div>
      </w:divsChild>
    </w:div>
    <w:div w:id="1421491869">
      <w:marLeft w:val="0"/>
      <w:marRight w:val="0"/>
      <w:marTop w:val="0"/>
      <w:marBottom w:val="0"/>
      <w:divBdr>
        <w:top w:val="none" w:sz="0" w:space="0" w:color="auto"/>
        <w:left w:val="none" w:sz="0" w:space="0" w:color="auto"/>
        <w:bottom w:val="none" w:sz="0" w:space="0" w:color="auto"/>
        <w:right w:val="none" w:sz="0" w:space="0" w:color="auto"/>
      </w:divBdr>
      <w:divsChild>
        <w:div w:id="1421491809">
          <w:marLeft w:val="0"/>
          <w:marRight w:val="0"/>
          <w:marTop w:val="0"/>
          <w:marBottom w:val="0"/>
          <w:divBdr>
            <w:top w:val="none" w:sz="0" w:space="0" w:color="auto"/>
            <w:left w:val="none" w:sz="0" w:space="0" w:color="auto"/>
            <w:bottom w:val="none" w:sz="0" w:space="0" w:color="auto"/>
            <w:right w:val="none" w:sz="0" w:space="0" w:color="auto"/>
          </w:divBdr>
          <w:divsChild>
            <w:div w:id="1421491790">
              <w:marLeft w:val="0"/>
              <w:marRight w:val="0"/>
              <w:marTop w:val="0"/>
              <w:marBottom w:val="0"/>
              <w:divBdr>
                <w:top w:val="none" w:sz="0" w:space="0" w:color="auto"/>
                <w:left w:val="none" w:sz="0" w:space="0" w:color="auto"/>
                <w:bottom w:val="none" w:sz="0" w:space="0" w:color="auto"/>
                <w:right w:val="none" w:sz="0" w:space="0" w:color="auto"/>
              </w:divBdr>
            </w:div>
            <w:div w:id="1421491804">
              <w:marLeft w:val="0"/>
              <w:marRight w:val="0"/>
              <w:marTop w:val="0"/>
              <w:marBottom w:val="0"/>
              <w:divBdr>
                <w:top w:val="none" w:sz="0" w:space="0" w:color="auto"/>
                <w:left w:val="none" w:sz="0" w:space="0" w:color="auto"/>
                <w:bottom w:val="none" w:sz="0" w:space="0" w:color="auto"/>
                <w:right w:val="none" w:sz="0" w:space="0" w:color="auto"/>
              </w:divBdr>
            </w:div>
            <w:div w:id="1421491815">
              <w:marLeft w:val="0"/>
              <w:marRight w:val="0"/>
              <w:marTop w:val="0"/>
              <w:marBottom w:val="0"/>
              <w:divBdr>
                <w:top w:val="none" w:sz="0" w:space="0" w:color="auto"/>
                <w:left w:val="none" w:sz="0" w:space="0" w:color="auto"/>
                <w:bottom w:val="none" w:sz="0" w:space="0" w:color="auto"/>
                <w:right w:val="none" w:sz="0" w:space="0" w:color="auto"/>
              </w:divBdr>
            </w:div>
            <w:div w:id="1421491829">
              <w:marLeft w:val="0"/>
              <w:marRight w:val="0"/>
              <w:marTop w:val="0"/>
              <w:marBottom w:val="0"/>
              <w:divBdr>
                <w:top w:val="none" w:sz="0" w:space="0" w:color="auto"/>
                <w:left w:val="none" w:sz="0" w:space="0" w:color="auto"/>
                <w:bottom w:val="none" w:sz="0" w:space="0" w:color="auto"/>
                <w:right w:val="none" w:sz="0" w:space="0" w:color="auto"/>
              </w:divBdr>
            </w:div>
            <w:div w:id="1421491843">
              <w:marLeft w:val="0"/>
              <w:marRight w:val="0"/>
              <w:marTop w:val="0"/>
              <w:marBottom w:val="0"/>
              <w:divBdr>
                <w:top w:val="none" w:sz="0" w:space="0" w:color="auto"/>
                <w:left w:val="none" w:sz="0" w:space="0" w:color="auto"/>
                <w:bottom w:val="none" w:sz="0" w:space="0" w:color="auto"/>
                <w:right w:val="none" w:sz="0" w:space="0" w:color="auto"/>
              </w:divBdr>
            </w:div>
            <w:div w:id="1421491891">
              <w:marLeft w:val="0"/>
              <w:marRight w:val="0"/>
              <w:marTop w:val="0"/>
              <w:marBottom w:val="0"/>
              <w:divBdr>
                <w:top w:val="none" w:sz="0" w:space="0" w:color="auto"/>
                <w:left w:val="none" w:sz="0" w:space="0" w:color="auto"/>
                <w:bottom w:val="none" w:sz="0" w:space="0" w:color="auto"/>
                <w:right w:val="none" w:sz="0" w:space="0" w:color="auto"/>
              </w:divBdr>
            </w:div>
            <w:div w:id="1421491913">
              <w:marLeft w:val="0"/>
              <w:marRight w:val="0"/>
              <w:marTop w:val="0"/>
              <w:marBottom w:val="0"/>
              <w:divBdr>
                <w:top w:val="none" w:sz="0" w:space="0" w:color="auto"/>
                <w:left w:val="none" w:sz="0" w:space="0" w:color="auto"/>
                <w:bottom w:val="none" w:sz="0" w:space="0" w:color="auto"/>
                <w:right w:val="none" w:sz="0" w:space="0" w:color="auto"/>
              </w:divBdr>
            </w:div>
            <w:div w:id="14214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872">
      <w:marLeft w:val="0"/>
      <w:marRight w:val="0"/>
      <w:marTop w:val="0"/>
      <w:marBottom w:val="0"/>
      <w:divBdr>
        <w:top w:val="none" w:sz="0" w:space="0" w:color="auto"/>
        <w:left w:val="none" w:sz="0" w:space="0" w:color="auto"/>
        <w:bottom w:val="none" w:sz="0" w:space="0" w:color="auto"/>
        <w:right w:val="none" w:sz="0" w:space="0" w:color="auto"/>
      </w:divBdr>
      <w:divsChild>
        <w:div w:id="1421491811">
          <w:marLeft w:val="0"/>
          <w:marRight w:val="0"/>
          <w:marTop w:val="0"/>
          <w:marBottom w:val="0"/>
          <w:divBdr>
            <w:top w:val="none" w:sz="0" w:space="0" w:color="auto"/>
            <w:left w:val="none" w:sz="0" w:space="0" w:color="auto"/>
            <w:bottom w:val="none" w:sz="0" w:space="0" w:color="auto"/>
            <w:right w:val="none" w:sz="0" w:space="0" w:color="auto"/>
          </w:divBdr>
          <w:divsChild>
            <w:div w:id="1421491783">
              <w:marLeft w:val="0"/>
              <w:marRight w:val="0"/>
              <w:marTop w:val="0"/>
              <w:marBottom w:val="0"/>
              <w:divBdr>
                <w:top w:val="none" w:sz="0" w:space="0" w:color="auto"/>
                <w:left w:val="none" w:sz="0" w:space="0" w:color="auto"/>
                <w:bottom w:val="none" w:sz="0" w:space="0" w:color="auto"/>
                <w:right w:val="none" w:sz="0" w:space="0" w:color="auto"/>
              </w:divBdr>
            </w:div>
            <w:div w:id="1421491828">
              <w:marLeft w:val="0"/>
              <w:marRight w:val="0"/>
              <w:marTop w:val="0"/>
              <w:marBottom w:val="0"/>
              <w:divBdr>
                <w:top w:val="none" w:sz="0" w:space="0" w:color="auto"/>
                <w:left w:val="none" w:sz="0" w:space="0" w:color="auto"/>
                <w:bottom w:val="none" w:sz="0" w:space="0" w:color="auto"/>
                <w:right w:val="none" w:sz="0" w:space="0" w:color="auto"/>
              </w:divBdr>
            </w:div>
            <w:div w:id="142149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878">
      <w:marLeft w:val="0"/>
      <w:marRight w:val="0"/>
      <w:marTop w:val="0"/>
      <w:marBottom w:val="0"/>
      <w:divBdr>
        <w:top w:val="none" w:sz="0" w:space="0" w:color="auto"/>
        <w:left w:val="none" w:sz="0" w:space="0" w:color="auto"/>
        <w:bottom w:val="none" w:sz="0" w:space="0" w:color="auto"/>
        <w:right w:val="none" w:sz="0" w:space="0" w:color="auto"/>
      </w:divBdr>
      <w:divsChild>
        <w:div w:id="1421491907">
          <w:marLeft w:val="0"/>
          <w:marRight w:val="0"/>
          <w:marTop w:val="0"/>
          <w:marBottom w:val="0"/>
          <w:divBdr>
            <w:top w:val="none" w:sz="0" w:space="0" w:color="auto"/>
            <w:left w:val="none" w:sz="0" w:space="0" w:color="auto"/>
            <w:bottom w:val="none" w:sz="0" w:space="0" w:color="auto"/>
            <w:right w:val="none" w:sz="0" w:space="0" w:color="auto"/>
          </w:divBdr>
        </w:div>
      </w:divsChild>
    </w:div>
    <w:div w:id="1421491880">
      <w:marLeft w:val="0"/>
      <w:marRight w:val="0"/>
      <w:marTop w:val="0"/>
      <w:marBottom w:val="0"/>
      <w:divBdr>
        <w:top w:val="none" w:sz="0" w:space="0" w:color="auto"/>
        <w:left w:val="none" w:sz="0" w:space="0" w:color="auto"/>
        <w:bottom w:val="none" w:sz="0" w:space="0" w:color="auto"/>
        <w:right w:val="none" w:sz="0" w:space="0" w:color="auto"/>
      </w:divBdr>
      <w:divsChild>
        <w:div w:id="1421491903">
          <w:marLeft w:val="0"/>
          <w:marRight w:val="0"/>
          <w:marTop w:val="0"/>
          <w:marBottom w:val="0"/>
          <w:divBdr>
            <w:top w:val="none" w:sz="0" w:space="0" w:color="auto"/>
            <w:left w:val="none" w:sz="0" w:space="0" w:color="auto"/>
            <w:bottom w:val="none" w:sz="0" w:space="0" w:color="auto"/>
            <w:right w:val="none" w:sz="0" w:space="0" w:color="auto"/>
          </w:divBdr>
        </w:div>
      </w:divsChild>
    </w:div>
    <w:div w:id="1421491884">
      <w:marLeft w:val="0"/>
      <w:marRight w:val="0"/>
      <w:marTop w:val="0"/>
      <w:marBottom w:val="0"/>
      <w:divBdr>
        <w:top w:val="none" w:sz="0" w:space="0" w:color="auto"/>
        <w:left w:val="none" w:sz="0" w:space="0" w:color="auto"/>
        <w:bottom w:val="none" w:sz="0" w:space="0" w:color="auto"/>
        <w:right w:val="none" w:sz="0" w:space="0" w:color="auto"/>
      </w:divBdr>
      <w:divsChild>
        <w:div w:id="1421491848">
          <w:marLeft w:val="0"/>
          <w:marRight w:val="0"/>
          <w:marTop w:val="0"/>
          <w:marBottom w:val="0"/>
          <w:divBdr>
            <w:top w:val="none" w:sz="0" w:space="0" w:color="auto"/>
            <w:left w:val="none" w:sz="0" w:space="0" w:color="auto"/>
            <w:bottom w:val="none" w:sz="0" w:space="0" w:color="auto"/>
            <w:right w:val="none" w:sz="0" w:space="0" w:color="auto"/>
          </w:divBdr>
        </w:div>
      </w:divsChild>
    </w:div>
    <w:div w:id="1421491885">
      <w:marLeft w:val="0"/>
      <w:marRight w:val="0"/>
      <w:marTop w:val="0"/>
      <w:marBottom w:val="0"/>
      <w:divBdr>
        <w:top w:val="none" w:sz="0" w:space="0" w:color="auto"/>
        <w:left w:val="none" w:sz="0" w:space="0" w:color="auto"/>
        <w:bottom w:val="none" w:sz="0" w:space="0" w:color="auto"/>
        <w:right w:val="none" w:sz="0" w:space="0" w:color="auto"/>
      </w:divBdr>
      <w:divsChild>
        <w:div w:id="1421491859">
          <w:marLeft w:val="0"/>
          <w:marRight w:val="0"/>
          <w:marTop w:val="0"/>
          <w:marBottom w:val="0"/>
          <w:divBdr>
            <w:top w:val="none" w:sz="0" w:space="0" w:color="auto"/>
            <w:left w:val="none" w:sz="0" w:space="0" w:color="auto"/>
            <w:bottom w:val="none" w:sz="0" w:space="0" w:color="auto"/>
            <w:right w:val="none" w:sz="0" w:space="0" w:color="auto"/>
          </w:divBdr>
        </w:div>
      </w:divsChild>
    </w:div>
    <w:div w:id="1421491888">
      <w:marLeft w:val="0"/>
      <w:marRight w:val="0"/>
      <w:marTop w:val="0"/>
      <w:marBottom w:val="0"/>
      <w:divBdr>
        <w:top w:val="none" w:sz="0" w:space="0" w:color="auto"/>
        <w:left w:val="none" w:sz="0" w:space="0" w:color="auto"/>
        <w:bottom w:val="none" w:sz="0" w:space="0" w:color="auto"/>
        <w:right w:val="none" w:sz="0" w:space="0" w:color="auto"/>
      </w:divBdr>
      <w:divsChild>
        <w:div w:id="1421491916">
          <w:marLeft w:val="0"/>
          <w:marRight w:val="0"/>
          <w:marTop w:val="0"/>
          <w:marBottom w:val="0"/>
          <w:divBdr>
            <w:top w:val="none" w:sz="0" w:space="0" w:color="auto"/>
            <w:left w:val="none" w:sz="0" w:space="0" w:color="auto"/>
            <w:bottom w:val="none" w:sz="0" w:space="0" w:color="auto"/>
            <w:right w:val="none" w:sz="0" w:space="0" w:color="auto"/>
          </w:divBdr>
        </w:div>
      </w:divsChild>
    </w:div>
    <w:div w:id="1421491892">
      <w:marLeft w:val="0"/>
      <w:marRight w:val="0"/>
      <w:marTop w:val="0"/>
      <w:marBottom w:val="0"/>
      <w:divBdr>
        <w:top w:val="none" w:sz="0" w:space="0" w:color="auto"/>
        <w:left w:val="none" w:sz="0" w:space="0" w:color="auto"/>
        <w:bottom w:val="none" w:sz="0" w:space="0" w:color="auto"/>
        <w:right w:val="none" w:sz="0" w:space="0" w:color="auto"/>
      </w:divBdr>
      <w:divsChild>
        <w:div w:id="1421491813">
          <w:marLeft w:val="0"/>
          <w:marRight w:val="0"/>
          <w:marTop w:val="0"/>
          <w:marBottom w:val="0"/>
          <w:divBdr>
            <w:top w:val="none" w:sz="0" w:space="0" w:color="auto"/>
            <w:left w:val="none" w:sz="0" w:space="0" w:color="auto"/>
            <w:bottom w:val="none" w:sz="0" w:space="0" w:color="auto"/>
            <w:right w:val="none" w:sz="0" w:space="0" w:color="auto"/>
          </w:divBdr>
        </w:div>
      </w:divsChild>
    </w:div>
    <w:div w:id="1421491893">
      <w:marLeft w:val="0"/>
      <w:marRight w:val="0"/>
      <w:marTop w:val="0"/>
      <w:marBottom w:val="0"/>
      <w:divBdr>
        <w:top w:val="none" w:sz="0" w:space="0" w:color="auto"/>
        <w:left w:val="none" w:sz="0" w:space="0" w:color="auto"/>
        <w:bottom w:val="none" w:sz="0" w:space="0" w:color="auto"/>
        <w:right w:val="none" w:sz="0" w:space="0" w:color="auto"/>
      </w:divBdr>
      <w:divsChild>
        <w:div w:id="1421491821">
          <w:marLeft w:val="0"/>
          <w:marRight w:val="0"/>
          <w:marTop w:val="0"/>
          <w:marBottom w:val="0"/>
          <w:divBdr>
            <w:top w:val="none" w:sz="0" w:space="0" w:color="auto"/>
            <w:left w:val="none" w:sz="0" w:space="0" w:color="auto"/>
            <w:bottom w:val="none" w:sz="0" w:space="0" w:color="auto"/>
            <w:right w:val="none" w:sz="0" w:space="0" w:color="auto"/>
          </w:divBdr>
          <w:divsChild>
            <w:div w:id="1421491798">
              <w:marLeft w:val="0"/>
              <w:marRight w:val="0"/>
              <w:marTop w:val="0"/>
              <w:marBottom w:val="0"/>
              <w:divBdr>
                <w:top w:val="none" w:sz="0" w:space="0" w:color="auto"/>
                <w:left w:val="none" w:sz="0" w:space="0" w:color="auto"/>
                <w:bottom w:val="none" w:sz="0" w:space="0" w:color="auto"/>
                <w:right w:val="none" w:sz="0" w:space="0" w:color="auto"/>
              </w:divBdr>
            </w:div>
            <w:div w:id="1421491826">
              <w:marLeft w:val="0"/>
              <w:marRight w:val="0"/>
              <w:marTop w:val="0"/>
              <w:marBottom w:val="0"/>
              <w:divBdr>
                <w:top w:val="none" w:sz="0" w:space="0" w:color="auto"/>
                <w:left w:val="none" w:sz="0" w:space="0" w:color="auto"/>
                <w:bottom w:val="none" w:sz="0" w:space="0" w:color="auto"/>
                <w:right w:val="none" w:sz="0" w:space="0" w:color="auto"/>
              </w:divBdr>
            </w:div>
            <w:div w:id="1421491831">
              <w:marLeft w:val="0"/>
              <w:marRight w:val="0"/>
              <w:marTop w:val="0"/>
              <w:marBottom w:val="0"/>
              <w:divBdr>
                <w:top w:val="none" w:sz="0" w:space="0" w:color="auto"/>
                <w:left w:val="none" w:sz="0" w:space="0" w:color="auto"/>
                <w:bottom w:val="none" w:sz="0" w:space="0" w:color="auto"/>
                <w:right w:val="none" w:sz="0" w:space="0" w:color="auto"/>
              </w:divBdr>
            </w:div>
            <w:div w:id="1421491839">
              <w:marLeft w:val="0"/>
              <w:marRight w:val="0"/>
              <w:marTop w:val="0"/>
              <w:marBottom w:val="0"/>
              <w:divBdr>
                <w:top w:val="none" w:sz="0" w:space="0" w:color="auto"/>
                <w:left w:val="none" w:sz="0" w:space="0" w:color="auto"/>
                <w:bottom w:val="none" w:sz="0" w:space="0" w:color="auto"/>
                <w:right w:val="none" w:sz="0" w:space="0" w:color="auto"/>
              </w:divBdr>
            </w:div>
            <w:div w:id="1421491841">
              <w:marLeft w:val="0"/>
              <w:marRight w:val="0"/>
              <w:marTop w:val="0"/>
              <w:marBottom w:val="0"/>
              <w:divBdr>
                <w:top w:val="none" w:sz="0" w:space="0" w:color="auto"/>
                <w:left w:val="none" w:sz="0" w:space="0" w:color="auto"/>
                <w:bottom w:val="none" w:sz="0" w:space="0" w:color="auto"/>
                <w:right w:val="none" w:sz="0" w:space="0" w:color="auto"/>
              </w:divBdr>
            </w:div>
            <w:div w:id="1421491860">
              <w:marLeft w:val="0"/>
              <w:marRight w:val="0"/>
              <w:marTop w:val="0"/>
              <w:marBottom w:val="0"/>
              <w:divBdr>
                <w:top w:val="none" w:sz="0" w:space="0" w:color="auto"/>
                <w:left w:val="none" w:sz="0" w:space="0" w:color="auto"/>
                <w:bottom w:val="none" w:sz="0" w:space="0" w:color="auto"/>
                <w:right w:val="none" w:sz="0" w:space="0" w:color="auto"/>
              </w:divBdr>
            </w:div>
            <w:div w:id="1421491882">
              <w:marLeft w:val="0"/>
              <w:marRight w:val="0"/>
              <w:marTop w:val="0"/>
              <w:marBottom w:val="0"/>
              <w:divBdr>
                <w:top w:val="none" w:sz="0" w:space="0" w:color="auto"/>
                <w:left w:val="none" w:sz="0" w:space="0" w:color="auto"/>
                <w:bottom w:val="none" w:sz="0" w:space="0" w:color="auto"/>
                <w:right w:val="none" w:sz="0" w:space="0" w:color="auto"/>
              </w:divBdr>
            </w:div>
            <w:div w:id="1421491887">
              <w:marLeft w:val="0"/>
              <w:marRight w:val="0"/>
              <w:marTop w:val="0"/>
              <w:marBottom w:val="0"/>
              <w:divBdr>
                <w:top w:val="none" w:sz="0" w:space="0" w:color="auto"/>
                <w:left w:val="none" w:sz="0" w:space="0" w:color="auto"/>
                <w:bottom w:val="none" w:sz="0" w:space="0" w:color="auto"/>
                <w:right w:val="none" w:sz="0" w:space="0" w:color="auto"/>
              </w:divBdr>
            </w:div>
            <w:div w:id="1421491889">
              <w:marLeft w:val="0"/>
              <w:marRight w:val="0"/>
              <w:marTop w:val="0"/>
              <w:marBottom w:val="0"/>
              <w:divBdr>
                <w:top w:val="none" w:sz="0" w:space="0" w:color="auto"/>
                <w:left w:val="none" w:sz="0" w:space="0" w:color="auto"/>
                <w:bottom w:val="none" w:sz="0" w:space="0" w:color="auto"/>
                <w:right w:val="none" w:sz="0" w:space="0" w:color="auto"/>
              </w:divBdr>
            </w:div>
            <w:div w:id="1421491896">
              <w:marLeft w:val="0"/>
              <w:marRight w:val="0"/>
              <w:marTop w:val="0"/>
              <w:marBottom w:val="0"/>
              <w:divBdr>
                <w:top w:val="none" w:sz="0" w:space="0" w:color="auto"/>
                <w:left w:val="none" w:sz="0" w:space="0" w:color="auto"/>
                <w:bottom w:val="none" w:sz="0" w:space="0" w:color="auto"/>
                <w:right w:val="none" w:sz="0" w:space="0" w:color="auto"/>
              </w:divBdr>
            </w:div>
            <w:div w:id="14214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899">
      <w:marLeft w:val="0"/>
      <w:marRight w:val="0"/>
      <w:marTop w:val="0"/>
      <w:marBottom w:val="0"/>
      <w:divBdr>
        <w:top w:val="none" w:sz="0" w:space="0" w:color="auto"/>
        <w:left w:val="none" w:sz="0" w:space="0" w:color="auto"/>
        <w:bottom w:val="none" w:sz="0" w:space="0" w:color="auto"/>
        <w:right w:val="none" w:sz="0" w:space="0" w:color="auto"/>
      </w:divBdr>
      <w:divsChild>
        <w:div w:id="1421491914">
          <w:marLeft w:val="0"/>
          <w:marRight w:val="0"/>
          <w:marTop w:val="0"/>
          <w:marBottom w:val="0"/>
          <w:divBdr>
            <w:top w:val="none" w:sz="0" w:space="0" w:color="auto"/>
            <w:left w:val="none" w:sz="0" w:space="0" w:color="auto"/>
            <w:bottom w:val="none" w:sz="0" w:space="0" w:color="auto"/>
            <w:right w:val="none" w:sz="0" w:space="0" w:color="auto"/>
          </w:divBdr>
          <w:divsChild>
            <w:div w:id="14214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904">
      <w:marLeft w:val="0"/>
      <w:marRight w:val="0"/>
      <w:marTop w:val="0"/>
      <w:marBottom w:val="0"/>
      <w:divBdr>
        <w:top w:val="none" w:sz="0" w:space="0" w:color="auto"/>
        <w:left w:val="none" w:sz="0" w:space="0" w:color="auto"/>
        <w:bottom w:val="none" w:sz="0" w:space="0" w:color="auto"/>
        <w:right w:val="none" w:sz="0" w:space="0" w:color="auto"/>
      </w:divBdr>
      <w:divsChild>
        <w:div w:id="1421491833">
          <w:marLeft w:val="0"/>
          <w:marRight w:val="0"/>
          <w:marTop w:val="0"/>
          <w:marBottom w:val="0"/>
          <w:divBdr>
            <w:top w:val="none" w:sz="0" w:space="0" w:color="auto"/>
            <w:left w:val="none" w:sz="0" w:space="0" w:color="auto"/>
            <w:bottom w:val="none" w:sz="0" w:space="0" w:color="auto"/>
            <w:right w:val="none" w:sz="0" w:space="0" w:color="auto"/>
          </w:divBdr>
        </w:div>
      </w:divsChild>
    </w:div>
    <w:div w:id="1421491908">
      <w:marLeft w:val="0"/>
      <w:marRight w:val="0"/>
      <w:marTop w:val="0"/>
      <w:marBottom w:val="0"/>
      <w:divBdr>
        <w:top w:val="none" w:sz="0" w:space="0" w:color="auto"/>
        <w:left w:val="none" w:sz="0" w:space="0" w:color="auto"/>
        <w:bottom w:val="none" w:sz="0" w:space="0" w:color="auto"/>
        <w:right w:val="none" w:sz="0" w:space="0" w:color="auto"/>
      </w:divBdr>
      <w:divsChild>
        <w:div w:id="1421491842">
          <w:marLeft w:val="0"/>
          <w:marRight w:val="0"/>
          <w:marTop w:val="0"/>
          <w:marBottom w:val="0"/>
          <w:divBdr>
            <w:top w:val="none" w:sz="0" w:space="0" w:color="auto"/>
            <w:left w:val="none" w:sz="0" w:space="0" w:color="auto"/>
            <w:bottom w:val="none" w:sz="0" w:space="0" w:color="auto"/>
            <w:right w:val="none" w:sz="0" w:space="0" w:color="auto"/>
          </w:divBdr>
        </w:div>
      </w:divsChild>
    </w:div>
    <w:div w:id="1421491910">
      <w:marLeft w:val="0"/>
      <w:marRight w:val="0"/>
      <w:marTop w:val="0"/>
      <w:marBottom w:val="0"/>
      <w:divBdr>
        <w:top w:val="none" w:sz="0" w:space="0" w:color="auto"/>
        <w:left w:val="none" w:sz="0" w:space="0" w:color="auto"/>
        <w:bottom w:val="none" w:sz="0" w:space="0" w:color="auto"/>
        <w:right w:val="none" w:sz="0" w:space="0" w:color="auto"/>
      </w:divBdr>
      <w:divsChild>
        <w:div w:id="1421491850">
          <w:marLeft w:val="0"/>
          <w:marRight w:val="0"/>
          <w:marTop w:val="0"/>
          <w:marBottom w:val="0"/>
          <w:divBdr>
            <w:top w:val="none" w:sz="0" w:space="0" w:color="auto"/>
            <w:left w:val="none" w:sz="0" w:space="0" w:color="auto"/>
            <w:bottom w:val="none" w:sz="0" w:space="0" w:color="auto"/>
            <w:right w:val="none" w:sz="0" w:space="0" w:color="auto"/>
          </w:divBdr>
        </w:div>
      </w:divsChild>
    </w:div>
    <w:div w:id="1421491911">
      <w:marLeft w:val="0"/>
      <w:marRight w:val="0"/>
      <w:marTop w:val="0"/>
      <w:marBottom w:val="0"/>
      <w:divBdr>
        <w:top w:val="none" w:sz="0" w:space="0" w:color="auto"/>
        <w:left w:val="none" w:sz="0" w:space="0" w:color="auto"/>
        <w:bottom w:val="none" w:sz="0" w:space="0" w:color="auto"/>
        <w:right w:val="none" w:sz="0" w:space="0" w:color="auto"/>
      </w:divBdr>
      <w:divsChild>
        <w:div w:id="1421491881">
          <w:marLeft w:val="0"/>
          <w:marRight w:val="0"/>
          <w:marTop w:val="0"/>
          <w:marBottom w:val="0"/>
          <w:divBdr>
            <w:top w:val="none" w:sz="0" w:space="0" w:color="auto"/>
            <w:left w:val="none" w:sz="0" w:space="0" w:color="auto"/>
            <w:bottom w:val="none" w:sz="0" w:space="0" w:color="auto"/>
            <w:right w:val="none" w:sz="0" w:space="0" w:color="auto"/>
          </w:divBdr>
          <w:divsChild>
            <w:div w:id="1421491814">
              <w:marLeft w:val="0"/>
              <w:marRight w:val="0"/>
              <w:marTop w:val="0"/>
              <w:marBottom w:val="0"/>
              <w:divBdr>
                <w:top w:val="none" w:sz="0" w:space="0" w:color="auto"/>
                <w:left w:val="none" w:sz="0" w:space="0" w:color="auto"/>
                <w:bottom w:val="none" w:sz="0" w:space="0" w:color="auto"/>
                <w:right w:val="none" w:sz="0" w:space="0" w:color="auto"/>
              </w:divBdr>
            </w:div>
            <w:div w:id="1421491836">
              <w:marLeft w:val="0"/>
              <w:marRight w:val="0"/>
              <w:marTop w:val="0"/>
              <w:marBottom w:val="0"/>
              <w:divBdr>
                <w:top w:val="none" w:sz="0" w:space="0" w:color="auto"/>
                <w:left w:val="none" w:sz="0" w:space="0" w:color="auto"/>
                <w:bottom w:val="none" w:sz="0" w:space="0" w:color="auto"/>
                <w:right w:val="none" w:sz="0" w:space="0" w:color="auto"/>
              </w:divBdr>
            </w:div>
            <w:div w:id="1421491844">
              <w:marLeft w:val="0"/>
              <w:marRight w:val="0"/>
              <w:marTop w:val="0"/>
              <w:marBottom w:val="0"/>
              <w:divBdr>
                <w:top w:val="none" w:sz="0" w:space="0" w:color="auto"/>
                <w:left w:val="none" w:sz="0" w:space="0" w:color="auto"/>
                <w:bottom w:val="none" w:sz="0" w:space="0" w:color="auto"/>
                <w:right w:val="none" w:sz="0" w:space="0" w:color="auto"/>
              </w:divBdr>
            </w:div>
            <w:div w:id="14214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915">
      <w:marLeft w:val="0"/>
      <w:marRight w:val="0"/>
      <w:marTop w:val="0"/>
      <w:marBottom w:val="0"/>
      <w:divBdr>
        <w:top w:val="none" w:sz="0" w:space="0" w:color="auto"/>
        <w:left w:val="none" w:sz="0" w:space="0" w:color="auto"/>
        <w:bottom w:val="none" w:sz="0" w:space="0" w:color="auto"/>
        <w:right w:val="none" w:sz="0" w:space="0" w:color="auto"/>
      </w:divBdr>
      <w:divsChild>
        <w:div w:id="1421491854">
          <w:marLeft w:val="0"/>
          <w:marRight w:val="0"/>
          <w:marTop w:val="0"/>
          <w:marBottom w:val="0"/>
          <w:divBdr>
            <w:top w:val="none" w:sz="0" w:space="0" w:color="auto"/>
            <w:left w:val="none" w:sz="0" w:space="0" w:color="auto"/>
            <w:bottom w:val="none" w:sz="0" w:space="0" w:color="auto"/>
            <w:right w:val="none" w:sz="0" w:space="0" w:color="auto"/>
          </w:divBdr>
        </w:div>
      </w:divsChild>
    </w:div>
    <w:div w:id="1421491917">
      <w:marLeft w:val="0"/>
      <w:marRight w:val="0"/>
      <w:marTop w:val="0"/>
      <w:marBottom w:val="0"/>
      <w:divBdr>
        <w:top w:val="none" w:sz="0" w:space="0" w:color="auto"/>
        <w:left w:val="none" w:sz="0" w:space="0" w:color="auto"/>
        <w:bottom w:val="none" w:sz="0" w:space="0" w:color="auto"/>
        <w:right w:val="none" w:sz="0" w:space="0" w:color="auto"/>
      </w:divBdr>
      <w:divsChild>
        <w:div w:id="1421491895">
          <w:marLeft w:val="0"/>
          <w:marRight w:val="0"/>
          <w:marTop w:val="0"/>
          <w:marBottom w:val="0"/>
          <w:divBdr>
            <w:top w:val="none" w:sz="0" w:space="0" w:color="auto"/>
            <w:left w:val="none" w:sz="0" w:space="0" w:color="auto"/>
            <w:bottom w:val="none" w:sz="0" w:space="0" w:color="auto"/>
            <w:right w:val="none" w:sz="0" w:space="0" w:color="auto"/>
          </w:divBdr>
        </w:div>
      </w:divsChild>
    </w:div>
    <w:div w:id="1421491924">
      <w:marLeft w:val="0"/>
      <w:marRight w:val="0"/>
      <w:marTop w:val="0"/>
      <w:marBottom w:val="0"/>
      <w:divBdr>
        <w:top w:val="none" w:sz="0" w:space="0" w:color="auto"/>
        <w:left w:val="none" w:sz="0" w:space="0" w:color="auto"/>
        <w:bottom w:val="none" w:sz="0" w:space="0" w:color="auto"/>
        <w:right w:val="none" w:sz="0" w:space="0" w:color="auto"/>
      </w:divBdr>
      <w:divsChild>
        <w:div w:id="1421491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http://www.clinicadam.com/graphics/images/es/9311.jpg" TargetMode="External"/><Relationship Id="rId39" Type="http://schemas.openxmlformats.org/officeDocument/2006/relationships/image" Target="media/image29.jpeg"/><Relationship Id="rId21" Type="http://schemas.openxmlformats.org/officeDocument/2006/relationships/image" Target="media/image15.pn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file:///D:\contenidos\transporte\pag3\img\notrauma21.jpg" TargetMode="External"/><Relationship Id="rId50" Type="http://schemas.openxmlformats.org/officeDocument/2006/relationships/image" Target="media/image36.jpeg"/><Relationship Id="rId55" Type="http://schemas.openxmlformats.org/officeDocument/2006/relationships/image" Target="file:///D:\contenidos\transporte\pag4\img\notrauma13.jpg"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0.jpeg"/><Relationship Id="rId54" Type="http://schemas.openxmlformats.org/officeDocument/2006/relationships/image" Target="media/image3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http://www.strokecenter.org/trials/scales/images/arm_asymmetry_2.jpg" TargetMode="External"/><Relationship Id="rId45" Type="http://schemas.openxmlformats.org/officeDocument/2006/relationships/image" Target="media/image33.jpeg"/><Relationship Id="rId53" Type="http://schemas.openxmlformats.org/officeDocument/2006/relationships/image" Target="file:///D:\contenidos\transporte\pag4\img\notrauma18.jpg" TargetMode="External"/><Relationship Id="rId58"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http://coleccion.educ.ar/coleccion/CD14/contenidos/traumaticas/pag2e/img/ojos2.gif" TargetMode="External"/><Relationship Id="rId36" Type="http://schemas.openxmlformats.org/officeDocument/2006/relationships/image" Target="media/image27.jpeg"/><Relationship Id="rId49" Type="http://schemas.openxmlformats.org/officeDocument/2006/relationships/image" Target="file:///D:\contenidos\transporte\pag4\img\notrauma12.jpg" TargetMode="External"/><Relationship Id="rId57" Type="http://schemas.openxmlformats.org/officeDocument/2006/relationships/image" Target="file:///D:\contenidos\transporte\pag4\img\notrauma15.jpg" TargetMode="External"/><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2.jpeg"/><Relationship Id="rId44" Type="http://schemas.openxmlformats.org/officeDocument/2006/relationships/image" Target="file:///D:\contenidos\transporte\pag3\img\arrastre2.jpg" TargetMode="External"/><Relationship Id="rId52" Type="http://schemas.openxmlformats.org/officeDocument/2006/relationships/image" Target="media/image37.jpeg"/><Relationship Id="rId60"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http://coleccion.educ.ar/coleccion/CD14/contenidos/traumaticas/pag2e/img/ojos3.gif" TargetMode="External"/><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image" Target="media/image39.jpeg"/><Relationship Id="rId8" Type="http://schemas.openxmlformats.org/officeDocument/2006/relationships/image" Target="media/image2.png"/><Relationship Id="rId51" Type="http://schemas.openxmlformats.org/officeDocument/2006/relationships/image" Target="file:///D:\contenidos\transporte\pag4\img\notrauma14.jp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image" Target="http://www.strokecenter.org/trials/scales/images/facial_droop_2.jpg" TargetMode="External"/><Relationship Id="rId46" Type="http://schemas.openxmlformats.org/officeDocument/2006/relationships/image" Target="media/image34.jpeg"/><Relationship Id="rId59" Type="http://schemas.openxmlformats.org/officeDocument/2006/relationships/image" Target="file:///D:\contenidos\transporte\pag4\img\notrauma1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1019</TotalTime>
  <Pages>56</Pages>
  <Words>11091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Codeacom</dc:creator>
  <cp:keywords/>
  <dc:description/>
  <cp:lastModifiedBy>usuario</cp:lastModifiedBy>
  <cp:revision>30</cp:revision>
  <dcterms:created xsi:type="dcterms:W3CDTF">2012-07-28T04:27:00Z</dcterms:created>
  <dcterms:modified xsi:type="dcterms:W3CDTF">2012-10-14T10:27:00Z</dcterms:modified>
</cp:coreProperties>
</file>